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Xth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Level: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B1.1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Topic: Round Up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Specific Competences: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SC1, SC2, SC3, SC4</w:t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1.4, 1.11, 2.3, 2.4, 3.4, 3.10, 3.11, 4.6, 4.10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Revision Lesson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the end of the lesson, students will be able to: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Demonstrate understanding of vocabulary studied during this school year using these terms accurately in oral responses.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O2: Apply the studied grammar structures effectively in oral sentences.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Analyze situations involving students' personal learning experiences and evaluate appropriate responses.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0"/>
        <w:gridCol w:w="1350"/>
        <w:gridCol w:w="6360"/>
        <w:gridCol w:w="1020"/>
        <w:gridCol w:w="3150"/>
        <w:tblGridChange w:id="0">
          <w:tblGrid>
            <w:gridCol w:w="2910"/>
            <w:gridCol w:w="1350"/>
            <w:gridCol w:w="6360"/>
            <w:gridCol w:w="1020"/>
            <w:gridCol w:w="3150"/>
          </w:tblGrid>
        </w:tblGridChange>
      </w:tblGrid>
      <w:tr>
        <w:trPr>
          <w:cantSplit w:val="0"/>
          <w:trHeight w:val="105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Stages 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(of the didactic activity)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Objectives 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Activities 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Time 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Techniques 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(methods/ forms of activities/ sources) </w:t>
            </w:r>
          </w:p>
        </w:tc>
      </w:tr>
      <w:tr>
        <w:trPr>
          <w:cantSplit w:val="0"/>
          <w:trHeight w:val="126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Evocation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Greet the students and inform them that they will play a Jeopardy game to review the material studied during this school year.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highlight w:val="white"/>
                  <w:u w:val="single"/>
                  <w:rtl w:val="0"/>
                </w:rPr>
                <w:t xml:space="preserve">Jeopardy game link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highlight w:val="white"/>
                <w:rtl w:val="0"/>
              </w:rPr>
              <w:t xml:space="preserve">Icebreaker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highlight w:val="white"/>
                <w:rtl w:val="0"/>
              </w:rPr>
              <w:t xml:space="preserve">Whole Class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Realization of meaning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27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28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  <w:p w:rsidR="00000000" w:rsidDel="00000000" w:rsidP="00000000" w:rsidRDefault="00000000" w:rsidRPr="00000000" w14:paraId="00000029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INSTRUCTIONS: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line="360" w:lineRule="auto"/>
              <w:ind w:left="566" w:hanging="4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 the class into 2 or 3 teams.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360" w:lineRule="auto"/>
              <w:ind w:left="566" w:hanging="4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Have each team choose a representative to play Rock-Paper-Scissors to decide which team goes first.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line="360" w:lineRule="auto"/>
              <w:ind w:left="566" w:hanging="4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Play the Jeopardy game, keeping track of each team's score.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360" w:lineRule="auto"/>
              <w:ind w:left="566" w:hanging="4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Each team takes turns choosing a question and attempting to answer it. If the answer is correct, they earn points.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line="360" w:lineRule="auto"/>
              <w:ind w:left="566" w:hanging="42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a team cannot answer correctly, give other teams a chance to answer.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5 min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min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Interactive Game-Based Learning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Team  Work</w:t>
            </w:r>
          </w:p>
        </w:tc>
      </w:tr>
      <w:tr>
        <w:trPr>
          <w:cantSplit w:val="0"/>
          <w:trHeight w:val="415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Reflection 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41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42">
            <w:pPr>
              <w:spacing w:after="16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</w:tc>
        <w:tc>
          <w:tcPr/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Discuss challenging questions and correct answers.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Encourage students to share what they found interesting or surprising.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Highlight key learnings from the game.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Provide students with an opportunity to reflect on their performance and what they learned.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Allow students to give feedback on the game and suggest improvements.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Recap the main points.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line="360" w:lineRule="auto"/>
              <w:ind w:left="425" w:hanging="28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bxguk13a48z9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Announce the winning team and provide some rewards.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Chain Discussion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Feedback Session</w:t>
            </w:r>
          </w:p>
        </w:tc>
      </w:tr>
    </w:tbl>
    <w:p w:rsidR="00000000" w:rsidDel="00000000" w:rsidP="00000000" w:rsidRDefault="00000000" w:rsidRPr="00000000" w14:paraId="0000004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8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66" w:hanging="425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25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jeopardylabs.com/play/2025-07-04-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l8113UIxoNEpWlGoYwgwsVfyA==">CgMxLjAyDmguYnhndWsxM2E0OHo5OAByITE2NHhOU3dOejR2XzJCUnpuc3ZiTi1nU0VsV1BGXzlkSQ==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2025-07-04T13:42:00Z</dcterms:created>
  <dc:creator>asus</dc:creator>
</cp:coreProperties>
</file>