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sz w:val="36"/>
          <w:szCs w:val="36"/>
          <w:rtl w:val="0"/>
        </w:rPr>
        <w:t xml:space="preserve">PROIECT DIDACTIC</w:t>
      </w:r>
      <w:r w:rsidDel="00000000" w:rsidR="00000000" w:rsidRPr="00000000">
        <w:rPr>
          <w:rtl w:val="0"/>
        </w:rPr>
      </w:r>
    </w:p>
    <w:p w:rsidR="00000000" w:rsidDel="00000000" w:rsidP="00000000" w:rsidRDefault="00000000" w:rsidRPr="00000000" w14:paraId="00000002">
      <w:pPr>
        <w:spacing w:after="20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sz w:val="30"/>
          <w:szCs w:val="30"/>
          <w:rtl w:val="0"/>
        </w:rPr>
        <w:t xml:space="preserve">Lecție în regim simultan, clasele a III-a și a IV-a</w:t>
      </w:r>
      <w:r w:rsidDel="00000000" w:rsidR="00000000" w:rsidRPr="00000000">
        <w:rPr>
          <w:rtl w:val="0"/>
        </w:rPr>
      </w:r>
    </w:p>
    <w:tbl>
      <w:tblPr>
        <w:tblStyle w:val="Table1"/>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948"/>
        <w:gridCol w:w="7030"/>
        <w:tblGridChange w:id="0">
          <w:tblGrid>
            <w:gridCol w:w="2948"/>
            <w:gridCol w:w="7030"/>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0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0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Date generale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Disciplina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Limba și literatura română</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Clase asociate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și clasa a IV-a</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Tema comună</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„Lumea ne vorbește. Noi învățăm să o citim.” </w:t>
            </w:r>
          </w:p>
        </w:tc>
      </w:tr>
      <w:tr>
        <w:trPr>
          <w:cantSplit w:val="0"/>
          <w:trHeight w:val="353.4814453125"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0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Durata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de minute</w:t>
            </w:r>
          </w:p>
        </w:tc>
      </w:tr>
    </w:tbl>
    <w:p w:rsidR="00000000" w:rsidDel="00000000" w:rsidP="00000000" w:rsidRDefault="00000000" w:rsidRPr="00000000" w14:paraId="0000000D">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pStyle w:val="Heading1"/>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Antetul proiectului didactic</w:t>
      </w:r>
    </w:p>
    <w:tbl>
      <w:tblPr>
        <w:tblStyle w:val="Table2"/>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948"/>
        <w:gridCol w:w="7030"/>
        <w:tblGridChange w:id="0">
          <w:tblGrid>
            <w:gridCol w:w="2948"/>
            <w:gridCol w:w="7030"/>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0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1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Date completate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Instituția de învățământ</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Cadrul didactic</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Disciplina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Limba și literatura română</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Clase asociate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și clasa a IV-a</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Data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A">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Unitatea de învățare, clasa III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Unitatea de învățare nr. 2: „</w:t>
            </w:r>
            <w:r w:rsidDel="00000000" w:rsidR="00000000" w:rsidRPr="00000000">
              <w:rPr>
                <w:rFonts w:ascii="Times New Roman" w:cs="Times New Roman" w:eastAsia="Times New Roman" w:hAnsi="Times New Roman"/>
                <w:sz w:val="24"/>
                <w:szCs w:val="24"/>
                <w:rtl w:val="0"/>
              </w:rPr>
              <w:t xml:space="preserve">Și iar cad frunze colorate, din cartea toamnei aurii…”</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Modulul/unitatea, 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Modulul II. </w:t>
            </w:r>
            <w:r w:rsidDel="00000000" w:rsidR="00000000" w:rsidRPr="00000000">
              <w:rPr>
                <w:rFonts w:ascii="Times New Roman" w:cs="Times New Roman" w:eastAsia="Times New Roman" w:hAnsi="Times New Roman"/>
                <w:sz w:val="24"/>
                <w:szCs w:val="24"/>
                <w:rtl w:val="0"/>
              </w:rPr>
              <w:t xml:space="preserve">Chibzuință</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Subiectul lecției, clasa III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Mijloace artistice.</w:t>
              <w:br w:type="textWrapping"/>
              <w:t xml:space="preserve">Textul-suport: „Ce te legeni”, de Mihai Eminescu.</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Subiectul lecției, 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Compunerea după un șir de ilustrații.</w:t>
              <w:br w:type="textWrapping"/>
              <w:t xml:space="preserve">Atelier de creație: „Oriunde, oricând poţi să înveţi!</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Tema comună/contextul comun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„Lumea ne vorbește. Noi învățăm să o citim.”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Tipul lecției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Lecție mixtă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Durata lecției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de minute</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Locul desfășurării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Sala de clasă</w:t>
            </w:r>
          </w:p>
        </w:tc>
      </w:tr>
    </w:tbl>
    <w:p w:rsidR="00000000" w:rsidDel="00000000" w:rsidP="00000000" w:rsidRDefault="00000000" w:rsidRPr="00000000" w14:paraId="0000002B">
      <w:pPr>
        <w:spacing w:line="240" w:lineRule="auto"/>
        <w:jc w:val="both"/>
        <w:rPr>
          <w:rFonts w:ascii="Times New Roman" w:cs="Times New Roman" w:eastAsia="Times New Roman" w:hAnsi="Times New Roman"/>
          <w:sz w:val="22"/>
          <w:szCs w:val="22"/>
        </w:rPr>
        <w:sectPr>
          <w:footerReference r:id="rId6" w:type="default"/>
          <w:pgSz w:h="15840" w:w="12240" w:orient="portrait"/>
          <w:pgMar w:bottom="822" w:top="822" w:left="879" w:right="879" w:header="340" w:footer="340"/>
          <w:pgNumType w:start="1"/>
        </w:sectPr>
      </w:pPr>
      <w:r w:rsidDel="00000000" w:rsidR="00000000" w:rsidRPr="00000000">
        <w:rPr>
          <w:rtl w:val="0"/>
        </w:rPr>
      </w:r>
    </w:p>
    <w:p w:rsidR="00000000" w:rsidDel="00000000" w:rsidP="00000000" w:rsidRDefault="00000000" w:rsidRPr="00000000" w14:paraId="0000002C">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2. Coordonate curriculare pe clase</w:t>
      </w:r>
    </w:p>
    <w:tbl>
      <w:tblPr>
        <w:tblStyle w:val="Table3"/>
        <w:tblW w:w="14775.0" w:type="dxa"/>
        <w:jc w:val="left"/>
        <w:tblInd w:w="-90.0" w:type="dxa"/>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780"/>
        <w:gridCol w:w="2310"/>
        <w:gridCol w:w="3600"/>
        <w:gridCol w:w="2820"/>
        <w:gridCol w:w="3165"/>
        <w:gridCol w:w="2100"/>
        <w:tblGridChange w:id="0">
          <w:tblGrid>
            <w:gridCol w:w="780"/>
            <w:gridCol w:w="2310"/>
            <w:gridCol w:w="3600"/>
            <w:gridCol w:w="2820"/>
            <w:gridCol w:w="3165"/>
            <w:gridCol w:w="2100"/>
          </w:tblGrid>
        </w:tblGridChange>
      </w:tblGrid>
      <w:tr>
        <w:trPr>
          <w:cantSplit w:val="0"/>
          <w:trHeight w:val="370"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2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2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Unități de competență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2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Obiectivele lecției </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Conținuturi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Activități principale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Produse de învățare</w:t>
            </w:r>
            <w:r w:rsidDel="00000000" w:rsidR="00000000" w:rsidRPr="00000000">
              <w:rPr>
                <w:rtl w:val="0"/>
              </w:rPr>
            </w:r>
          </w:p>
        </w:tc>
      </w:tr>
      <w:tr>
        <w:trPr>
          <w:cantSplit w:val="0"/>
          <w:trHeight w:val="3510"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33">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Clasa a III-a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Utilizarea adecvată a tehnicilor de lectură corectă, conştientă şi fluidă.</w:t>
            </w:r>
          </w:p>
          <w:p w:rsidR="00000000" w:rsidDel="00000000" w:rsidP="00000000" w:rsidRDefault="00000000" w:rsidRPr="00000000" w14:paraId="0000003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 Identificarea în textul citit a mijloacelor artistice</w:t>
            </w:r>
          </w:p>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8">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O1</w:t>
            </w:r>
            <w:r w:rsidDel="00000000" w:rsidR="00000000" w:rsidRPr="00000000">
              <w:rPr>
                <w:rFonts w:ascii="Times New Roman" w:cs="Times New Roman" w:eastAsia="Times New Roman" w:hAnsi="Times New Roman"/>
                <w:sz w:val="22"/>
                <w:szCs w:val="22"/>
                <w:rtl w:val="0"/>
              </w:rPr>
              <w:t xml:space="preserve"> – să recite expresiv un fragment selectat din poezia „Ce te legeni”, respectând minimum trei criterii de exprimare expresivă;  </w:t>
            </w:r>
          </w:p>
          <w:p w:rsidR="00000000" w:rsidDel="00000000" w:rsidP="00000000" w:rsidRDefault="00000000" w:rsidRPr="00000000" w14:paraId="00000039">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O2</w:t>
            </w:r>
            <w:r w:rsidDel="00000000" w:rsidR="00000000" w:rsidRPr="00000000">
              <w:rPr>
                <w:rFonts w:ascii="Times New Roman" w:cs="Times New Roman" w:eastAsia="Times New Roman" w:hAnsi="Times New Roman"/>
                <w:sz w:val="22"/>
                <w:szCs w:val="22"/>
                <w:rtl w:val="0"/>
              </w:rPr>
              <w:t xml:space="preserve"> –să identifice în text minimum două mijloace artistice simple, dintre personificare și metaforă; </w:t>
            </w:r>
          </w:p>
          <w:p w:rsidR="00000000" w:rsidDel="00000000" w:rsidP="00000000" w:rsidRDefault="00000000" w:rsidRPr="00000000" w14:paraId="0000003A">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O3</w:t>
            </w:r>
            <w:r w:rsidDel="00000000" w:rsidR="00000000" w:rsidRPr="00000000">
              <w:rPr>
                <w:rFonts w:ascii="Times New Roman" w:cs="Times New Roman" w:eastAsia="Times New Roman" w:hAnsi="Times New Roman"/>
                <w:sz w:val="22"/>
                <w:szCs w:val="22"/>
                <w:rtl w:val="0"/>
              </w:rPr>
              <w:t xml:space="preserve"> –să descopere, prin analiza poeziei, ce poate fi văzut, auzit și simțit, organizând informațiile într-un organizator VAS;   </w:t>
            </w:r>
          </w:p>
          <w:p w:rsidR="00000000" w:rsidDel="00000000" w:rsidP="00000000" w:rsidRDefault="00000000" w:rsidRPr="00000000" w14:paraId="0000003B">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O4</w:t>
            </w:r>
            <w:r w:rsidDel="00000000" w:rsidR="00000000" w:rsidRPr="00000000">
              <w:rPr>
                <w:rFonts w:ascii="Times New Roman" w:cs="Times New Roman" w:eastAsia="Times New Roman" w:hAnsi="Times New Roman"/>
                <w:sz w:val="22"/>
                <w:szCs w:val="22"/>
                <w:rtl w:val="0"/>
              </w:rPr>
              <w:t xml:space="preserve"> -să utilizeze cuvinte cu sens asemănător și opus în contexte proprii; </w:t>
            </w:r>
          </w:p>
          <w:p w:rsidR="00000000" w:rsidDel="00000000" w:rsidP="00000000" w:rsidRDefault="00000000" w:rsidRPr="00000000" w14:paraId="0000003C">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O5 - să creeze o „fereastră poetică” în care un element al naturii primește o voce și o însușire umană </w:t>
            </w:r>
          </w:p>
        </w:tc>
        <w:tc>
          <w:tcPr>
            <w:tcMar>
              <w:top w:w="80.0" w:type="dxa"/>
              <w:left w:w="90.0" w:type="dxa"/>
              <w:bottom w:w="80.0" w:type="dxa"/>
              <w:right w:w="90.0" w:type="dxa"/>
            </w:tcMar>
          </w:tcPr>
          <w:p w:rsidR="00000000" w:rsidDel="00000000" w:rsidP="00000000" w:rsidRDefault="00000000" w:rsidRPr="00000000" w14:paraId="0000003D">
            <w:pPr>
              <w:spacing w:after="0" w:line="240" w:lineRule="auto"/>
              <w:ind w:right="-147.40157480314792"/>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„Ce te legeni”, Mihai Eminescu; personificare; metaforă; imagini auditive și vizuale; cuvinte cu sens asemănător/opuse. </w:t>
            </w:r>
          </w:p>
        </w:tc>
        <w:tc>
          <w:tcPr>
            <w:tcMar>
              <w:top w:w="80.0" w:type="dxa"/>
              <w:left w:w="90.0" w:type="dxa"/>
              <w:bottom w:w="80.0" w:type="dxa"/>
              <w:right w:w="90.0" w:type="dxa"/>
            </w:tcMar>
          </w:tcPr>
          <w:p w:rsidR="00000000" w:rsidDel="00000000" w:rsidP="00000000" w:rsidRDefault="00000000" w:rsidRPr="00000000" w14:paraId="0000003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„Protectorii codrului”; VAS; sortare de expresii; atelier „Dă glas naturii”; recital expresiv. </w:t>
            </w:r>
          </w:p>
        </w:tc>
        <w:tc>
          <w:tcPr>
            <w:tcMar>
              <w:top w:w="80.0" w:type="dxa"/>
              <w:left w:w="90.0" w:type="dxa"/>
              <w:bottom w:w="80.0" w:type="dxa"/>
              <w:right w:w="90.0" w:type="dxa"/>
            </w:tcMar>
          </w:tcPr>
          <w:p w:rsidR="00000000" w:rsidDel="00000000" w:rsidP="00000000" w:rsidRDefault="00000000" w:rsidRPr="00000000" w14:paraId="0000003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Fișa „Fereastra codrului”; organizator VAS; cartonașul „Natura vorbește”; mini-recital. </w:t>
            </w:r>
          </w:p>
        </w:tc>
      </w:tr>
      <w:tr>
        <w:trPr>
          <w:cantSplit w:val="0"/>
          <w:trHeight w:val="3538"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40">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4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Scrierea corectă, lizibilă a propozițiilor și a textelor mici, cu litere de mână și de tipar, respectând spațiul, înclinația și aspectul îngrijit.</w:t>
            </w:r>
          </w:p>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 Redactarea textelor literare/funcționale, cu şi fără repere.</w:t>
            </w:r>
          </w:p>
          <w:p w:rsidR="00000000" w:rsidDel="00000000" w:rsidP="00000000" w:rsidRDefault="00000000" w:rsidRPr="00000000" w14:paraId="0000004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 Exprimarea în scris a unor opinii personale, emoții.</w:t>
            </w:r>
          </w:p>
        </w:tc>
        <w:tc>
          <w:tcPr>
            <w:tcMar>
              <w:top w:w="80.0" w:type="dxa"/>
              <w:left w:w="90.0" w:type="dxa"/>
              <w:bottom w:w="80.0" w:type="dxa"/>
              <w:right w:w="90.0" w:type="dxa"/>
            </w:tcMar>
          </w:tcPr>
          <w:p w:rsidR="00000000" w:rsidDel="00000000" w:rsidP="00000000" w:rsidRDefault="00000000" w:rsidRPr="00000000" w14:paraId="00000046">
            <w:pPr>
              <w:spacing w:after="0" w:line="276"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O1</w:t>
            </w:r>
            <w:r w:rsidDel="00000000" w:rsidR="00000000" w:rsidRPr="00000000">
              <w:rPr>
                <w:rFonts w:ascii="Times New Roman" w:cs="Times New Roman" w:eastAsia="Times New Roman" w:hAnsi="Times New Roman"/>
                <w:sz w:val="22"/>
                <w:szCs w:val="22"/>
                <w:rtl w:val="0"/>
              </w:rPr>
              <w:t xml:space="preserve"> –să selecteze informații relevante dintr-un șir de ilustrații, identificând minimum patru detalii semnificative; </w:t>
            </w:r>
          </w:p>
          <w:p w:rsidR="00000000" w:rsidDel="00000000" w:rsidP="00000000" w:rsidRDefault="00000000" w:rsidRPr="00000000" w14:paraId="00000047">
            <w:pPr>
              <w:spacing w:after="0" w:line="276"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O2</w:t>
            </w:r>
            <w:r w:rsidDel="00000000" w:rsidR="00000000" w:rsidRPr="00000000">
              <w:rPr>
                <w:rFonts w:ascii="Times New Roman" w:cs="Times New Roman" w:eastAsia="Times New Roman" w:hAnsi="Times New Roman"/>
                <w:sz w:val="22"/>
                <w:szCs w:val="22"/>
                <w:rtl w:val="0"/>
              </w:rPr>
              <w:t xml:space="preserve">–să formuleze oral răspunsuri dezvoltate la întrebările: Unde? Când? Cine? Ce se întâmplă? Ce putem învăța?</w:t>
            </w:r>
          </w:p>
          <w:p w:rsidR="00000000" w:rsidDel="00000000" w:rsidP="00000000" w:rsidRDefault="00000000" w:rsidRPr="00000000" w14:paraId="00000048">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2"/>
                <w:szCs w:val="22"/>
                <w:rtl w:val="0"/>
              </w:rPr>
              <w:t xml:space="preserve">O3</w:t>
            </w:r>
            <w:r w:rsidDel="00000000" w:rsidR="00000000" w:rsidRPr="00000000">
              <w:rPr>
                <w:rFonts w:ascii="Times New Roman" w:cs="Times New Roman" w:eastAsia="Times New Roman" w:hAnsi="Times New Roman"/>
                <w:sz w:val="22"/>
                <w:szCs w:val="22"/>
                <w:rtl w:val="0"/>
              </w:rPr>
              <w:t xml:space="preserve">-să integreze minimum trei expresii plastice într-un text propriu;</w:t>
            </w:r>
            <w:r w:rsidDel="00000000" w:rsidR="00000000" w:rsidRPr="00000000">
              <w:rPr>
                <w:rtl w:val="0"/>
              </w:rPr>
            </w:r>
          </w:p>
          <w:p w:rsidR="00000000" w:rsidDel="00000000" w:rsidP="00000000" w:rsidRDefault="00000000" w:rsidRPr="00000000" w14:paraId="00000049">
            <w:pPr>
              <w:spacing w:after="0" w:line="276"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O4</w:t>
            </w:r>
            <w:r w:rsidDel="00000000" w:rsidR="00000000" w:rsidRPr="00000000">
              <w:rPr>
                <w:rFonts w:ascii="Times New Roman" w:cs="Times New Roman" w:eastAsia="Times New Roman" w:hAnsi="Times New Roman"/>
                <w:sz w:val="22"/>
                <w:szCs w:val="22"/>
                <w:rtl w:val="0"/>
              </w:rPr>
              <w:t xml:space="preserve">–să creeze o mini-compunere orală sau scrisă cu titlu propriu, inspirată de o situație de învățare din afara școlii;</w:t>
            </w:r>
          </w:p>
          <w:p w:rsidR="00000000" w:rsidDel="00000000" w:rsidP="00000000" w:rsidRDefault="00000000" w:rsidRPr="00000000" w14:paraId="0000004A">
            <w:pPr>
              <w:spacing w:after="0" w:line="276"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Fonts w:ascii="Times New Roman" w:cs="Times New Roman" w:eastAsia="Times New Roman" w:hAnsi="Times New Roman"/>
                <w:sz w:val="24"/>
                <w:szCs w:val="24"/>
                <w:rtl w:val="0"/>
              </w:rPr>
              <w:t xml:space="preserve">- Să manifeste un comportament adecvat muncii în echipă bazat pe cooperare, implicare, toleranță, responsabilitate.</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4B">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C">
            <w:pPr>
              <w:spacing w:after="0" w:line="240" w:lineRule="auto"/>
              <w:jc w:val="both"/>
              <w:rPr>
                <w:rFonts w:ascii="Times New Roman" w:cs="Times New Roman" w:eastAsia="Times New Roman" w:hAnsi="Times New Roman"/>
                <w:sz w:val="22"/>
                <w:szCs w:val="22"/>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4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Compunerea după un șir de ilustrații; resurse de învățare; locuri și situații în care învățăm; expresii plastice; structurarea ideilor. </w:t>
            </w:r>
          </w:p>
        </w:tc>
        <w:tc>
          <w:tcPr>
            <w:tcMar>
              <w:top w:w="80.0" w:type="dxa"/>
              <w:left w:w="90.0" w:type="dxa"/>
              <w:bottom w:w="80.0" w:type="dxa"/>
              <w:right w:w="90.0" w:type="dxa"/>
            </w:tcMar>
          </w:tcPr>
          <w:p w:rsidR="00000000" w:rsidDel="00000000" w:rsidP="00000000" w:rsidRDefault="00000000" w:rsidRPr="00000000" w14:paraId="0000004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„Exploratorii lumii”; lectura imaginilor; harta „Unde învăț?”; banca expresiilor; compunere; atelier de creație. </w:t>
            </w:r>
          </w:p>
        </w:tc>
        <w:tc>
          <w:tcPr>
            <w:tcMar>
              <w:top w:w="80.0" w:type="dxa"/>
              <w:left w:w="90.0" w:type="dxa"/>
              <w:bottom w:w="80.0" w:type="dxa"/>
              <w:right w:w="90.0" w:type="dxa"/>
            </w:tcMar>
          </w:tcPr>
          <w:p w:rsidR="00000000" w:rsidDel="00000000" w:rsidP="00000000" w:rsidRDefault="00000000" w:rsidRPr="00000000" w14:paraId="0000004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Fișa „Fereastra prin care învăț”; harta învățării; mini-compunere orală; cartonașul „Lumea m-a învățat…”. </w:t>
            </w:r>
          </w:p>
          <w:p w:rsidR="00000000" w:rsidDel="00000000" w:rsidP="00000000" w:rsidRDefault="00000000" w:rsidRPr="00000000" w14:paraId="00000050">
            <w:pPr>
              <w:spacing w:after="0" w:line="240" w:lineRule="auto"/>
              <w:rPr>
                <w:rFonts w:ascii="Times New Roman" w:cs="Times New Roman" w:eastAsia="Times New Roman" w:hAnsi="Times New Roman"/>
                <w:sz w:val="22"/>
                <w:szCs w:val="22"/>
              </w:rPr>
            </w:pPr>
            <w:r w:rsidDel="00000000" w:rsidR="00000000" w:rsidRPr="00000000">
              <w:rPr>
                <w:rtl w:val="0"/>
              </w:rPr>
            </w:r>
          </w:p>
        </w:tc>
      </w:tr>
    </w:tbl>
    <w:p w:rsidR="00000000" w:rsidDel="00000000" w:rsidP="00000000" w:rsidRDefault="00000000" w:rsidRPr="00000000" w14:paraId="00000051">
      <w:pPr>
        <w:pStyle w:val="Heading1"/>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pStyle w:val="Heading1"/>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Elemente comune ale lecției</w:t>
      </w:r>
    </w:p>
    <w:tbl>
      <w:tblPr>
        <w:tblStyle w:val="Table4"/>
        <w:tblW w:w="13425.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3105"/>
        <w:gridCol w:w="10320"/>
        <w:tblGridChange w:id="0">
          <w:tblGrid>
            <w:gridCol w:w="3105"/>
            <w:gridCol w:w="10320"/>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53">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54">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Descriere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Concept fundamental</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Lumea transmite mesaje. Cititorul atent descoperă aceste mesaje în cuvinte, imagini, sunete și experiențe.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Conținut aplicativ</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valorifică textul poetic prin recitare, identifică mijloacele artistice din poezie, iar clasa a IV-a formulează răspunsuri complete, își exprimă ideile în comunicare orală și scrisă.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Dimensiuni transversale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Comunicare eficientă; gândire critică; luarea deciziilor; educație pentru valori; colaborare; responsabilitate pentru propria învățare; creativitate, educație pentru mediu.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Contexte de învățare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Lectura și analiza textului; analiza imaginilor; experiențe de învățare din viața cotidiană; exprimarea sentimentelor; creație individuală și colaborativă.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Tema comună/apropiată</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„Urmele ascunse dintr-un text – cum descoperim ceea ce cuvintele ne arată și ne fac să simțim” </w:t>
            </w:r>
          </w:p>
        </w:tc>
      </w:tr>
      <w:tr>
        <w:trPr>
          <w:cantSplit w:val="0"/>
          <w:trHeight w:val="465"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5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Sarcina comună de pornire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„Muzeu mobil al lumii” a ajuns la noi sala de clasă. Într-o cutie se află ferestre misterioase. Unele se deschid spre natură, altele spre locuri în care oamenii învață. Elevii trebuie să descopere ce „spune” fiecare fereastră. Profesorul prezintă o ramă mare de carton cu centrul gol – „FEREASTRA CARE NU ARATĂ NIMIC… ÎNCĂ”. În spatele ramei se află două plicuri: unul conține fragmente poetice, celălalt secvențe de imagini. Mesajul misterios: „Eu nu pot vorbi. Dar lumea din mine poate. Cine știe să citească ceea ce vede, aude și simte va descoperi mesajul meu.” </w:t>
            </w:r>
          </w:p>
        </w:tc>
      </w:tr>
    </w:tbl>
    <w:p w:rsidR="00000000" w:rsidDel="00000000" w:rsidP="00000000" w:rsidRDefault="00000000" w:rsidRPr="00000000" w14:paraId="00000061">
      <w:pPr>
        <w:pStyle w:val="Heading1"/>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Tehnologia didactică a lecției</w:t>
      </w:r>
    </w:p>
    <w:tbl>
      <w:tblPr>
        <w:tblStyle w:val="Table5"/>
        <w:tblW w:w="13335.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640"/>
        <w:gridCol w:w="10695"/>
        <w:tblGridChange w:id="0">
          <w:tblGrid>
            <w:gridCol w:w="2640"/>
            <w:gridCol w:w="1069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62">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Componentă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3">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Modalități de realizare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4">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Forme de organizare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activitate directă cu fiecare clasă; activitate independentă; lucru individual; lucru în perechi; reflecție comună.</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6">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Metode, procedee și tehnici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 euristică; descoperirea; observarea dirijată; tehnica VAS; lectura expresivă; lectura imaginilor; problematizarea; jocul didactic; sortarea; clasificarea; organizatorul grafic; scrierea liberă; turul galeriei; „Banca expresiilor”; reflecția 3–2–1; autoevaluarea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8">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Mijloace didactice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Manualul de Limba și literatura română pentru clasa a III-a și clasa a IV-a; manuale; plicuri de lucru; rama „Fereastra”; cartonașe; fișe diferențiate; organizatoare grafice; imagini; fragmente de text; planșe; creioane colorate; simboluri; lipici; foarfece; clopoțel/signal de rotație </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A">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Strategii de ECD</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EFP P2 ( clasa a IV-a), EFP P24 ( clasa a III-a), EFI prin observare sistematică, feedback descriptiv, evaluare reciprocă, autoevaluare.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C">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Diferențiere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recitarea expresivă a poeziei, identificarea mijloacelor plastice din poezie. Clasa a IV-a: răspunsuri orale bine formulate și argumentate.</w:t>
            </w:r>
          </w:p>
        </w:tc>
      </w:tr>
    </w:tbl>
    <w:p w:rsidR="00000000" w:rsidDel="00000000" w:rsidP="00000000" w:rsidRDefault="00000000" w:rsidRPr="00000000" w14:paraId="0000006E">
      <w:pPr>
        <w:pStyle w:val="Heading1"/>
        <w:spacing w:line="240"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5. Organizarea activității în clasa simultană</w:t>
      </w:r>
    </w:p>
    <w:tbl>
      <w:tblPr>
        <w:tblStyle w:val="Table6"/>
        <w:tblW w:w="14520.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065"/>
        <w:gridCol w:w="1485"/>
        <w:gridCol w:w="3465"/>
        <w:gridCol w:w="3930"/>
        <w:gridCol w:w="2370"/>
        <w:gridCol w:w="2205"/>
        <w:tblGridChange w:id="0">
          <w:tblGrid>
            <w:gridCol w:w="1065"/>
            <w:gridCol w:w="1485"/>
            <w:gridCol w:w="3465"/>
            <w:gridCol w:w="3930"/>
            <w:gridCol w:w="2370"/>
            <w:gridCol w:w="2205"/>
          </w:tblGrid>
        </w:tblGridChange>
      </w:tblGrid>
      <w:tr>
        <w:trPr>
          <w:cantSplit w:val="0"/>
          <w:trHeight w:val="596"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6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Minute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7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Atenția cadrului didactic</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7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III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7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7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Produse realizate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7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Cum se evită timpul mort</w:t>
            </w:r>
            <w:r w:rsidDel="00000000" w:rsidR="00000000" w:rsidRPr="00000000">
              <w:rPr>
                <w:rtl w:val="0"/>
              </w:rPr>
            </w:r>
          </w:p>
        </w:tc>
      </w:tr>
      <w:tr>
        <w:trPr>
          <w:cantSplit w:val="0"/>
          <w:trHeight w:val="1192"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7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0-5</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7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 comună </w:t>
            </w:r>
          </w:p>
        </w:tc>
        <w:tc>
          <w:tcPr>
            <w:tcMar>
              <w:top w:w="80.0" w:type="dxa"/>
              <w:left w:w="90.0" w:type="dxa"/>
              <w:bottom w:w="80.0" w:type="dxa"/>
              <w:right w:w="90.0" w:type="dxa"/>
            </w:tcMar>
          </w:tcPr>
          <w:p w:rsidR="00000000" w:rsidDel="00000000" w:rsidP="00000000" w:rsidRDefault="00000000" w:rsidRPr="00000000" w14:paraId="0000007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provocarea comună „Fereastra care ne ajută să citim lumea”. Formulează ipoteze despre modul în care natura poate „vorbi”. </w:t>
            </w:r>
          </w:p>
        </w:tc>
        <w:tc>
          <w:tcPr>
            <w:tcMar>
              <w:top w:w="80.0" w:type="dxa"/>
              <w:left w:w="90.0" w:type="dxa"/>
              <w:bottom w:w="80.0" w:type="dxa"/>
              <w:right w:w="90.0" w:type="dxa"/>
            </w:tcMar>
          </w:tcPr>
          <w:p w:rsidR="00000000" w:rsidDel="00000000" w:rsidP="00000000" w:rsidRDefault="00000000" w:rsidRPr="00000000" w14:paraId="0000007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provocare și formulează ipoteze despre locurile și experiențele din care putem învăța. </w:t>
            </w:r>
          </w:p>
        </w:tc>
        <w:tc>
          <w:tcPr>
            <w:tcMar>
              <w:top w:w="80.0" w:type="dxa"/>
              <w:left w:w="90.0" w:type="dxa"/>
              <w:bottom w:w="80.0" w:type="dxa"/>
              <w:right w:w="90.0" w:type="dxa"/>
            </w:tcMar>
          </w:tcPr>
          <w:p w:rsidR="00000000" w:rsidDel="00000000" w:rsidP="00000000" w:rsidRDefault="00000000" w:rsidRPr="00000000" w14:paraId="0000007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Cartonașe: „Natura îmi spune…” / „Lumea mă învață…” </w:t>
            </w:r>
          </w:p>
        </w:tc>
        <w:tc>
          <w:tcPr>
            <w:tcMar>
              <w:top w:w="80.0" w:type="dxa"/>
              <w:left w:w="90.0" w:type="dxa"/>
              <w:bottom w:w="80.0" w:type="dxa"/>
              <w:right w:w="90.0" w:type="dxa"/>
            </w:tcMar>
          </w:tcPr>
          <w:p w:rsidR="00000000" w:rsidDel="00000000" w:rsidP="00000000" w:rsidRDefault="00000000" w:rsidRPr="00000000" w14:paraId="0000007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 comun de orientare. Nu necesită rotație, deoarece tema comună oferă punctul de pornire pentru ambele clase.  </w:t>
            </w:r>
          </w:p>
        </w:tc>
      </w:tr>
      <w:tr>
        <w:trPr>
          <w:cantSplit w:val="0"/>
          <w:trHeight w:val="1789"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7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5-13</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7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III-a</w:t>
            </w:r>
          </w:p>
        </w:tc>
        <w:tc>
          <w:tcPr>
            <w:tcMar>
              <w:top w:w="80.0" w:type="dxa"/>
              <w:left w:w="90.0" w:type="dxa"/>
              <w:bottom w:w="80.0" w:type="dxa"/>
              <w:right w:w="90.0" w:type="dxa"/>
            </w:tcMar>
          </w:tcPr>
          <w:p w:rsidR="00000000" w:rsidDel="00000000" w:rsidP="00000000" w:rsidRDefault="00000000" w:rsidRPr="00000000" w14:paraId="0000007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„Protectorii codrului”. Recitare expresivă, descoperirea mijloacelor artistice, identificarea modului în care natura este prezentată ca o ființă vie. Profesorul modelează analiza unui exemplu, apoi elevii descoperă alte exemple. </w:t>
            </w:r>
            <w:r w:rsidDel="00000000" w:rsidR="00000000" w:rsidRPr="00000000">
              <w:rPr>
                <w:rFonts w:ascii="Times New Roman" w:cs="Times New Roman" w:eastAsia="Times New Roman" w:hAnsi="Times New Roman"/>
                <w:sz w:val="24"/>
                <w:szCs w:val="24"/>
                <w:rtl w:val="0"/>
              </w:rPr>
              <w:t xml:space="preserve">  </w:t>
            </w:r>
          </w:p>
        </w:tc>
        <w:tc>
          <w:tcPr>
            <w:tcMar>
              <w:top w:w="80.0" w:type="dxa"/>
              <w:left w:w="90.0" w:type="dxa"/>
              <w:bottom w:w="80.0" w:type="dxa"/>
              <w:right w:w="90.0" w:type="dxa"/>
            </w:tcMar>
          </w:tcPr>
          <w:p w:rsidR="00000000" w:rsidDel="00000000" w:rsidP="00000000" w:rsidRDefault="00000000" w:rsidRPr="00000000" w14:paraId="0000007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Radarul imaginii”. Observă șirul de ilustrații și completează organizatorul: VĂD – OBSERV – MĂ ÎNTREB – PRESUPUN CĂ VOI ÎNVĂȚA. Apoi aleg imaginea preferată și notează două motive. </w:t>
            </w:r>
          </w:p>
        </w:tc>
        <w:tc>
          <w:tcPr>
            <w:tcMar>
              <w:top w:w="80.0" w:type="dxa"/>
              <w:left w:w="90.0" w:type="dxa"/>
              <w:bottom w:w="80.0" w:type="dxa"/>
              <w:right w:w="90.0" w:type="dxa"/>
            </w:tcMar>
          </w:tcPr>
          <w:p w:rsidR="00000000" w:rsidDel="00000000" w:rsidP="00000000" w:rsidRDefault="00000000" w:rsidRPr="00000000" w14:paraId="0000007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mijloace artistice identificate. </w:t>
            </w:r>
          </w:p>
          <w:p w:rsidR="00000000" w:rsidDel="00000000" w:rsidP="00000000" w:rsidRDefault="00000000" w:rsidRPr="00000000" w14:paraId="0000008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organizator completat și imagine aleasă argumentat. </w:t>
            </w:r>
          </w:p>
        </w:tc>
        <w:tc>
          <w:tcPr>
            <w:tcMar>
              <w:top w:w="80.0" w:type="dxa"/>
              <w:left w:w="90.0" w:type="dxa"/>
              <w:bottom w:w="80.0" w:type="dxa"/>
              <w:right w:w="90.0" w:type="dxa"/>
            </w:tcMar>
          </w:tcPr>
          <w:p w:rsidR="00000000" w:rsidDel="00000000" w:rsidP="00000000" w:rsidRDefault="00000000" w:rsidRPr="00000000" w14:paraId="0000008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IV poate lucra autonom.  </w:t>
            </w:r>
          </w:p>
        </w:tc>
      </w:tr>
      <w:tr>
        <w:trPr>
          <w:cantSplit w:val="0"/>
          <w:trHeight w:val="1485"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8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13-21</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8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IV-a</w:t>
            </w:r>
          </w:p>
        </w:tc>
        <w:tc>
          <w:tcPr>
            <w:tcMar>
              <w:top w:w="80.0" w:type="dxa"/>
              <w:left w:w="90.0" w:type="dxa"/>
              <w:bottom w:w="80.0" w:type="dxa"/>
              <w:right w:w="90.0" w:type="dxa"/>
            </w:tcMar>
          </w:tcPr>
          <w:p w:rsidR="00000000" w:rsidDel="00000000" w:rsidP="00000000" w:rsidRDefault="00000000" w:rsidRPr="00000000" w14:paraId="0000008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„Laboratorul cuvintelor” - lucrează cu manualul pag.41 - exercițiul 2. Apoi scriu pe caiete exercițiul 7 pag.41 - scriu cuvinte cu sens asemănător.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8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Lectura imaginilor de la pag. 34  după traseul: UNDE? – CINE? – CE FACE? – CE DESCOPERĂ? – CE POATE ÎNVĂȚA?</w:t>
            </w:r>
          </w:p>
          <w:p w:rsidR="00000000" w:rsidDel="00000000" w:rsidP="00000000" w:rsidRDefault="00000000" w:rsidRPr="00000000" w14:paraId="0000008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Profesorul ghidează formularea răspunsurilor dezvoltate și construiește oral ideea centrală a unei imagini. </w:t>
            </w:r>
          </w:p>
        </w:tc>
        <w:tc>
          <w:tcPr>
            <w:tcMar>
              <w:top w:w="80.0" w:type="dxa"/>
              <w:left w:w="90.0" w:type="dxa"/>
              <w:bottom w:w="80.0" w:type="dxa"/>
              <w:right w:w="90.0" w:type="dxa"/>
            </w:tcMar>
          </w:tcPr>
          <w:p w:rsidR="00000000" w:rsidDel="00000000" w:rsidP="00000000" w:rsidRDefault="00000000" w:rsidRPr="00000000" w14:paraId="0000008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„Laboratorul cuvintelor”. Clasa a IV-a: trei indicii textuale selectate din manual. </w:t>
            </w:r>
          </w:p>
        </w:tc>
        <w:tc>
          <w:tcPr>
            <w:tcMar>
              <w:top w:w="80.0" w:type="dxa"/>
              <w:left w:w="90.0" w:type="dxa"/>
              <w:bottom w:w="80.0" w:type="dxa"/>
              <w:right w:w="90.0" w:type="dxa"/>
            </w:tcMar>
          </w:tcPr>
          <w:p w:rsidR="00000000" w:rsidDel="00000000" w:rsidP="00000000" w:rsidRDefault="00000000" w:rsidRPr="00000000" w14:paraId="0000008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Activitatea clasei a III-a este precedată de exemplul rezolvat și are pași numerotați </w:t>
            </w:r>
          </w:p>
        </w:tc>
      </w:tr>
      <w:tr>
        <w:trPr>
          <w:cantSplit w:val="0"/>
          <w:trHeight w:val="900"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8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21-30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8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III-a </w:t>
            </w:r>
          </w:p>
        </w:tc>
        <w:tc>
          <w:tcPr>
            <w:tcMar>
              <w:top w:w="80.0" w:type="dxa"/>
              <w:left w:w="90.0" w:type="dxa"/>
              <w:bottom w:w="80.0" w:type="dxa"/>
              <w:right w:w="90.0" w:type="dxa"/>
            </w:tcMar>
          </w:tcPr>
          <w:p w:rsidR="00000000" w:rsidDel="00000000" w:rsidP="00000000" w:rsidRDefault="00000000" w:rsidRPr="00000000" w14:paraId="0000008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Tehnica VAS și „Atelierul poetului”. Descoperă ce văd, aud și simt în poezie. Apoi transformă două enunțuri obișnuite folosind mijloace artistice. </w:t>
            </w:r>
          </w:p>
        </w:tc>
        <w:tc>
          <w:tcPr>
            <w:tcMar>
              <w:top w:w="80.0" w:type="dxa"/>
              <w:left w:w="90.0" w:type="dxa"/>
              <w:bottom w:w="80.0" w:type="dxa"/>
              <w:right w:w="90.0" w:type="dxa"/>
            </w:tcMar>
          </w:tcPr>
          <w:p w:rsidR="00000000" w:rsidDel="00000000" w:rsidP="00000000" w:rsidRDefault="00000000" w:rsidRPr="00000000" w14:paraId="0000008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„Scara compunerii”. Organizează viitorul text în patru trepte: Ce situație este prezentată? Cine învață în situația dată? Ce putem învăța? Enumeră mai multe învățăminte. Cine poate să ne ajute să învățăm? În ce mod învățăm?</w:t>
            </w:r>
          </w:p>
          <w:p w:rsidR="00000000" w:rsidDel="00000000" w:rsidP="00000000" w:rsidRDefault="00000000" w:rsidRPr="00000000" w14:paraId="0000008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 din „Banca expresiilor” minimum trei formulări potrivite. </w:t>
            </w:r>
          </w:p>
        </w:tc>
        <w:tc>
          <w:tcPr>
            <w:tcMar>
              <w:top w:w="80.0" w:type="dxa"/>
              <w:left w:w="90.0" w:type="dxa"/>
              <w:bottom w:w="80.0" w:type="dxa"/>
              <w:right w:w="90.0" w:type="dxa"/>
            </w:tcMar>
          </w:tcPr>
          <w:p w:rsidR="00000000" w:rsidDel="00000000" w:rsidP="00000000" w:rsidRDefault="00000000" w:rsidRPr="00000000" w14:paraId="0000008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tabel VAS completat</w:t>
            </w:r>
          </w:p>
          <w:p w:rsidR="00000000" w:rsidDel="00000000" w:rsidP="00000000" w:rsidRDefault="00000000" w:rsidRPr="00000000" w14:paraId="0000008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planul compunerii, expresii selectate. </w:t>
            </w:r>
          </w:p>
        </w:tc>
        <w:tc>
          <w:tcPr>
            <w:tcMar>
              <w:top w:w="80.0" w:type="dxa"/>
              <w:left w:w="90.0" w:type="dxa"/>
              <w:bottom w:w="80.0" w:type="dxa"/>
              <w:right w:w="90.0" w:type="dxa"/>
            </w:tcMar>
          </w:tcPr>
          <w:p w:rsidR="00000000" w:rsidDel="00000000" w:rsidP="00000000" w:rsidRDefault="00000000" w:rsidRPr="00000000" w14:paraId="0000009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Aceasta este rotația cea mai lungă deoarece III are nevoie de activitate directă aprofundată pentru realizarea obiectivelor specifice lecției. </w:t>
            </w:r>
          </w:p>
        </w:tc>
      </w:tr>
      <w:tr>
        <w:trPr>
          <w:cantSplit w:val="0"/>
          <w:trHeight w:val="900"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91">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30-38 </w:t>
            </w:r>
          </w:p>
        </w:tc>
        <w:tc>
          <w:tcPr>
            <w:tcMar>
              <w:top w:w="80.0" w:type="dxa"/>
              <w:left w:w="90.0" w:type="dxa"/>
              <w:bottom w:w="80.0" w:type="dxa"/>
              <w:right w:w="90.0" w:type="dxa"/>
            </w:tcMar>
          </w:tcPr>
          <w:p w:rsidR="00000000" w:rsidDel="00000000" w:rsidP="00000000" w:rsidRDefault="00000000" w:rsidRPr="00000000" w14:paraId="0000009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IV-a</w:t>
            </w:r>
          </w:p>
        </w:tc>
        <w:tc>
          <w:tcPr>
            <w:tcMar>
              <w:top w:w="80.0" w:type="dxa"/>
              <w:left w:w="90.0" w:type="dxa"/>
              <w:bottom w:w="80.0" w:type="dxa"/>
              <w:right w:w="90.0" w:type="dxa"/>
            </w:tcMar>
          </w:tcPr>
          <w:p w:rsidR="00000000" w:rsidDel="00000000" w:rsidP="00000000" w:rsidRDefault="00000000" w:rsidRPr="00000000" w14:paraId="0000009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Creează „Fereastra codrului care vorbește”: desenează un element din natură împreună cu colegul, scrie două mijloace artistice și lucrează cu exercițiul 17 pag.42. </w:t>
            </w:r>
          </w:p>
        </w:tc>
        <w:tc>
          <w:tcPr>
            <w:tcMar>
              <w:top w:w="80.0" w:type="dxa"/>
              <w:left w:w="90.0" w:type="dxa"/>
              <w:bottom w:w="80.0" w:type="dxa"/>
              <w:right w:w="90.0" w:type="dxa"/>
            </w:tcMar>
          </w:tcPr>
          <w:p w:rsidR="00000000" w:rsidDel="00000000" w:rsidP="00000000" w:rsidRDefault="00000000" w:rsidRPr="00000000" w14:paraId="0000009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„Constructorul de texte”. Pornind de la Scara compunerii, elevii formulează oral începutul, cuprinsul și finalul. Profesorul oferă feedback punctual și modelează legătura dintre idei, fără a dicta textul.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9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 „Fereastra codrului” </w:t>
            </w:r>
          </w:p>
          <w:p w:rsidR="00000000" w:rsidDel="00000000" w:rsidP="00000000" w:rsidRDefault="00000000" w:rsidRPr="00000000" w14:paraId="0000009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 prima variantă orală / schița compunerii. </w:t>
            </w:r>
          </w:p>
        </w:tc>
        <w:tc>
          <w:tcPr>
            <w:tcMar>
              <w:top w:w="80.0" w:type="dxa"/>
              <w:left w:w="90.0" w:type="dxa"/>
              <w:bottom w:w="80.0" w:type="dxa"/>
              <w:right w:w="90.0" w:type="dxa"/>
            </w:tcMar>
          </w:tcPr>
          <w:p w:rsidR="00000000" w:rsidDel="00000000" w:rsidP="00000000" w:rsidRDefault="00000000" w:rsidRPr="00000000" w14:paraId="0000009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După analiza și planificarea independentă, IV are nevoie acum de sprijin pentru transformarea ideilor într-un text coerent. </w:t>
            </w:r>
          </w:p>
        </w:tc>
      </w:tr>
      <w:tr>
        <w:trPr>
          <w:cantSplit w:val="0"/>
          <w:trHeight w:val="900"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98">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38-43 </w:t>
            </w:r>
          </w:p>
        </w:tc>
        <w:tc>
          <w:tcPr>
            <w:tcMar>
              <w:top w:w="80.0" w:type="dxa"/>
              <w:left w:w="90.0" w:type="dxa"/>
              <w:bottom w:w="80.0" w:type="dxa"/>
              <w:right w:w="90.0" w:type="dxa"/>
            </w:tcMar>
          </w:tcPr>
          <w:p w:rsidR="00000000" w:rsidDel="00000000" w:rsidP="00000000" w:rsidRDefault="00000000" w:rsidRPr="00000000" w14:paraId="0000009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III-a</w:t>
            </w:r>
          </w:p>
        </w:tc>
        <w:tc>
          <w:tcPr>
            <w:tcMar>
              <w:top w:w="80.0" w:type="dxa"/>
              <w:left w:w="90.0" w:type="dxa"/>
              <w:bottom w:w="80.0" w:type="dxa"/>
              <w:right w:w="90.0" w:type="dxa"/>
            </w:tcMar>
          </w:tcPr>
          <w:p w:rsidR="00000000" w:rsidDel="00000000" w:rsidP="00000000" w:rsidRDefault="00000000" w:rsidRPr="00000000" w14:paraId="0000009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Prezintă în perechi „Fereastra codrului care vorbește”. Alege un criteriu pe care consideră că l-a respectat cel mai bine. </w:t>
            </w:r>
          </w:p>
        </w:tc>
        <w:tc>
          <w:tcPr>
            <w:tcMar>
              <w:top w:w="80.0" w:type="dxa"/>
              <w:left w:w="90.0" w:type="dxa"/>
              <w:bottom w:w="80.0" w:type="dxa"/>
              <w:right w:w="90.0" w:type="dxa"/>
            </w:tcMar>
          </w:tcPr>
          <w:p w:rsidR="00000000" w:rsidDel="00000000" w:rsidP="00000000" w:rsidRDefault="00000000" w:rsidRPr="00000000" w14:paraId="0000009B">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unui coleg expresiile preferate din Banca expresiilor și primește un feedback scurt: „Mi-a plăcut… / Ai putea să…”. </w:t>
            </w:r>
          </w:p>
        </w:tc>
        <w:tc>
          <w:tcPr>
            <w:tcMar>
              <w:top w:w="80.0" w:type="dxa"/>
              <w:left w:w="90.0" w:type="dxa"/>
              <w:bottom w:w="80.0" w:type="dxa"/>
              <w:right w:w="90.0" w:type="dxa"/>
            </w:tcMar>
          </w:tcPr>
          <w:p w:rsidR="00000000" w:rsidDel="00000000" w:rsidP="00000000" w:rsidRDefault="00000000" w:rsidRPr="00000000" w14:paraId="0000009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 prezintă desenul </w:t>
            </w:r>
          </w:p>
          <w:p w:rsidR="00000000" w:rsidDel="00000000" w:rsidP="00000000" w:rsidRDefault="00000000" w:rsidRPr="00000000" w14:paraId="0000009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 cuvinte și expresii folosite în compunere </w:t>
            </w:r>
          </w:p>
        </w:tc>
        <w:tc>
          <w:tcPr>
            <w:tcMar>
              <w:top w:w="80.0" w:type="dxa"/>
              <w:left w:w="90.0" w:type="dxa"/>
              <w:bottom w:w="80.0" w:type="dxa"/>
              <w:right w:w="90.0" w:type="dxa"/>
            </w:tcMar>
          </w:tcPr>
          <w:p w:rsidR="00000000" w:rsidDel="00000000" w:rsidP="00000000" w:rsidRDefault="00000000" w:rsidRPr="00000000" w14:paraId="0000009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 este un timp de așteptare, ci o perioadă de verificare reciprocă. Profesorul circulă și observă produsele reprezentative. . </w:t>
            </w:r>
          </w:p>
        </w:tc>
      </w:tr>
      <w:tr>
        <w:trPr>
          <w:cantSplit w:val="0"/>
          <w:trHeight w:val="900"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9F">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43-45 </w:t>
            </w:r>
          </w:p>
        </w:tc>
        <w:tc>
          <w:tcPr>
            <w:tcMar>
              <w:top w:w="80.0" w:type="dxa"/>
              <w:left w:w="90.0" w:type="dxa"/>
              <w:bottom w:w="80.0" w:type="dxa"/>
              <w:right w:w="90.0" w:type="dxa"/>
            </w:tcMar>
          </w:tcPr>
          <w:p w:rsidR="00000000" w:rsidDel="00000000" w:rsidP="00000000" w:rsidRDefault="00000000" w:rsidRPr="00000000" w14:paraId="000000A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w:t>
            </w:r>
          </w:p>
        </w:tc>
        <w:tc>
          <w:tcPr>
            <w:tcMar>
              <w:top w:w="80.0" w:type="dxa"/>
              <w:left w:w="90.0" w:type="dxa"/>
              <w:bottom w:w="80.0" w:type="dxa"/>
              <w:right w:w="90.0" w:type="dxa"/>
            </w:tcMar>
          </w:tcPr>
          <w:p w:rsidR="00000000" w:rsidDel="00000000" w:rsidP="00000000" w:rsidRDefault="00000000" w:rsidRPr="00000000" w14:paraId="000000A1">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Continuă gândul:</w:t>
            </w:r>
          </w:p>
          <w:p w:rsidR="00000000" w:rsidDel="00000000" w:rsidP="00000000" w:rsidRDefault="00000000" w:rsidRPr="00000000" w14:paraId="000000A2">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„Astăzi natura mi-a spus…”</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tl w:val="0"/>
              </w:rPr>
            </w:r>
          </w:p>
          <w:p w:rsidR="00000000" w:rsidDel="00000000" w:rsidP="00000000" w:rsidRDefault="00000000" w:rsidRPr="00000000" w14:paraId="000000A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Tema pentru acasă - Exercițiul 10 pag. 42 </w:t>
            </w:r>
          </w:p>
        </w:tc>
        <w:tc>
          <w:tcPr>
            <w:tcMar>
              <w:top w:w="80.0" w:type="dxa"/>
              <w:left w:w="90.0" w:type="dxa"/>
              <w:bottom w:w="80.0" w:type="dxa"/>
              <w:right w:w="90.0" w:type="dxa"/>
            </w:tcMar>
          </w:tcPr>
          <w:p w:rsidR="00000000" w:rsidDel="00000000" w:rsidP="00000000" w:rsidRDefault="00000000" w:rsidRPr="00000000" w14:paraId="000000A4">
            <w:pPr>
              <w:spacing w:after="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Continuă gândul:</w:t>
            </w:r>
            <w:r w:rsidDel="00000000" w:rsidR="00000000" w:rsidRPr="00000000">
              <w:rPr>
                <w:rtl w:val="0"/>
              </w:rPr>
            </w:r>
          </w:p>
          <w:p w:rsidR="00000000" w:rsidDel="00000000" w:rsidP="00000000" w:rsidRDefault="00000000" w:rsidRPr="00000000" w14:paraId="000000A5">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-„Astăzi lumea m-a învățat…”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6">
            <w:pPr>
              <w:spacing w:after="1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Tema pentru acasă - Scrie câte un enunț despre ce ai învățat de la membrii familiei </w:t>
            </w:r>
          </w:p>
        </w:tc>
        <w:tc>
          <w:tcPr>
            <w:tcMar>
              <w:top w:w="80.0" w:type="dxa"/>
              <w:left w:w="90.0" w:type="dxa"/>
              <w:bottom w:w="80.0" w:type="dxa"/>
              <w:right w:w="90.0" w:type="dxa"/>
            </w:tcMar>
          </w:tcPr>
          <w:p w:rsidR="00000000" w:rsidDel="00000000" w:rsidP="00000000" w:rsidRDefault="00000000" w:rsidRPr="00000000" w14:paraId="000000A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Autoevaluarea</w:t>
            </w:r>
          </w:p>
        </w:tc>
        <w:tc>
          <w:tcPr>
            <w:tcMar>
              <w:top w:w="80.0" w:type="dxa"/>
              <w:left w:w="90.0" w:type="dxa"/>
              <w:bottom w:w="80.0" w:type="dxa"/>
              <w:right w:w="90.0" w:type="dxa"/>
            </w:tcMar>
          </w:tcPr>
          <w:p w:rsidR="00000000" w:rsidDel="00000000" w:rsidP="00000000" w:rsidRDefault="00000000" w:rsidRPr="00000000" w14:paraId="000000A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ascultă câte 2-3 elevi din fiecare clasă. </w:t>
            </w:r>
          </w:p>
        </w:tc>
      </w:tr>
    </w:tbl>
    <w:p w:rsidR="00000000" w:rsidDel="00000000" w:rsidP="00000000" w:rsidRDefault="00000000" w:rsidRPr="00000000" w14:paraId="000000A9">
      <w:pPr>
        <w:spacing w:line="240" w:lineRule="auto"/>
        <w:jc w:val="both"/>
        <w:rPr>
          <w:rFonts w:ascii="Times New Roman" w:cs="Times New Roman" w:eastAsia="Times New Roman" w:hAnsi="Times New Roman"/>
          <w:sz w:val="22"/>
          <w:szCs w:val="22"/>
        </w:rPr>
        <w:sectPr>
          <w:footerReference r:id="rId7" w:type="default"/>
          <w:type w:val="nextPage"/>
          <w:pgSz w:h="12240" w:w="15840" w:orient="landscape"/>
          <w:pgMar w:bottom="56.22047244094574" w:top="425.19685039370074" w:left="624" w:right="624" w:header="340" w:footer="340"/>
        </w:sectPr>
      </w:pPr>
      <w:r w:rsidDel="00000000" w:rsidR="00000000" w:rsidRPr="00000000">
        <w:rPr>
          <w:rtl w:val="0"/>
        </w:rPr>
      </w:r>
    </w:p>
    <w:p w:rsidR="00000000" w:rsidDel="00000000" w:rsidP="00000000" w:rsidRDefault="00000000" w:rsidRPr="00000000" w14:paraId="000000AA">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6. Scenariul didactic ERRE</w:t>
      </w:r>
    </w:p>
    <w:tbl>
      <w:tblPr>
        <w:tblStyle w:val="Table7"/>
        <w:tblW w:w="15135.0" w:type="dxa"/>
        <w:jc w:val="left"/>
        <w:tblInd w:w="-389.9999999999999" w:type="dxa"/>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320"/>
        <w:gridCol w:w="765"/>
        <w:gridCol w:w="4110"/>
        <w:gridCol w:w="3660"/>
        <w:gridCol w:w="1200"/>
        <w:gridCol w:w="1410"/>
        <w:gridCol w:w="1260"/>
        <w:gridCol w:w="1410"/>
        <w:tblGridChange w:id="0">
          <w:tblGrid>
            <w:gridCol w:w="1320"/>
            <w:gridCol w:w="765"/>
            <w:gridCol w:w="4110"/>
            <w:gridCol w:w="3660"/>
            <w:gridCol w:w="1200"/>
            <w:gridCol w:w="1410"/>
            <w:gridCol w:w="1260"/>
            <w:gridCol w:w="1410"/>
          </w:tblGrid>
        </w:tblGridChange>
      </w:tblGrid>
      <w:tr>
        <w:trPr>
          <w:cantSplit w:val="0"/>
          <w:trHeight w:val="990"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A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Etapa / timp</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C">
            <w:pPr>
              <w:spacing w:after="0" w:line="240" w:lineRule="auto"/>
              <w:ind w:right="-93"/>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Obiective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III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directă / independentă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B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Metode și resurse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B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Evaluare și feedback</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B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Observații metodologice</w:t>
            </w:r>
            <w:r w:rsidDel="00000000" w:rsidR="00000000" w:rsidRPr="00000000">
              <w:rPr>
                <w:rtl w:val="0"/>
              </w:rPr>
            </w:r>
          </w:p>
        </w:tc>
      </w:tr>
      <w:tr>
        <w:trPr>
          <w:cantSplit w:val="1"/>
          <w:trHeight w:val="1316.8945312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B3">
            <w:pPr>
              <w:spacing w:after="0" w:line="24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EVOCARE</w:t>
              <w:br w:type="textWrapping"/>
              <w:t xml:space="preserve">0-5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B4">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5">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O5</w:t>
            </w:r>
          </w:p>
          <w:p w:rsidR="00000000" w:rsidDel="00000000" w:rsidP="00000000" w:rsidRDefault="00000000" w:rsidRPr="00000000" w14:paraId="000000B6">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7">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8">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9">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O1</w:t>
            </w:r>
          </w:p>
        </w:tc>
        <w:tc>
          <w:tcPr>
            <w:tcMar>
              <w:top w:w="80.0" w:type="dxa"/>
              <w:left w:w="90.0" w:type="dxa"/>
              <w:bottom w:w="80.0" w:type="dxa"/>
              <w:right w:w="90.0" w:type="dxa"/>
            </w:tcMar>
          </w:tcPr>
          <w:p w:rsidR="00000000" w:rsidDel="00000000" w:rsidP="00000000" w:rsidRDefault="00000000" w:rsidRPr="00000000" w14:paraId="000000B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Prezintă rama „Fereastra care nu arată nimic… încă”. Citește mesajul: „Lumea îți vorbește în fiecare zi. Uneori prin cuvinte, alteori prin imagini. Cine știe să observe îi poate descoperi mesajele.” Adresează întrebarea: „Cum poate lumea să ne vorbească fără să folosească vocea? </w:t>
            </w:r>
          </w:p>
        </w:tc>
        <w:tc>
          <w:tcPr>
            <w:tcMar>
              <w:top w:w="80.0" w:type="dxa"/>
              <w:left w:w="90.0" w:type="dxa"/>
              <w:bottom w:w="80.0" w:type="dxa"/>
              <w:right w:w="90.0" w:type="dxa"/>
            </w:tcMar>
          </w:tcPr>
          <w:p w:rsidR="00000000" w:rsidDel="00000000" w:rsidP="00000000" w:rsidRDefault="00000000" w:rsidRPr="00000000" w14:paraId="000000BB">
            <w:pPr>
              <w:spacing w:after="0" w:before="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Formulează exemple de locuri sau situații din care putem învăța: acasă, în natură, într-o călătorie, într-o experiență etc. </w:t>
            </w:r>
          </w:p>
        </w:tc>
        <w:tc>
          <w:tcPr>
            <w:tcMar>
              <w:top w:w="80.0" w:type="dxa"/>
              <w:left w:w="90.0" w:type="dxa"/>
              <w:bottom w:w="80.0" w:type="dxa"/>
              <w:right w:w="90.0" w:type="dxa"/>
            </w:tcMar>
          </w:tcPr>
          <w:p w:rsidR="00000000" w:rsidDel="00000000" w:rsidP="00000000" w:rsidRDefault="00000000" w:rsidRPr="00000000" w14:paraId="000000B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w:t>
            </w:r>
          </w:p>
        </w:tc>
        <w:tc>
          <w:tcPr>
            <w:tcMar>
              <w:top w:w="80.0" w:type="dxa"/>
              <w:left w:w="90.0" w:type="dxa"/>
              <w:bottom w:w="80.0" w:type="dxa"/>
              <w:right w:w="90.0" w:type="dxa"/>
            </w:tcMar>
          </w:tcPr>
          <w:p w:rsidR="00000000" w:rsidDel="00000000" w:rsidP="00000000" w:rsidRDefault="00000000" w:rsidRPr="00000000" w14:paraId="000000B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conversație</w:t>
            </w:r>
          </w:p>
        </w:tc>
        <w:tc>
          <w:tcPr>
            <w:tcMar>
              <w:top w:w="80.0" w:type="dxa"/>
              <w:left w:w="90.0" w:type="dxa"/>
              <w:bottom w:w="80.0" w:type="dxa"/>
              <w:right w:w="90.0" w:type="dxa"/>
            </w:tcMar>
          </w:tcPr>
          <w:p w:rsidR="00000000" w:rsidDel="00000000" w:rsidP="00000000" w:rsidRDefault="00000000" w:rsidRPr="00000000" w14:paraId="000000B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feedback descriptiv</w:t>
            </w:r>
          </w:p>
        </w:tc>
        <w:tc>
          <w:tcPr>
            <w:tcMar>
              <w:top w:w="80.0" w:type="dxa"/>
              <w:left w:w="90.0" w:type="dxa"/>
              <w:bottom w:w="80.0" w:type="dxa"/>
              <w:right w:w="90.0" w:type="dxa"/>
            </w:tcMar>
          </w:tcPr>
          <w:p w:rsidR="00000000" w:rsidDel="00000000" w:rsidP="00000000" w:rsidRDefault="00000000" w:rsidRPr="00000000" w14:paraId="000000BF">
            <w:pPr>
              <w:spacing w:after="0" w:before="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Momentul comun este scurt și are rol de sincronizare</w:t>
            </w:r>
          </w:p>
          <w:p w:rsidR="00000000" w:rsidDel="00000000" w:rsidP="00000000" w:rsidRDefault="00000000" w:rsidRPr="00000000" w14:paraId="000000C0">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r>
      <w:tr>
        <w:trPr>
          <w:cantSplit w:val="1"/>
          <w:trHeight w:val="3090"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C1">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1</w:t>
            </w:r>
          </w:p>
          <w:p w:rsidR="00000000" w:rsidDel="00000000" w:rsidP="00000000" w:rsidRDefault="00000000" w:rsidRPr="00000000" w14:paraId="000000C2">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5-13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C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C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C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tc>
        <w:tc>
          <w:tcPr>
            <w:tcMar>
              <w:top w:w="80.0" w:type="dxa"/>
              <w:left w:w="90.0" w:type="dxa"/>
              <w:bottom w:w="80.0" w:type="dxa"/>
              <w:right w:w="90.0" w:type="dxa"/>
            </w:tcMar>
          </w:tcPr>
          <w:p w:rsidR="00000000" w:rsidDel="00000000" w:rsidP="00000000" w:rsidRDefault="00000000" w:rsidRPr="00000000" w14:paraId="000000CB">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Recită un fragment din poezia „Ce te legeni… ” de Mihai Eminescu. Întreabă: „Poate codrul să vorbească în realitate?”, „De ce poetul îl întreabă?”, „Ce se schimbă atunci când natura primește o voce?” Ghidează elevii spre identificarea mijloacelor artistice. </w:t>
            </w:r>
          </w:p>
          <w:p w:rsidR="00000000" w:rsidDel="00000000" w:rsidP="00000000" w:rsidRDefault="00000000" w:rsidRPr="00000000" w14:paraId="000000CC">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oral ce imagine sau impresie creează acestea. Lucrează după traseul: CITESC → OBSERV → NUMESC → EXPLIC. </w:t>
            </w:r>
          </w:p>
        </w:tc>
        <w:tc>
          <w:tcPr>
            <w:tcMar>
              <w:top w:w="80.0" w:type="dxa"/>
              <w:left w:w="90.0" w:type="dxa"/>
              <w:bottom w:w="80.0" w:type="dxa"/>
              <w:right w:w="90.0" w:type="dxa"/>
            </w:tcMar>
          </w:tcPr>
          <w:p w:rsidR="00000000" w:rsidDel="00000000" w:rsidP="00000000" w:rsidRDefault="00000000" w:rsidRPr="00000000" w14:paraId="000000C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Lucrează fișa „Radarul învățării” - completează tabelul cu rubricile UNDE ÎNVEȚI?/ CÂND ÎNVEȚI?/ CE ÎNVEȚI? </w:t>
            </w:r>
          </w:p>
          <w:p w:rsidR="00000000" w:rsidDel="00000000" w:rsidP="00000000" w:rsidRDefault="00000000" w:rsidRPr="00000000" w14:paraId="000000CE">
            <w:pPr>
              <w:spacing w:after="0" w:line="240" w:lineRule="auto"/>
              <w:rPr>
                <w:rFonts w:ascii="Times New Roman" w:cs="Times New Roman" w:eastAsia="Times New Roman" w:hAnsi="Times New Roman"/>
                <w:sz w:val="24"/>
                <w:szCs w:val="24"/>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C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clasa a III-a</w:t>
            </w:r>
          </w:p>
          <w:p w:rsidR="00000000" w:rsidDel="00000000" w:rsidP="00000000" w:rsidRDefault="00000000" w:rsidRPr="00000000" w14:paraId="000000D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Independentă - clasa a IV-a  </w:t>
            </w:r>
          </w:p>
        </w:tc>
        <w:tc>
          <w:tcPr>
            <w:tcMar>
              <w:top w:w="80.0" w:type="dxa"/>
              <w:left w:w="90.0" w:type="dxa"/>
              <w:bottom w:w="80.0" w:type="dxa"/>
              <w:right w:w="90.0" w:type="dxa"/>
            </w:tcMar>
          </w:tcPr>
          <w:p w:rsidR="00000000" w:rsidDel="00000000" w:rsidP="00000000" w:rsidRDefault="00000000" w:rsidRPr="00000000" w14:paraId="000000D1">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Descoperirea; conversația euristică; observarea dirijată, manual, fișă.  </w:t>
            </w:r>
            <w:r w:rsidDel="00000000" w:rsidR="00000000" w:rsidRPr="00000000">
              <w:rPr>
                <w:rtl w:val="0"/>
              </w:rPr>
            </w:r>
          </w:p>
          <w:p w:rsidR="00000000" w:rsidDel="00000000" w:rsidP="00000000" w:rsidRDefault="00000000" w:rsidRPr="00000000" w14:paraId="000000D2">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D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feedback de conținut</w:t>
            </w:r>
          </w:p>
          <w:p w:rsidR="00000000" w:rsidDel="00000000" w:rsidP="00000000" w:rsidRDefault="00000000" w:rsidRPr="00000000" w14:paraId="000000D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EFP P24 </w:t>
            </w:r>
          </w:p>
          <w:p w:rsidR="00000000" w:rsidDel="00000000" w:rsidP="00000000" w:rsidRDefault="00000000" w:rsidRPr="00000000" w14:paraId="000000D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7">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D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Activitatea independentă a clasei IV este exclusiv vizuală și scrisă, fără necesitatea intervenției profesorului</w:t>
            </w:r>
          </w:p>
        </w:tc>
      </w:tr>
      <w:tr>
        <w:trPr>
          <w:cantSplit w:val="1"/>
          <w:trHeight w:val="2280"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D9">
            <w:pPr>
              <w:spacing w:after="0" w:line="240" w:lineRule="auto"/>
              <w:ind w:right="113"/>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2</w:t>
              <w:br w:type="textWrapping"/>
              <w:t xml:space="preserve">13-</w:t>
            </w:r>
          </w:p>
          <w:p w:rsidR="00000000" w:rsidDel="00000000" w:rsidP="00000000" w:rsidRDefault="00000000" w:rsidRPr="00000000" w14:paraId="000000DA">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 min</w:t>
            </w:r>
          </w:p>
        </w:tc>
        <w:tc>
          <w:tcPr>
            <w:tcMar>
              <w:top w:w="80.0" w:type="dxa"/>
              <w:left w:w="90.0" w:type="dxa"/>
              <w:bottom w:w="80.0" w:type="dxa"/>
              <w:right w:w="90.0" w:type="dxa"/>
            </w:tcMar>
          </w:tcPr>
          <w:p w:rsidR="00000000" w:rsidDel="00000000" w:rsidP="00000000" w:rsidRDefault="00000000" w:rsidRPr="00000000" w14:paraId="000000D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w:t>
            </w:r>
          </w:p>
          <w:p w:rsidR="00000000" w:rsidDel="00000000" w:rsidP="00000000" w:rsidRDefault="00000000" w:rsidRPr="00000000" w14:paraId="000000D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E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tc>
        <w:tc>
          <w:tcPr>
            <w:tcMar>
              <w:top w:w="80.0" w:type="dxa"/>
              <w:left w:w="90.0" w:type="dxa"/>
              <w:bottom w:w="80.0" w:type="dxa"/>
              <w:right w:w="90.0" w:type="dxa"/>
            </w:tcMar>
          </w:tcPr>
          <w:p w:rsidR="00000000" w:rsidDel="00000000" w:rsidP="00000000" w:rsidRDefault="00000000" w:rsidRPr="00000000" w14:paraId="000000E1">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Lucrează după tematica „Laboratorul cuvintelor”. </w:t>
            </w:r>
          </w:p>
          <w:p w:rsidR="00000000" w:rsidDel="00000000" w:rsidP="00000000" w:rsidRDefault="00000000" w:rsidRPr="00000000" w14:paraId="000000E2">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Lucrează cu exercițiul 2 pag. 41 </w:t>
            </w:r>
          </w:p>
          <w:p w:rsidR="00000000" w:rsidDel="00000000" w:rsidP="00000000" w:rsidRDefault="00000000" w:rsidRPr="00000000" w14:paraId="000000E3">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Pr>
              <w:drawing>
                <wp:inline distB="114300" distT="114300" distL="114300" distR="114300">
                  <wp:extent cx="2495550" cy="6858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495550" cy="685800"/>
                          </a:xfrm>
                          <a:prstGeom prst="rect"/>
                          <a:ln/>
                        </pic:spPr>
                      </pic:pic>
                    </a:graphicData>
                  </a:graphic>
                </wp:inline>
              </w:drawing>
            </w:r>
            <w:r w:rsidDel="00000000" w:rsidR="00000000" w:rsidRPr="00000000">
              <w:rPr>
                <w:rtl w:val="0"/>
              </w:rPr>
            </w:r>
          </w:p>
          <w:p w:rsidR="00000000" w:rsidDel="00000000" w:rsidP="00000000" w:rsidRDefault="00000000" w:rsidRPr="00000000" w14:paraId="000000E4">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Exercițiul 7 pag. 41 - </w:t>
            </w:r>
            <w:r w:rsidDel="00000000" w:rsidR="00000000" w:rsidRPr="00000000">
              <w:rPr>
                <w:rFonts w:ascii="Times New Roman" w:cs="Times New Roman" w:eastAsia="Times New Roman" w:hAnsi="Times New Roman"/>
                <w:sz w:val="24"/>
                <w:szCs w:val="24"/>
                <w:rtl w:val="0"/>
              </w:rPr>
              <w:t xml:space="preserve">Găsiţi în text cuvinte cu sens apropiat.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E5">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Prezintă observațiile din „Radarul imaginii”. </w:t>
            </w:r>
          </w:p>
          <w:p w:rsidR="00000000" w:rsidDel="00000000" w:rsidP="00000000" w:rsidRDefault="00000000" w:rsidRPr="00000000" w14:paraId="000000E6">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Ghidează lectura imaginilor din manual pagina 34. </w:t>
            </w:r>
          </w:p>
          <w:p w:rsidR="00000000" w:rsidDel="00000000" w:rsidP="00000000" w:rsidRDefault="00000000" w:rsidRPr="00000000" w14:paraId="000000E7">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BANCA DE EXPRESII - listă de cuvinte și expresii care îi vor ajuta la compunerea orală. </w:t>
            </w:r>
          </w:p>
        </w:tc>
        <w:tc>
          <w:tcPr>
            <w:tcMar>
              <w:top w:w="80.0" w:type="dxa"/>
              <w:left w:w="90.0" w:type="dxa"/>
              <w:bottom w:w="80.0" w:type="dxa"/>
              <w:right w:w="90.0" w:type="dxa"/>
            </w:tcMar>
          </w:tcPr>
          <w:p w:rsidR="00000000" w:rsidDel="00000000" w:rsidP="00000000" w:rsidRDefault="00000000" w:rsidRPr="00000000" w14:paraId="000000E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clasa a IV-a </w:t>
            </w:r>
          </w:p>
          <w:p w:rsidR="00000000" w:rsidDel="00000000" w:rsidP="00000000" w:rsidRDefault="00000000" w:rsidRPr="00000000" w14:paraId="000000E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Independentă - clasa a III-a </w:t>
            </w:r>
          </w:p>
        </w:tc>
        <w:tc>
          <w:tcPr>
            <w:tcMar>
              <w:top w:w="80.0" w:type="dxa"/>
              <w:left w:w="90.0" w:type="dxa"/>
              <w:bottom w:w="80.0" w:type="dxa"/>
              <w:right w:w="90.0" w:type="dxa"/>
            </w:tcMar>
          </w:tcPr>
          <w:p w:rsidR="00000000" w:rsidDel="00000000" w:rsidP="00000000" w:rsidRDefault="00000000" w:rsidRPr="00000000" w14:paraId="000000E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 euristică; lectura imaginii; clasificarea; exercițiul.  </w:t>
            </w:r>
          </w:p>
        </w:tc>
        <w:tc>
          <w:tcPr>
            <w:tcMar>
              <w:top w:w="80.0" w:type="dxa"/>
              <w:left w:w="90.0" w:type="dxa"/>
              <w:bottom w:w="80.0" w:type="dxa"/>
              <w:right w:w="90.0" w:type="dxa"/>
            </w:tcMar>
          </w:tcPr>
          <w:p w:rsidR="00000000" w:rsidDel="00000000" w:rsidP="00000000" w:rsidRDefault="00000000" w:rsidRPr="00000000" w14:paraId="000000E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-feedback de conținut</w:t>
            </w:r>
          </w:p>
          <w:p w:rsidR="00000000" w:rsidDel="00000000" w:rsidP="00000000" w:rsidRDefault="00000000" w:rsidRPr="00000000" w14:paraId="000000E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EFP P2</w:t>
            </w:r>
          </w:p>
        </w:tc>
        <w:tc>
          <w:tcPr>
            <w:tcMar>
              <w:top w:w="80.0" w:type="dxa"/>
              <w:left w:w="90.0" w:type="dxa"/>
              <w:bottom w:w="80.0" w:type="dxa"/>
              <w:right w:w="90.0" w:type="dxa"/>
            </w:tcMar>
          </w:tcPr>
          <w:p w:rsidR="00000000" w:rsidDel="00000000" w:rsidP="00000000" w:rsidRDefault="00000000" w:rsidRPr="00000000" w14:paraId="000000E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Rotația este justificată deoarece activitatea clasei III este de consolidare. </w:t>
            </w:r>
          </w:p>
          <w:p w:rsidR="00000000" w:rsidDel="00000000" w:rsidP="00000000" w:rsidRDefault="00000000" w:rsidRPr="00000000" w14:paraId="000000EF">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1"/>
          <w:trHeight w:val="1761.835937499991"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F0">
            <w:pPr>
              <w:spacing w:after="0" w:line="240" w:lineRule="auto"/>
              <w:ind w:right="113"/>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3</w:t>
            </w:r>
          </w:p>
          <w:p w:rsidR="00000000" w:rsidDel="00000000" w:rsidP="00000000" w:rsidRDefault="00000000" w:rsidRPr="00000000" w14:paraId="000000F1">
            <w:pPr>
              <w:spacing w:after="0" w:line="240" w:lineRule="auto"/>
              <w:ind w:right="113"/>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21-30 min</w:t>
            </w:r>
          </w:p>
        </w:tc>
        <w:tc>
          <w:tcPr>
            <w:tcMar>
              <w:top w:w="80.0" w:type="dxa"/>
              <w:left w:w="90.0" w:type="dxa"/>
              <w:bottom w:w="80.0" w:type="dxa"/>
              <w:right w:w="90.0" w:type="dxa"/>
            </w:tcMar>
          </w:tcPr>
          <w:p w:rsidR="00000000" w:rsidDel="00000000" w:rsidP="00000000" w:rsidRDefault="00000000" w:rsidRPr="00000000" w14:paraId="000000F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p w:rsidR="00000000" w:rsidDel="00000000" w:rsidP="00000000" w:rsidRDefault="00000000" w:rsidRPr="00000000" w14:paraId="000000F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tc>
        <w:tc>
          <w:tcPr>
            <w:tcMar>
              <w:top w:w="80.0" w:type="dxa"/>
              <w:left w:w="90.0" w:type="dxa"/>
              <w:bottom w:w="80.0" w:type="dxa"/>
              <w:right w:w="90.0" w:type="dxa"/>
            </w:tcMar>
          </w:tcPr>
          <w:p w:rsidR="00000000" w:rsidDel="00000000" w:rsidP="00000000" w:rsidRDefault="00000000" w:rsidRPr="00000000" w14:paraId="000000F8">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Completează organizatorul VAS pornind de la poezie. Continuă cu „Atelierul poetului”- Atribuiţi însuşiri omeneşti, după model, lucrează din manual cu exercițiul 8 pag. 42 -  </w:t>
            </w:r>
            <w:r w:rsidDel="00000000" w:rsidR="00000000" w:rsidRPr="00000000">
              <w:rPr>
                <w:rFonts w:ascii="Times New Roman" w:cs="Times New Roman" w:eastAsia="Times New Roman" w:hAnsi="Times New Roman"/>
                <w:i w:val="1"/>
                <w:iCs w:val="1"/>
                <w:sz w:val="24"/>
                <w:szCs w:val="24"/>
                <w:rtl w:val="0"/>
              </w:rPr>
              <w:t xml:space="preserve">frunză gânditoare, jucăușă; toamnă îndurerată, tristă.</w:t>
            </w:r>
          </w:p>
          <w:p w:rsidR="00000000" w:rsidDel="00000000" w:rsidP="00000000" w:rsidRDefault="00000000" w:rsidRPr="00000000" w14:paraId="000000F9">
            <w:pPr>
              <w:spacing w:after="0" w:line="240" w:lineRule="auto"/>
              <w:rPr>
                <w:rFonts w:ascii="Times New Roman" w:cs="Times New Roman" w:eastAsia="Times New Roman" w:hAnsi="Times New Roman"/>
                <w:sz w:val="24"/>
                <w:szCs w:val="24"/>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FA">
            <w:pPr>
              <w:spacing w:after="16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Lucrează la „Scara compunerii”: </w:t>
              <w:br w:type="textWrapping"/>
              <w:t xml:space="preserve">1. Unde? 2. Ce am observat? 3. Ce s-a întâmplat? 4. Ce am descoperit? 5. Ce am învățat? </w:t>
            </w:r>
          </w:p>
          <w:p w:rsidR="00000000" w:rsidDel="00000000" w:rsidP="00000000" w:rsidRDefault="00000000" w:rsidRPr="00000000" w14:paraId="000000FB">
            <w:pPr>
              <w:spacing w:after="16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 minimum trei expresii din „Banca expresiilor” și alcătuiește câte o propoziție. </w:t>
            </w:r>
          </w:p>
        </w:tc>
        <w:tc>
          <w:tcPr>
            <w:tcMar>
              <w:top w:w="80.0" w:type="dxa"/>
              <w:left w:w="90.0" w:type="dxa"/>
              <w:bottom w:w="80.0" w:type="dxa"/>
              <w:right w:w="90.0" w:type="dxa"/>
            </w:tcMar>
          </w:tcPr>
          <w:p w:rsidR="00000000" w:rsidDel="00000000" w:rsidP="00000000" w:rsidRDefault="00000000" w:rsidRPr="00000000" w14:paraId="000000F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clasa a III-a </w:t>
            </w:r>
          </w:p>
          <w:p w:rsidR="00000000" w:rsidDel="00000000" w:rsidP="00000000" w:rsidRDefault="00000000" w:rsidRPr="00000000" w14:paraId="000000F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Independentă - clasa a IV-a </w:t>
            </w:r>
          </w:p>
        </w:tc>
        <w:tc>
          <w:tcPr>
            <w:tcMar>
              <w:top w:w="80.0" w:type="dxa"/>
              <w:left w:w="90.0" w:type="dxa"/>
              <w:bottom w:w="80.0" w:type="dxa"/>
              <w:right w:w="90.0" w:type="dxa"/>
            </w:tcMar>
          </w:tcPr>
          <w:p w:rsidR="00000000" w:rsidDel="00000000" w:rsidP="00000000" w:rsidRDefault="00000000" w:rsidRPr="00000000" w14:paraId="000000F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Tehnica VAS; descoperireaexercițiul </w:t>
            </w:r>
          </w:p>
        </w:tc>
        <w:tc>
          <w:tcPr>
            <w:tcMar>
              <w:top w:w="80.0" w:type="dxa"/>
              <w:left w:w="90.0" w:type="dxa"/>
              <w:bottom w:w="80.0" w:type="dxa"/>
              <w:right w:w="90.0" w:type="dxa"/>
            </w:tcMar>
          </w:tcPr>
          <w:p w:rsidR="00000000" w:rsidDel="00000000" w:rsidP="00000000" w:rsidRDefault="00000000" w:rsidRPr="00000000" w14:paraId="000000F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w:t>
            </w:r>
          </w:p>
          <w:p w:rsidR="00000000" w:rsidDel="00000000" w:rsidP="00000000" w:rsidRDefault="00000000" w:rsidRPr="00000000" w14:paraId="0000010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descriptiv </w:t>
            </w:r>
          </w:p>
          <w:p w:rsidR="00000000" w:rsidDel="00000000" w:rsidP="00000000" w:rsidRDefault="00000000" w:rsidRPr="00000000" w14:paraId="0000010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2">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0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Activitatea independentă a clasei IV este posibilă deoarece elevii au parcurs anterior lectura ghidată a imaginilor. </w:t>
            </w:r>
          </w:p>
        </w:tc>
      </w:tr>
      <w:tr>
        <w:trPr>
          <w:cantSplit w:val="1"/>
          <w:trHeight w:val="2280"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04">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REFLECȚIE </w:t>
              <w:br w:type="textWrapping"/>
              <w:br w:type="textWrapping"/>
              <w:t xml:space="preserve">30-38 min</w:t>
            </w:r>
          </w:p>
        </w:tc>
        <w:tc>
          <w:tcPr>
            <w:tcMar>
              <w:top w:w="80.0" w:type="dxa"/>
              <w:left w:w="90.0" w:type="dxa"/>
              <w:bottom w:w="80.0" w:type="dxa"/>
              <w:right w:w="90.0" w:type="dxa"/>
            </w:tcMar>
          </w:tcPr>
          <w:p w:rsidR="00000000" w:rsidDel="00000000" w:rsidP="00000000" w:rsidRDefault="00000000" w:rsidRPr="00000000" w14:paraId="000001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O5</w:t>
            </w:r>
          </w:p>
          <w:p w:rsidR="00000000" w:rsidDel="00000000" w:rsidP="00000000" w:rsidRDefault="00000000" w:rsidRPr="00000000" w14:paraId="0000010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w:t>
            </w:r>
          </w:p>
          <w:p w:rsidR="00000000" w:rsidDel="00000000" w:rsidP="00000000" w:rsidRDefault="00000000" w:rsidRPr="00000000" w14:paraId="0000010B">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0C">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Creează independent „Fereastra codrului care vorbește”. Include: desenul unui element al naturii; un mijloc artistic; un element din VAS;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0D">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Formulează și redactează compunerea oral în baza imaginilor. Alege un titlu și integrează minimum trei expresii selectate anterior. </w:t>
            </w:r>
          </w:p>
        </w:tc>
        <w:tc>
          <w:tcPr>
            <w:tcMar>
              <w:top w:w="80.0" w:type="dxa"/>
              <w:left w:w="90.0" w:type="dxa"/>
              <w:bottom w:w="80.0" w:type="dxa"/>
              <w:right w:w="90.0" w:type="dxa"/>
            </w:tcMar>
          </w:tcPr>
          <w:p w:rsidR="00000000" w:rsidDel="00000000" w:rsidP="00000000" w:rsidRDefault="00000000" w:rsidRPr="00000000" w14:paraId="0000010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clasa a IV-a </w:t>
            </w:r>
          </w:p>
          <w:p w:rsidR="00000000" w:rsidDel="00000000" w:rsidP="00000000" w:rsidRDefault="00000000" w:rsidRPr="00000000" w14:paraId="0000010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Independentă - clasa a III-a</w:t>
            </w:r>
          </w:p>
        </w:tc>
        <w:tc>
          <w:tcPr>
            <w:tcMar>
              <w:top w:w="80.0" w:type="dxa"/>
              <w:left w:w="90.0" w:type="dxa"/>
              <w:bottom w:w="80.0" w:type="dxa"/>
              <w:right w:w="90.0" w:type="dxa"/>
            </w:tcMar>
          </w:tcPr>
          <w:p w:rsidR="00000000" w:rsidDel="00000000" w:rsidP="00000000" w:rsidRDefault="00000000" w:rsidRPr="00000000" w14:paraId="0000011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Învățare prin cooperare; argumentarea; exercițiul; </w:t>
            </w:r>
          </w:p>
          <w:p w:rsidR="00000000" w:rsidDel="00000000" w:rsidP="00000000" w:rsidRDefault="00000000" w:rsidRPr="00000000" w14:paraId="0000011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fișă, manualele. </w:t>
            </w:r>
          </w:p>
        </w:tc>
        <w:tc>
          <w:tcPr>
            <w:tcMar>
              <w:top w:w="80.0" w:type="dxa"/>
              <w:left w:w="90.0" w:type="dxa"/>
              <w:bottom w:w="80.0" w:type="dxa"/>
              <w:right w:w="90.0" w:type="dxa"/>
            </w:tcMar>
          </w:tcPr>
          <w:p w:rsidR="00000000" w:rsidDel="00000000" w:rsidP="00000000" w:rsidRDefault="00000000" w:rsidRPr="00000000" w14:paraId="0000011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-feedback descriptiv </w:t>
            </w:r>
          </w:p>
          <w:p w:rsidR="00000000" w:rsidDel="00000000" w:rsidP="00000000" w:rsidRDefault="00000000" w:rsidRPr="00000000" w14:paraId="0000011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spacing w:after="0" w:line="240" w:lineRule="auto"/>
              <w:rPr>
                <w:rFonts w:ascii="Times New Roman" w:cs="Times New Roman" w:eastAsia="Times New Roman" w:hAnsi="Times New Roman"/>
                <w:sz w:val="24"/>
                <w:szCs w:val="24"/>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1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lucrează pe o fișă precedată de activitățile de înțelegere și analiză.  </w:t>
            </w:r>
          </w:p>
        </w:tc>
      </w:tr>
      <w:tr>
        <w:trPr>
          <w:cantSplit w:val="1"/>
          <w:trHeight w:val="2280"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16">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EXTINDERE </w:t>
            </w:r>
          </w:p>
          <w:p w:rsidR="00000000" w:rsidDel="00000000" w:rsidP="00000000" w:rsidRDefault="00000000" w:rsidRPr="00000000" w14:paraId="00000117">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42-45 </w:t>
            </w:r>
          </w:p>
          <w:p w:rsidR="00000000" w:rsidDel="00000000" w:rsidP="00000000" w:rsidRDefault="00000000" w:rsidRPr="00000000" w14:paraId="00000118">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min </w:t>
            </w:r>
          </w:p>
        </w:tc>
        <w:tc>
          <w:tcPr>
            <w:tcMar>
              <w:top w:w="80.0" w:type="dxa"/>
              <w:left w:w="90.0" w:type="dxa"/>
              <w:bottom w:w="80.0" w:type="dxa"/>
              <w:right w:w="90.0" w:type="dxa"/>
            </w:tcMar>
          </w:tcPr>
          <w:p w:rsidR="00000000" w:rsidDel="00000000" w:rsidP="00000000" w:rsidRDefault="00000000" w:rsidRPr="00000000" w14:paraId="000001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O5</w:t>
            </w:r>
          </w:p>
        </w:tc>
        <w:tc>
          <w:tcPr>
            <w:tcMar>
              <w:top w:w="80.0" w:type="dxa"/>
              <w:left w:w="90.0" w:type="dxa"/>
              <w:bottom w:w="80.0" w:type="dxa"/>
              <w:right w:w="90.0" w:type="dxa"/>
            </w:tcMar>
          </w:tcPr>
          <w:p w:rsidR="00000000" w:rsidDel="00000000" w:rsidP="00000000" w:rsidRDefault="00000000" w:rsidRPr="00000000" w14:paraId="0000011B">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Continuă gândul:</w:t>
            </w:r>
          </w:p>
          <w:p w:rsidR="00000000" w:rsidDel="00000000" w:rsidP="00000000" w:rsidRDefault="00000000" w:rsidRPr="00000000" w14:paraId="0000011C">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„Astăzi natura mi-a spus…”</w:t>
            </w: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11D">
            <w:pPr>
              <w:spacing w:after="0" w:line="276"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1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Tema pentru acasă - Exercițiul 10 pag. 42 </w:t>
            </w:r>
          </w:p>
        </w:tc>
        <w:tc>
          <w:tcPr>
            <w:tcMar>
              <w:top w:w="80.0" w:type="dxa"/>
              <w:left w:w="90.0" w:type="dxa"/>
              <w:bottom w:w="80.0" w:type="dxa"/>
              <w:right w:w="90.0" w:type="dxa"/>
            </w:tcMar>
          </w:tcPr>
          <w:p w:rsidR="00000000" w:rsidDel="00000000" w:rsidP="00000000" w:rsidRDefault="00000000" w:rsidRPr="00000000" w14:paraId="0000011F">
            <w:pPr>
              <w:spacing w:after="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Continuă gândul:</w:t>
            </w:r>
            <w:r w:rsidDel="00000000" w:rsidR="00000000" w:rsidRPr="00000000">
              <w:rPr>
                <w:rtl w:val="0"/>
              </w:rPr>
            </w:r>
          </w:p>
          <w:p w:rsidR="00000000" w:rsidDel="00000000" w:rsidP="00000000" w:rsidRDefault="00000000" w:rsidRPr="00000000" w14:paraId="0000012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-„Astăzi lumea m-a învățat…”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spacing w:after="1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Tema pentru acasă - Scrie câte un enunț despre ce ai învățat de la membrii familiei </w:t>
            </w:r>
          </w:p>
        </w:tc>
        <w:tc>
          <w:tcPr>
            <w:tcMar>
              <w:top w:w="80.0" w:type="dxa"/>
              <w:left w:w="90.0" w:type="dxa"/>
              <w:bottom w:w="80.0" w:type="dxa"/>
              <w:right w:w="90.0" w:type="dxa"/>
            </w:tcMar>
          </w:tcPr>
          <w:p w:rsidR="00000000" w:rsidDel="00000000" w:rsidP="00000000" w:rsidRDefault="00000000" w:rsidRPr="00000000" w14:paraId="0000012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w:t>
            </w:r>
          </w:p>
        </w:tc>
        <w:tc>
          <w:tcPr>
            <w:tcMar>
              <w:top w:w="80.0" w:type="dxa"/>
              <w:left w:w="90.0" w:type="dxa"/>
              <w:bottom w:w="80.0" w:type="dxa"/>
              <w:right w:w="90.0" w:type="dxa"/>
            </w:tcMar>
          </w:tcPr>
          <w:p w:rsidR="00000000" w:rsidDel="00000000" w:rsidP="00000000" w:rsidRDefault="00000000" w:rsidRPr="00000000" w14:paraId="0000012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Reflecția; conversația; autoevaluare</w:t>
            </w:r>
          </w:p>
        </w:tc>
        <w:tc>
          <w:tcPr>
            <w:tcMar>
              <w:top w:w="80.0" w:type="dxa"/>
              <w:left w:w="90.0" w:type="dxa"/>
              <w:bottom w:w="80.0" w:type="dxa"/>
              <w:right w:w="90.0" w:type="dxa"/>
            </w:tcMar>
          </w:tcPr>
          <w:p w:rsidR="00000000" w:rsidDel="00000000" w:rsidP="00000000" w:rsidRDefault="00000000" w:rsidRPr="00000000" w14:paraId="0000012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feedback descriptiv </w:t>
            </w:r>
          </w:p>
        </w:tc>
        <w:tc>
          <w:tcPr>
            <w:tcMar>
              <w:top w:w="80.0" w:type="dxa"/>
              <w:left w:w="90.0" w:type="dxa"/>
              <w:bottom w:w="80.0" w:type="dxa"/>
              <w:right w:w="90.0" w:type="dxa"/>
            </w:tcMar>
          </w:tcPr>
          <w:p w:rsidR="00000000" w:rsidDel="00000000" w:rsidP="00000000" w:rsidRDefault="00000000" w:rsidRPr="00000000" w14:paraId="0000012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ascultă alternativ câte 2–3 elevi din fiecare clasă.  </w:t>
            </w:r>
          </w:p>
        </w:tc>
      </w:tr>
    </w:tbl>
    <w:p w:rsidR="00000000" w:rsidDel="00000000" w:rsidP="00000000" w:rsidRDefault="00000000" w:rsidRPr="00000000" w14:paraId="00000127">
      <w:pPr>
        <w:spacing w:line="240" w:lineRule="auto"/>
        <w:jc w:val="both"/>
        <w:rPr>
          <w:rFonts w:ascii="Times New Roman" w:cs="Times New Roman" w:eastAsia="Times New Roman" w:hAnsi="Times New Roman"/>
          <w:sz w:val="22"/>
          <w:szCs w:val="22"/>
        </w:rPr>
        <w:sectPr>
          <w:footerReference r:id="rId9" w:type="default"/>
          <w:type w:val="nextPage"/>
          <w:pgSz w:h="12240" w:w="15840" w:orient="landscape"/>
          <w:pgMar w:bottom="680" w:top="141.73228346456693" w:left="624" w:right="624" w:header="340" w:footer="340"/>
        </w:sectPr>
      </w:pPr>
      <w:r w:rsidDel="00000000" w:rsidR="00000000" w:rsidRPr="00000000">
        <w:rPr>
          <w:rtl w:val="0"/>
        </w:rPr>
      </w:r>
    </w:p>
    <w:p w:rsidR="00000000" w:rsidDel="00000000" w:rsidP="00000000" w:rsidRDefault="00000000" w:rsidRPr="00000000" w14:paraId="00000128">
      <w:pPr>
        <w:pStyle w:val="Heading1"/>
        <w:spacing w:line="240" w:lineRule="auto"/>
        <w:jc w:val="both"/>
        <w:rPr>
          <w:rFonts w:ascii="Times New Roman" w:cs="Times New Roman" w:eastAsia="Times New Roman" w:hAnsi="Times New Roman"/>
          <w:b w:val="0"/>
          <w:bCs w:val="0"/>
          <w:i w:val="1"/>
          <w:iCs w:val="1"/>
          <w:sz w:val="26"/>
          <w:szCs w:val="26"/>
        </w:rPr>
      </w:pPr>
      <w:r w:rsidDel="00000000" w:rsidR="00000000" w:rsidRPr="00000000">
        <w:rPr>
          <w:rFonts w:ascii="Times New Roman" w:cs="Times New Roman" w:eastAsia="Times New Roman" w:hAnsi="Times New Roman"/>
          <w:sz w:val="30"/>
          <w:szCs w:val="30"/>
          <w:rtl w:val="0"/>
        </w:rPr>
        <w:t xml:space="preserve">7. Fișă de lucru - clasa a III-a </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0"/>
          <w:bCs w:val="0"/>
          <w:i w:val="1"/>
          <w:iCs w:val="1"/>
          <w:sz w:val="26"/>
          <w:szCs w:val="26"/>
          <w:rtl w:val="0"/>
        </w:rPr>
        <w:t xml:space="preserve">poate fi folosită pentru sprijin în activitatea independentă)</w:t>
      </w:r>
    </w:p>
    <w:p w:rsidR="00000000" w:rsidDel="00000000" w:rsidP="00000000" w:rsidRDefault="00000000" w:rsidRPr="00000000" w14:paraId="00000129">
      <w:pPr>
        <w:rPr/>
      </w:pPr>
      <w:r w:rsidDel="00000000" w:rsidR="00000000" w:rsidRPr="00000000">
        <w:rPr/>
        <w:drawing>
          <wp:inline distB="114300" distT="114300" distL="114300" distR="114300">
            <wp:extent cx="6657975" cy="9002100"/>
            <wp:effectExtent b="0" l="0" r="0" t="0"/>
            <wp:docPr id="2" name="image3.png"/>
            <a:graphic>
              <a:graphicData uri="http://schemas.openxmlformats.org/drawingml/2006/picture">
                <pic:pic>
                  <pic:nvPicPr>
                    <pic:cNvPr id="0" name="image3.png"/>
                    <pic:cNvPicPr preferRelativeResize="0"/>
                  </pic:nvPicPr>
                  <pic:blipFill>
                    <a:blip r:embed="rId10"/>
                    <a:srcRect b="9818" l="0" r="0" t="0"/>
                    <a:stretch>
                      <a:fillRect/>
                    </a:stretch>
                  </pic:blipFill>
                  <pic:spPr>
                    <a:xfrm>
                      <a:off x="0" y="0"/>
                      <a:ext cx="6657975" cy="9002100"/>
                    </a:xfrm>
                    <a:prstGeom prst="rect"/>
                    <a:ln/>
                  </pic:spPr>
                </pic:pic>
              </a:graphicData>
            </a:graphic>
          </wp:inline>
        </w:drawing>
      </w:r>
      <w:r w:rsidDel="00000000" w:rsidR="00000000" w:rsidRPr="00000000">
        <w:rPr>
          <w:rtl w:val="0"/>
        </w:rPr>
      </w:r>
    </w:p>
    <w:p w:rsidR="00000000" w:rsidDel="00000000" w:rsidP="00000000" w:rsidRDefault="00000000" w:rsidRPr="00000000" w14:paraId="0000012A">
      <w:pPr>
        <w:pStyle w:val="Heading1"/>
        <w:spacing w:line="240" w:lineRule="auto"/>
        <w:jc w:val="both"/>
        <w:rPr>
          <w:rFonts w:ascii="Times New Roman" w:cs="Times New Roman" w:eastAsia="Times New Roman" w:hAnsi="Times New Roman"/>
          <w:b w:val="0"/>
          <w:bCs w:val="0"/>
          <w:i w:val="1"/>
          <w:iCs w:val="1"/>
          <w:sz w:val="30"/>
          <w:szCs w:val="30"/>
        </w:rPr>
      </w:pPr>
      <w:bookmarkStart w:colFirst="0" w:colLast="0" w:name="_ssf2hw2we4r6" w:id="0"/>
      <w:bookmarkEnd w:id="0"/>
      <w:r w:rsidDel="00000000" w:rsidR="00000000" w:rsidRPr="00000000">
        <w:rPr>
          <w:rFonts w:ascii="Times New Roman" w:cs="Times New Roman" w:eastAsia="Times New Roman" w:hAnsi="Times New Roman"/>
          <w:sz w:val="30"/>
          <w:szCs w:val="30"/>
          <w:rtl w:val="0"/>
        </w:rPr>
        <w:t xml:space="preserve">Fișă de lucru - clasa a IV-a </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0"/>
          <w:bCs w:val="0"/>
          <w:i w:val="1"/>
          <w:iCs w:val="1"/>
          <w:sz w:val="26"/>
          <w:szCs w:val="26"/>
          <w:rtl w:val="0"/>
        </w:rPr>
        <w:t xml:space="preserve">poate fi folosită pentru sprijin în activitatea independentă)</w:t>
      </w: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2C">
      <w:pPr>
        <w:rPr/>
      </w:pPr>
      <w:r w:rsidDel="00000000" w:rsidR="00000000" w:rsidRPr="00000000">
        <w:rPr/>
        <w:drawing>
          <wp:inline distB="114300" distT="114300" distL="114300" distR="114300">
            <wp:extent cx="7097077" cy="7329135"/>
            <wp:effectExtent b="0" l="0" r="0" t="0"/>
            <wp:docPr id="3" name="image2.png"/>
            <a:graphic>
              <a:graphicData uri="http://schemas.openxmlformats.org/drawingml/2006/picture">
                <pic:pic>
                  <pic:nvPicPr>
                    <pic:cNvPr id="0" name="image2.png"/>
                    <pic:cNvPicPr preferRelativeResize="0"/>
                  </pic:nvPicPr>
                  <pic:blipFill>
                    <a:blip r:embed="rId11"/>
                    <a:srcRect b="31002" l="0" r="0" t="0"/>
                    <a:stretch>
                      <a:fillRect/>
                    </a:stretch>
                  </pic:blipFill>
                  <pic:spPr>
                    <a:xfrm>
                      <a:off x="0" y="0"/>
                      <a:ext cx="7097077" cy="7329135"/>
                    </a:xfrm>
                    <a:prstGeom prst="rect"/>
                    <a:ln/>
                  </pic:spPr>
                </pic:pic>
              </a:graphicData>
            </a:graphic>
          </wp:inline>
        </w:drawing>
      </w:r>
      <w:r w:rsidDel="00000000" w:rsidR="00000000" w:rsidRPr="00000000">
        <w:rPr>
          <w:rtl w:val="0"/>
        </w:rPr>
      </w:r>
    </w:p>
    <w:p w:rsidR="00000000" w:rsidDel="00000000" w:rsidP="00000000" w:rsidRDefault="00000000" w:rsidRPr="00000000" w14:paraId="0000012D">
      <w:pPr>
        <w:pStyle w:val="Heading1"/>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Criterii de succes</w:t>
      </w:r>
    </w:p>
    <w:tbl>
      <w:tblPr>
        <w:tblStyle w:val="Table8"/>
        <w:tblW w:w="10485.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560"/>
        <w:gridCol w:w="4326.666666666667"/>
        <w:gridCol w:w="4598.333333333333"/>
        <w:tblGridChange w:id="0">
          <w:tblGrid>
            <w:gridCol w:w="1560"/>
            <w:gridCol w:w="4326.666666666667"/>
            <w:gridCol w:w="4598.333333333333"/>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2E">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2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Criterii de succes pentru elevi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3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Ce observă profesorul</w:t>
            </w:r>
            <w:r w:rsidDel="00000000" w:rsidR="00000000" w:rsidRPr="00000000">
              <w:rPr>
                <w:rtl w:val="0"/>
              </w:rPr>
            </w:r>
          </w:p>
        </w:tc>
      </w:tr>
      <w:tr>
        <w:trPr>
          <w:cantSplit w:val="0"/>
          <w:trHeight w:val="2160"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13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a  III-a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32">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 în text minimum două expresii artistice;</w:t>
            </w:r>
          </w:p>
          <w:p w:rsidR="00000000" w:rsidDel="00000000" w:rsidP="00000000" w:rsidRDefault="00000000" w:rsidRPr="00000000" w14:paraId="00000133">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 cu exemple, cum contribuie acestea la crearea unei imagini sugestive;</w:t>
            </w:r>
          </w:p>
          <w:p w:rsidR="00000000" w:rsidDel="00000000" w:rsidP="00000000" w:rsidRDefault="00000000" w:rsidRPr="00000000" w14:paraId="00000134">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distinge exprimarea obișnuită de exprimarea artistică;</w:t>
            </w:r>
          </w:p>
          <w:p w:rsidR="00000000" w:rsidDel="00000000" w:rsidP="00000000" w:rsidRDefault="00000000" w:rsidRPr="00000000" w14:paraId="00000135">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Transform minimum două enunțuri obișnuite în expresii artistice proprii.</w:t>
            </w:r>
          </w:p>
        </w:tc>
        <w:tc>
          <w:tcPr>
            <w:tcMar>
              <w:top w:w="80.0" w:type="dxa"/>
              <w:left w:w="90.0" w:type="dxa"/>
              <w:bottom w:w="80.0" w:type="dxa"/>
              <w:right w:w="90.0" w:type="dxa"/>
            </w:tcMar>
          </w:tcPr>
          <w:p w:rsidR="00000000" w:rsidDel="00000000" w:rsidP="00000000" w:rsidRDefault="00000000" w:rsidRPr="00000000" w14:paraId="00000136">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Identifică corect expresiile artistice din text;</w:t>
            </w:r>
          </w:p>
          <w:p w:rsidR="00000000" w:rsidDel="00000000" w:rsidP="00000000" w:rsidRDefault="00000000" w:rsidRPr="00000000" w14:paraId="00000137">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sensul acestora și nu doar le numește;</w:t>
            </w:r>
          </w:p>
          <w:p w:rsidR="00000000" w:rsidDel="00000000" w:rsidP="00000000" w:rsidRDefault="00000000" w:rsidRPr="00000000" w14:paraId="00000138">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Face legătura dintre cuvinte și imaginile/sentimentele sugerate;</w:t>
            </w:r>
          </w:p>
          <w:p w:rsidR="00000000" w:rsidDel="00000000" w:rsidP="00000000" w:rsidRDefault="00000000" w:rsidRPr="00000000" w14:paraId="00000139">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Utilizează vocabularul adecvat în activitățile independente;</w:t>
            </w:r>
          </w:p>
          <w:p w:rsidR="00000000" w:rsidDel="00000000" w:rsidP="00000000" w:rsidRDefault="00000000" w:rsidRPr="00000000" w14:paraId="0000013A">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Transformă creativ enunțurile neutre în formulări expresive.</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3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3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 și selectez detalii relevante din imagini;</w:t>
            </w:r>
          </w:p>
          <w:p w:rsidR="00000000" w:rsidDel="00000000" w:rsidP="00000000" w:rsidRDefault="00000000" w:rsidRPr="00000000" w14:paraId="0000013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Răspund în enunțuri dezvoltate la întrebările de lectură a imaginii;</w:t>
            </w:r>
          </w:p>
          <w:p w:rsidR="00000000" w:rsidDel="00000000" w:rsidP="00000000" w:rsidRDefault="00000000" w:rsidRPr="00000000" w14:paraId="0000013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 mesajul sau ideea principală transmisă de o imagine;</w:t>
            </w:r>
          </w:p>
          <w:p w:rsidR="00000000" w:rsidDel="00000000" w:rsidP="00000000" w:rsidRDefault="00000000" w:rsidRPr="00000000" w14:paraId="0000013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Selectez și utilizez expresii plastice potrivite;</w:t>
            </w:r>
          </w:p>
          <w:p w:rsidR="00000000" w:rsidDel="00000000" w:rsidP="00000000" w:rsidRDefault="00000000" w:rsidRPr="00000000" w14:paraId="00000140">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Redactez o mini-compunere coerentă, cu titlu și mesaj personal; </w:t>
            </w:r>
          </w:p>
        </w:tc>
        <w:tc>
          <w:tcPr>
            <w:tcMar>
              <w:top w:w="80.0" w:type="dxa"/>
              <w:left w:w="90.0" w:type="dxa"/>
              <w:bottom w:w="80.0" w:type="dxa"/>
              <w:right w:w="90.0" w:type="dxa"/>
            </w:tcMar>
          </w:tcPr>
          <w:p w:rsidR="00000000" w:rsidDel="00000000" w:rsidP="00000000" w:rsidRDefault="00000000" w:rsidRPr="00000000" w14:paraId="00000141">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Observă detalii semnificative, nu doar elemente evidente;</w:t>
            </w:r>
          </w:p>
          <w:p w:rsidR="00000000" w:rsidDel="00000000" w:rsidP="00000000" w:rsidRDefault="00000000" w:rsidRPr="00000000" w14:paraId="00000142">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Formulează întrebări relevante;</w:t>
            </w:r>
          </w:p>
          <w:p w:rsidR="00000000" w:rsidDel="00000000" w:rsidP="00000000" w:rsidRDefault="00000000" w:rsidRPr="00000000" w14:paraId="00000143">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Argumentează răspunsurile prin raportare la imagine sau experiență;</w:t>
            </w:r>
          </w:p>
          <w:p w:rsidR="00000000" w:rsidDel="00000000" w:rsidP="00000000" w:rsidRDefault="00000000" w:rsidRPr="00000000" w14:paraId="00000144">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Stabilește legături între ceea ce vede și ceea ce poate învăța;</w:t>
            </w:r>
          </w:p>
          <w:p w:rsidR="00000000" w:rsidDel="00000000" w:rsidP="00000000" w:rsidRDefault="00000000" w:rsidRPr="00000000" w14:paraId="00000145">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Organizează ideile într-o succesiune logică;</w:t>
            </w:r>
          </w:p>
          <w:p w:rsidR="00000000" w:rsidDel="00000000" w:rsidP="00000000" w:rsidRDefault="00000000" w:rsidRPr="00000000" w14:paraId="00000146">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Integrează expresii sugestive în mod firesc;</w:t>
            </w:r>
          </w:p>
        </w:tc>
      </w:tr>
    </w:tbl>
    <w:p w:rsidR="00000000" w:rsidDel="00000000" w:rsidP="00000000" w:rsidRDefault="00000000" w:rsidRPr="00000000" w14:paraId="00000147">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9. Rezultate așteptate la finalul lecției</w:t>
      </w:r>
    </w:p>
    <w:tbl>
      <w:tblPr>
        <w:tblStyle w:val="Table9"/>
        <w:tblW w:w="10695.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560"/>
        <w:gridCol w:w="9135"/>
        <w:tblGridChange w:id="0">
          <w:tblGrid>
            <w:gridCol w:w="1560"/>
            <w:gridCol w:w="913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4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4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Rezultate așteptate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4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a III-a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4B">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Elevul va fi capabil să să identifice și să interpreteze expresii artistice din textul studiat, explicând modul în care acestea contribuie la construirea imaginilor poetice, să transforme enunțuri obișnuite în exprimări artistice.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4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4D">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Elevul va fi capabil să observe și să interpreteze informațiile transmise prin imagini, formulând întrebări, ipoteze și răspunsuri dezvoltate, să identifice mesaje și idei desprinse din diferite contexte de viață și să stabilească legături între experiență și învățare.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4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Rezultat comun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4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ambelor clase vor demonstra capacitatea de a observa lumea cu atenție, de a interpreta mesaje și de a transforma observațiile în învățare.  </w:t>
            </w:r>
          </w:p>
        </w:tc>
      </w:tr>
    </w:tbl>
    <w:p w:rsidR="00000000" w:rsidDel="00000000" w:rsidP="00000000" w:rsidRDefault="00000000" w:rsidRPr="00000000" w14:paraId="00000150">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10. Instrument de feedback descriptiv</w:t>
      </w:r>
    </w:p>
    <w:tbl>
      <w:tblPr>
        <w:tblStyle w:val="Table10"/>
        <w:tblW w:w="10725.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610"/>
        <w:gridCol w:w="8115"/>
        <w:tblGridChange w:id="0">
          <w:tblGrid>
            <w:gridCol w:w="2610"/>
            <w:gridCol w:w="811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5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Nivel de manifestare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5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Exemplu de feedback</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5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Realizat independent</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54">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identificat informațiile importante, ai organizat ideile și ai finalizat produsul respectând cerințele </w:t>
            </w:r>
          </w:p>
        </w:tc>
      </w:tr>
      <w:tr>
        <w:trPr>
          <w:cantSplit w:val="0"/>
          <w:trHeight w:val="765"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15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Realizat cu sprijin minim</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56">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reușit să realizezi sarcina după ce ai primit un indiciu, o întrebare de sprijin sau un exemplu.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În curs de realizare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58">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început activitatea și ai identificat o parte dintre informațiile sau pașii necesari, însă produsul nu este încă finalizat. </w:t>
            </w:r>
          </w:p>
        </w:tc>
      </w:tr>
    </w:tbl>
    <w:p w:rsidR="00000000" w:rsidDel="00000000" w:rsidP="00000000" w:rsidRDefault="00000000" w:rsidRPr="00000000" w14:paraId="00000159">
      <w:pPr>
        <w:pStyle w:val="Heading1"/>
        <w:spacing w:line="240" w:lineRule="auto"/>
        <w:jc w:val="both"/>
        <w:rPr>
          <w:rFonts w:ascii="Times New Roman" w:cs="Times New Roman" w:eastAsia="Times New Roman" w:hAnsi="Times New Roman"/>
          <w:sz w:val="30"/>
          <w:szCs w:val="30"/>
        </w:rPr>
        <w:sectPr>
          <w:footerReference r:id="rId12" w:type="default"/>
          <w:type w:val="nextPage"/>
          <w:pgSz w:h="15840" w:w="12240" w:orient="portrait"/>
          <w:pgMar w:bottom="0" w:top="283.46456692913387" w:left="708.6614173228347" w:right="879" w:header="340" w:footer="340"/>
        </w:sectPr>
      </w:pPr>
      <w:r w:rsidDel="00000000" w:rsidR="00000000" w:rsidRPr="00000000">
        <w:rPr>
          <w:rtl w:val="0"/>
        </w:rPr>
      </w:r>
    </w:p>
    <w:p w:rsidR="00000000" w:rsidDel="00000000" w:rsidP="00000000" w:rsidRDefault="00000000" w:rsidRPr="00000000" w14:paraId="0000015A">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11. Matrice de sincronizare a lecției</w:t>
      </w:r>
    </w:p>
    <w:tbl>
      <w:tblPr>
        <w:tblStyle w:val="Table11"/>
        <w:tblW w:w="14730.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365"/>
        <w:gridCol w:w="2130"/>
        <w:gridCol w:w="2025"/>
        <w:gridCol w:w="1845"/>
        <w:gridCol w:w="1590"/>
        <w:gridCol w:w="1770"/>
        <w:gridCol w:w="1920"/>
        <w:gridCol w:w="2085"/>
        <w:tblGridChange w:id="0">
          <w:tblGrid>
            <w:gridCol w:w="1365"/>
            <w:gridCol w:w="2130"/>
            <w:gridCol w:w="2025"/>
            <w:gridCol w:w="1845"/>
            <w:gridCol w:w="1590"/>
            <w:gridCol w:w="1770"/>
            <w:gridCol w:w="1920"/>
            <w:gridCol w:w="208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5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Tema comună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5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Clasa a III-a - conținuturi și activități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5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Clasa a IV-a - conținuturi și activități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5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Activitate directă cu clasa a III-a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5F">
            <w:pPr>
              <w:spacing w:after="0" w:line="240" w:lineRule="auto"/>
              <w:jc w:val="center"/>
              <w:rPr>
                <w:rFonts w:ascii="Times New Roman" w:cs="Times New Roman" w:eastAsia="Times New Roman" w:hAnsi="Times New Roman"/>
                <w:b w:val="1"/>
                <w:bCs w:val="1"/>
                <w:color w:val="1f4e79"/>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Activitate independentă</w:t>
            </w:r>
          </w:p>
          <w:p w:rsidR="00000000" w:rsidDel="00000000" w:rsidP="00000000" w:rsidRDefault="00000000" w:rsidRPr="00000000" w14:paraId="0000016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clasa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6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Activitate directă cu clasa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62">
            <w:pPr>
              <w:spacing w:after="0" w:line="240" w:lineRule="auto"/>
              <w:jc w:val="center"/>
              <w:rPr>
                <w:rFonts w:ascii="Times New Roman" w:cs="Times New Roman" w:eastAsia="Times New Roman" w:hAnsi="Times New Roman"/>
                <w:b w:val="1"/>
                <w:bCs w:val="1"/>
                <w:color w:val="1f4e79"/>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Activitate independentă</w:t>
            </w:r>
          </w:p>
          <w:p w:rsidR="00000000" w:rsidDel="00000000" w:rsidP="00000000" w:rsidRDefault="00000000" w:rsidRPr="00000000" w14:paraId="0000016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clasa a III-a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6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Produse și evaluare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6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„Lumea ne vorbește. Noi învățăm să o citim. ”</w:t>
            </w:r>
          </w:p>
        </w:tc>
        <w:tc>
          <w:tcPr>
            <w:tcMar>
              <w:top w:w="80.0" w:type="dxa"/>
              <w:left w:w="90.0" w:type="dxa"/>
              <w:bottom w:w="80.0" w:type="dxa"/>
              <w:right w:w="90.0" w:type="dxa"/>
            </w:tcMar>
          </w:tcPr>
          <w:p w:rsidR="00000000" w:rsidDel="00000000" w:rsidP="00000000" w:rsidRDefault="00000000" w:rsidRPr="00000000" w14:paraId="00000166">
            <w:pPr>
              <w:spacing w:after="0" w:line="240" w:lineRule="auto"/>
              <w:ind w:right="-147.40157480314792"/>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Identificarea și interpretarea mijloacelor artistice din textul poetic.Explorarea imaginilor poetice prin tehnica </w:t>
            </w:r>
            <w:r w:rsidDel="00000000" w:rsidR="00000000" w:rsidRPr="00000000">
              <w:rPr>
                <w:rFonts w:ascii="Times New Roman" w:cs="Times New Roman" w:eastAsia="Times New Roman" w:hAnsi="Times New Roman"/>
                <w:b w:val="1"/>
                <w:bCs w:val="1"/>
                <w:sz w:val="22"/>
                <w:szCs w:val="22"/>
                <w:rtl w:val="0"/>
              </w:rPr>
              <w:t xml:space="preserve">VAS</w:t>
            </w:r>
            <w:r w:rsidDel="00000000" w:rsidR="00000000" w:rsidRPr="00000000">
              <w:rPr>
                <w:rFonts w:ascii="Times New Roman" w:cs="Times New Roman" w:eastAsia="Times New Roman" w:hAnsi="Times New Roman"/>
                <w:sz w:val="22"/>
                <w:szCs w:val="22"/>
                <w:rtl w:val="0"/>
              </w:rPr>
              <w:t xml:space="preserve">. Aplicarea creativă a limbajului artistic. </w:t>
            </w:r>
          </w:p>
          <w:p w:rsidR="00000000" w:rsidDel="00000000" w:rsidP="00000000" w:rsidRDefault="00000000" w:rsidRPr="00000000" w14:paraId="00000167">
            <w:pPr>
              <w:spacing w:after="0" w:line="240" w:lineRule="auto"/>
              <w:ind w:right="-147.40157480314792"/>
              <w:rPr>
                <w:rFonts w:ascii="Times New Roman" w:cs="Times New Roman" w:eastAsia="Times New Roman" w:hAnsi="Times New Roman"/>
                <w:sz w:val="22"/>
                <w:szCs w:val="22"/>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6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Reactualizarea experiențelor personale despre locuri și situații din care putem învăța. Observarea și explorarea informațiilor transmise prin imagini. </w:t>
            </w:r>
          </w:p>
        </w:tc>
        <w:tc>
          <w:tcPr>
            <w:tcMar>
              <w:top w:w="80.0" w:type="dxa"/>
              <w:left w:w="90.0" w:type="dxa"/>
              <w:bottom w:w="80.0" w:type="dxa"/>
              <w:right w:w="90.0" w:type="dxa"/>
            </w:tcMar>
          </w:tcPr>
          <w:p w:rsidR="00000000" w:rsidDel="00000000" w:rsidP="00000000" w:rsidRDefault="00000000" w:rsidRPr="00000000" w14:paraId="0000016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Activitatea: </w:t>
            </w:r>
            <w:r w:rsidDel="00000000" w:rsidR="00000000" w:rsidRPr="00000000">
              <w:rPr>
                <w:rFonts w:ascii="Times New Roman" w:cs="Times New Roman" w:eastAsia="Times New Roman" w:hAnsi="Times New Roman"/>
                <w:b w:val="1"/>
                <w:bCs w:val="1"/>
                <w:sz w:val="24"/>
                <w:szCs w:val="24"/>
                <w:rtl w:val="0"/>
              </w:rPr>
              <w:t xml:space="preserve">„Protectorii codrului”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6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Activitatea: </w:t>
            </w:r>
            <w:r w:rsidDel="00000000" w:rsidR="00000000" w:rsidRPr="00000000">
              <w:rPr>
                <w:rFonts w:ascii="Times New Roman" w:cs="Times New Roman" w:eastAsia="Times New Roman" w:hAnsi="Times New Roman"/>
                <w:b w:val="1"/>
                <w:bCs w:val="1"/>
                <w:sz w:val="24"/>
                <w:szCs w:val="24"/>
                <w:rtl w:val="0"/>
              </w:rPr>
              <w:t xml:space="preserve">„Radarul imaginii”</w:t>
            </w:r>
            <w:r w:rsidDel="00000000" w:rsidR="00000000" w:rsidRPr="00000000">
              <w:rPr>
                <w:rFonts w:ascii="Times New Roman" w:cs="Times New Roman" w:eastAsia="Times New Roman" w:hAnsi="Times New Roman"/>
                <w:sz w:val="24"/>
                <w:szCs w:val="24"/>
                <w:rtl w:val="0"/>
              </w:rPr>
              <w:t xml:space="preserve"> </w:t>
            </w:r>
          </w:p>
        </w:tc>
        <w:tc>
          <w:tcPr>
            <w:tcMar>
              <w:top w:w="80.0" w:type="dxa"/>
              <w:left w:w="90.0" w:type="dxa"/>
              <w:bottom w:w="80.0" w:type="dxa"/>
              <w:right w:w="90.0" w:type="dxa"/>
            </w:tcMar>
          </w:tcPr>
          <w:p w:rsidR="00000000" w:rsidDel="00000000" w:rsidP="00000000" w:rsidRDefault="00000000" w:rsidRPr="00000000" w14:paraId="0000016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Lectura și interpretarea imaginilor. </w:t>
            </w:r>
          </w:p>
        </w:tc>
        <w:tc>
          <w:tcPr>
            <w:tcMar>
              <w:top w:w="80.0" w:type="dxa"/>
              <w:left w:w="90.0" w:type="dxa"/>
              <w:bottom w:w="80.0" w:type="dxa"/>
              <w:right w:w="90.0" w:type="dxa"/>
            </w:tcMar>
          </w:tcPr>
          <w:p w:rsidR="00000000" w:rsidDel="00000000" w:rsidP="00000000" w:rsidRDefault="00000000" w:rsidRPr="00000000" w14:paraId="0000016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Activitatea: </w:t>
            </w:r>
            <w:r w:rsidDel="00000000" w:rsidR="00000000" w:rsidRPr="00000000">
              <w:rPr>
                <w:rFonts w:ascii="Times New Roman" w:cs="Times New Roman" w:eastAsia="Times New Roman" w:hAnsi="Times New Roman"/>
                <w:b w:val="1"/>
                <w:bCs w:val="1"/>
                <w:sz w:val="24"/>
                <w:szCs w:val="24"/>
                <w:rtl w:val="0"/>
              </w:rPr>
              <w:t xml:space="preserve">„Laboratorul cuvintelor”</w:t>
            </w:r>
            <w:r w:rsidDel="00000000" w:rsidR="00000000" w:rsidRPr="00000000">
              <w:rPr>
                <w:rFonts w:ascii="Times New Roman" w:cs="Times New Roman" w:eastAsia="Times New Roman" w:hAnsi="Times New Roman"/>
                <w:sz w:val="24"/>
                <w:szCs w:val="24"/>
                <w:rtl w:val="0"/>
              </w:rPr>
              <w:t xml:space="preserve">. </w:t>
            </w:r>
          </w:p>
        </w:tc>
        <w:tc>
          <w:tcPr>
            <w:tcMar>
              <w:top w:w="80.0" w:type="dxa"/>
              <w:left w:w="90.0" w:type="dxa"/>
              <w:bottom w:w="80.0" w:type="dxa"/>
              <w:right w:w="90.0" w:type="dxa"/>
            </w:tcMar>
          </w:tcPr>
          <w:p w:rsidR="00000000" w:rsidDel="00000000" w:rsidP="00000000" w:rsidRDefault="00000000" w:rsidRPr="00000000" w14:paraId="0000016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 EFP P24 </w:t>
            </w:r>
          </w:p>
          <w:p w:rsidR="00000000" w:rsidDel="00000000" w:rsidP="00000000" w:rsidRDefault="00000000" w:rsidRPr="00000000" w14:paraId="0000016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 EFP P2</w:t>
            </w:r>
          </w:p>
        </w:tc>
      </w:tr>
    </w:tbl>
    <w:p w:rsidR="00000000" w:rsidDel="00000000" w:rsidP="00000000" w:rsidRDefault="00000000" w:rsidRPr="00000000" w14:paraId="00000170">
      <w:pPr>
        <w:pStyle w:val="Heading1"/>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Notă metodologică privind gestionarea ritmului în regim simultan</w:t>
      </w:r>
    </w:p>
    <w:p w:rsidR="00000000" w:rsidDel="00000000" w:rsidP="00000000" w:rsidRDefault="00000000" w:rsidRPr="00000000" w14:paraId="00000171">
      <w:pPr>
        <w:spacing w:after="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4"/>
          <w:szCs w:val="24"/>
          <w:rtl w:val="0"/>
        </w:rPr>
        <w:t xml:space="preserve">Pentru evitarea timpului mort, toate fișele, cartonașele și materialele se așază înaintea lecției în două seturi distincte. Instrucțiunea activității independente este formulată în cel mult două enunțuri, este demonstrată înainte de rotație și rămâne vizibilă pe tablă. Fiecare sarcină independentă are un produs simplu și un timp precis. La semnalul stabilit, elevii opresc lucrul, așază creionul și își îndreaptă atenția spre profesor.</w:t>
      </w:r>
    </w:p>
    <w:p w:rsidR="00000000" w:rsidDel="00000000" w:rsidP="00000000" w:rsidRDefault="00000000" w:rsidRPr="00000000" w14:paraId="00000172">
      <w:pPr>
        <w:spacing w:after="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Elevii clasei a IV-a pot sprijini colegii mai mici numai în momentele comune: pot citi o instrucțiune, pot asculta prezentarea sau pot oferi un mesaj de încurajare, fără a rezolva sarcinile clasei a III. Cadrul didactic oferă feedback scurt și descriptiv, raportat la criteriile de succes, și notează după lecție elevii care necesită sprijin suplimentar.</w:t>
      </w:r>
    </w:p>
    <w:tbl>
      <w:tblPr>
        <w:tblStyle w:val="Table12"/>
        <w:tblW w:w="14673.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201"/>
        <w:gridCol w:w="12472"/>
        <w:tblGridChange w:id="0">
          <w:tblGrid>
            <w:gridCol w:w="2201"/>
            <w:gridCol w:w="12472"/>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73">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color w:val="1f4e79"/>
                <w:sz w:val="16"/>
                <w:szCs w:val="16"/>
                <w:rtl w:val="0"/>
              </w:rPr>
              <w:t xml:space="preserve">Rubrică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4">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color w:val="1f4e79"/>
                <w:sz w:val="16"/>
                <w:szCs w:val="16"/>
                <w:rtl w:val="0"/>
              </w:rPr>
              <w:t xml:space="preserve">Completări</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75">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sz w:val="15"/>
                <w:szCs w:val="15"/>
                <w:rtl w:val="0"/>
              </w:rPr>
              <w:t xml:space="preserve">Observații după lecție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76">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5"/>
                <w:szCs w:val="15"/>
                <w:rtl w:val="0"/>
              </w:rPr>
              <w:t xml:space="preserve">________________________________________________________________________________</w:t>
              <w:br w:type="textWrapping"/>
              <w:t xml:space="preserve">________________________________________________________________________________</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77">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sz w:val="15"/>
                <w:szCs w:val="15"/>
                <w:rtl w:val="0"/>
              </w:rPr>
              <w:t xml:space="preserve">Elevi care au necesitat sprijin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78">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5"/>
                <w:szCs w:val="15"/>
                <w:rtl w:val="0"/>
              </w:rPr>
              <w:t xml:space="preserve">________________________________________________________________________________</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79">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sz w:val="15"/>
                <w:szCs w:val="15"/>
                <w:rtl w:val="0"/>
              </w:rPr>
              <w:t xml:space="preserve">Adaptări pentru lecția următoare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7A">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5"/>
                <w:szCs w:val="15"/>
                <w:rtl w:val="0"/>
              </w:rPr>
              <w:t xml:space="preserve">________________________________________________________________________________</w:t>
              <w:br w:type="textWrapping"/>
              <w:t xml:space="preserve">________________________________________________________________________________</w:t>
            </w:r>
            <w:r w:rsidDel="00000000" w:rsidR="00000000" w:rsidRPr="00000000">
              <w:rPr>
                <w:rtl w:val="0"/>
              </w:rPr>
            </w:r>
          </w:p>
        </w:tc>
      </w:tr>
    </w:tbl>
    <w:p w:rsidR="00000000" w:rsidDel="00000000" w:rsidP="00000000" w:rsidRDefault="00000000" w:rsidRPr="00000000" w14:paraId="0000017B">
      <w:pPr>
        <w:spacing w:line="240" w:lineRule="auto"/>
        <w:jc w:val="both"/>
        <w:rPr>
          <w:rFonts w:ascii="Times New Roman" w:cs="Times New Roman" w:eastAsia="Times New Roman" w:hAnsi="Times New Roman"/>
          <w:sz w:val="22"/>
          <w:szCs w:val="22"/>
        </w:rPr>
        <w:sectPr>
          <w:type w:val="nextPage"/>
          <w:pgSz w:h="12240" w:w="15840" w:orient="landscape"/>
          <w:pgMar w:bottom="0" w:top="283.46456692913387" w:left="879" w:right="879" w:header="340" w:footer="340"/>
        </w:sectPr>
      </w:pPr>
      <w:r w:rsidDel="00000000" w:rsidR="00000000" w:rsidRPr="00000000">
        <w:rPr>
          <w:rtl w:val="0"/>
        </w:rPr>
      </w:r>
    </w:p>
    <w:p w:rsidR="00000000" w:rsidDel="00000000" w:rsidP="00000000" w:rsidRDefault="00000000" w:rsidRPr="00000000" w14:paraId="0000017C">
      <w:pPr>
        <w:pStyle w:val="Heading1"/>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Resurse informaționale și metodologice</w:t>
      </w:r>
    </w:p>
    <w:p w:rsidR="00000000" w:rsidDel="00000000" w:rsidP="00000000" w:rsidRDefault="00000000" w:rsidRPr="00000000" w14:paraId="000001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Curriculum național. Învățământul primar. Chișinău: MECC, 2018.</w:t>
      </w:r>
    </w:p>
    <w:p w:rsidR="00000000" w:rsidDel="00000000" w:rsidP="00000000" w:rsidRDefault="00000000" w:rsidRPr="00000000" w14:paraId="000001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Ghid de implementare a curriculumului pentru învățământul primar. Chișinău: MECC, 2018.</w:t>
      </w:r>
    </w:p>
    <w:p w:rsidR="00000000" w:rsidDel="00000000" w:rsidP="00000000" w:rsidRDefault="00000000" w:rsidRPr="00000000" w14:paraId="000001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Metodologia privind implementarea evaluării criteriale prin descriptori, clasele I-IV. Chișinău: MECC, IȘE, 2019.</w:t>
      </w:r>
    </w:p>
    <w:p w:rsidR="00000000" w:rsidDel="00000000" w:rsidP="00000000" w:rsidRDefault="00000000" w:rsidRPr="00000000" w14:paraId="000001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Buruiană, M.; Ermicioi, A..; </w:t>
      </w:r>
      <w:r w:rsidDel="00000000" w:rsidR="00000000" w:rsidRPr="00000000">
        <w:rPr>
          <w:rFonts w:ascii="Times New Roman" w:cs="Times New Roman" w:eastAsia="Times New Roman" w:hAnsi="Times New Roman"/>
          <w:sz w:val="26"/>
          <w:szCs w:val="26"/>
          <w:rtl w:val="0"/>
        </w:rPr>
        <w:t xml:space="preserve">Cotelea</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sz w:val="26"/>
          <w:szCs w:val="26"/>
          <w:rtl w:val="0"/>
        </w:rPr>
        <w:t xml:space="preserve">S</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Manual de limba și literatura română pentru clasa </w:t>
      </w:r>
      <w:r w:rsidDel="00000000" w:rsidR="00000000" w:rsidRPr="00000000">
        <w:rPr>
          <w:rFonts w:ascii="Times New Roman" w:cs="Times New Roman" w:eastAsia="Times New Roman" w:hAnsi="Times New Roman"/>
          <w:sz w:val="26"/>
          <w:szCs w:val="26"/>
          <w:rtl w:val="0"/>
        </w:rPr>
        <w:t xml:space="preserve">a III-a.</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Chișinău: Știința, 202</w:t>
      </w:r>
      <w:r w:rsidDel="00000000" w:rsidR="00000000" w:rsidRPr="00000000">
        <w:rPr>
          <w:rFonts w:ascii="Times New Roman" w:cs="Times New Roman" w:eastAsia="Times New Roman" w:hAnsi="Times New Roman"/>
          <w:sz w:val="26"/>
          <w:szCs w:val="26"/>
          <w:rtl w:val="0"/>
        </w:rPr>
        <w:t xml:space="preserve">0</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1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36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Marin, M.; Niculcea, T. Limba și literatura română. Manual pentru clasa a I</w:t>
      </w:r>
      <w:r w:rsidDel="00000000" w:rsidR="00000000" w:rsidRPr="00000000">
        <w:rPr>
          <w:rFonts w:ascii="Times New Roman" w:cs="Times New Roman" w:eastAsia="Times New Roman" w:hAnsi="Times New Roman"/>
          <w:sz w:val="26"/>
          <w:szCs w:val="26"/>
          <w:rtl w:val="0"/>
        </w:rPr>
        <w:t xml:space="preserve">V</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-a. Chișinău: Cartier, 20</w:t>
      </w:r>
      <w:r w:rsidDel="00000000" w:rsidR="00000000" w:rsidRPr="00000000">
        <w:rPr>
          <w:rFonts w:ascii="Times New Roman" w:cs="Times New Roman" w:eastAsia="Times New Roman" w:hAnsi="Times New Roman"/>
          <w:sz w:val="26"/>
          <w:szCs w:val="26"/>
          <w:rtl w:val="0"/>
        </w:rPr>
        <w:t xml:space="preserve">20</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82">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3">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4">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5">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6">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7">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8">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9">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A">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B">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C">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D">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E">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F">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0">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1">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2">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3">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4">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5">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6">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7">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8">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9">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A">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B">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C">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D">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E">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F">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A0">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A1">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A2">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A3">
      <w:pPr>
        <w:spacing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A4">
      <w:pPr>
        <w:spacing w:line="240" w:lineRule="auto"/>
        <w:rPr>
          <w:rFonts w:ascii="Times New Roman" w:cs="Times New Roman" w:eastAsia="Times New Roman" w:hAnsi="Times New Roman"/>
          <w:sz w:val="22"/>
          <w:szCs w:val="22"/>
        </w:rPr>
      </w:pPr>
      <w:r w:rsidDel="00000000" w:rsidR="00000000" w:rsidRPr="00000000">
        <w:rPr>
          <w:rtl w:val="0"/>
        </w:rPr>
      </w:r>
    </w:p>
    <w:sectPr>
      <w:footerReference r:id="rId13" w:type="default"/>
      <w:type w:val="nextPage"/>
      <w:pgSz w:h="15840" w:w="12240" w:orient="portrait"/>
      <w:pgMar w:bottom="822" w:top="822" w:left="879" w:right="879" w:header="340" w:footer="3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ro"/>
      </w:rPr>
    </w:rPrDefault>
    <w:pPrDefault>
      <w:pPr>
        <w:spacing w:after="6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140" w:lineRule="auto"/>
    </w:pPr>
    <w:rPr>
      <w:rFonts w:ascii="Calibri" w:cs="Calibri" w:eastAsia="Calibri" w:hAnsi="Calibri"/>
      <w:b w:val="1"/>
      <w:bCs w:val="1"/>
      <w:color w:val="1f4e79"/>
      <w:sz w:val="28"/>
      <w:szCs w:val="28"/>
    </w:rPr>
  </w:style>
  <w:style w:type="paragraph" w:styleId="Heading2">
    <w:name w:val="heading 2"/>
    <w:basedOn w:val="Normal"/>
    <w:next w:val="Normal"/>
    <w:pPr>
      <w:keepNext w:val="1"/>
      <w:keepLines w:val="1"/>
      <w:spacing w:after="80" w:before="140" w:lineRule="auto"/>
    </w:pPr>
    <w:rPr>
      <w:rFonts w:ascii="Calibri" w:cs="Calibri" w:eastAsia="Calibri" w:hAnsi="Calibri"/>
      <w:b w:val="1"/>
      <w:bCs w:val="1"/>
      <w:color w:val="1f4e79"/>
      <w:sz w:val="24"/>
      <w:szCs w:val="24"/>
    </w:rPr>
  </w:style>
  <w:style w:type="paragraph" w:styleId="Heading3">
    <w:name w:val="heading 3"/>
    <w:basedOn w:val="Normal"/>
    <w:next w:val="Normal"/>
    <w:pPr>
      <w:keepNext w:val="1"/>
      <w:keepLines w:val="1"/>
      <w:spacing w:after="80" w:before="140" w:lineRule="auto"/>
    </w:pPr>
    <w:rPr>
      <w:rFonts w:ascii="Calibri" w:cs="Calibri" w:eastAsia="Calibri" w:hAnsi="Calibri"/>
      <w:b w:val="1"/>
      <w:bCs w:val="1"/>
      <w:color w:val="1f4e79"/>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3.png"/><Relationship Id="rId13" Type="http://schemas.openxmlformats.org/officeDocument/2006/relationships/footer" Target="footer5.xml"/><Relationship Id="rId12" Type="http://schemas.openxmlformats.org/officeDocument/2006/relationships/footer" Target="footer4.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