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PROJET DIDACTIQUE </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Unité 6. Leçon 9. 6e</w:t>
      </w:r>
    </w:p>
    <w:p w:rsidR="00000000" w:rsidDel="00000000" w:rsidP="00000000" w:rsidRDefault="00000000" w:rsidRPr="00000000" w14:paraId="0000000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Langue française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Classe: </w:t>
      </w:r>
      <w:r w:rsidDel="00000000" w:rsidR="00000000" w:rsidRPr="00000000">
        <w:rPr>
          <w:rFonts w:ascii="Times New Roman" w:cs="Times New Roman" w:eastAsia="Times New Roman" w:hAnsi="Times New Roman"/>
          <w:sz w:val="24"/>
          <w:szCs w:val="24"/>
          <w:rtl w:val="0"/>
        </w:rPr>
        <w:t xml:space="preserve">6e  / A2.2</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Temps: </w:t>
      </w:r>
      <w:r w:rsidDel="00000000" w:rsidR="00000000" w:rsidRPr="00000000">
        <w:rPr>
          <w:rFonts w:ascii="Times New Roman" w:cs="Times New Roman" w:eastAsia="Times New Roman" w:hAnsi="Times New Roman"/>
          <w:sz w:val="24"/>
          <w:szCs w:val="24"/>
          <w:rtl w:val="0"/>
        </w:rPr>
        <w:t xml:space="preserve">45 min</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Unité 6: </w:t>
      </w:r>
      <w:r w:rsidDel="00000000" w:rsidR="00000000" w:rsidRPr="00000000">
        <w:rPr>
          <w:rFonts w:ascii="Times New Roman" w:cs="Times New Roman" w:eastAsia="Times New Roman" w:hAnsi="Times New Roman"/>
          <w:sz w:val="24"/>
          <w:szCs w:val="24"/>
          <w:rtl w:val="0"/>
        </w:rPr>
        <w:t xml:space="preserve">Allons faire un tour.</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Leçon 9: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a"/>
          <w:sz w:val="24"/>
          <w:szCs w:val="24"/>
          <w:rtl w:val="0"/>
        </w:rPr>
        <w:t xml:space="preserve">Correspondance en ligne. </w:t>
      </w: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Competențe specifice: </w:t>
      </w:r>
      <w:r w:rsidDel="00000000" w:rsidR="00000000" w:rsidRPr="00000000">
        <w:rPr>
          <w:rFonts w:ascii="Times New Roman" w:cs="Times New Roman" w:eastAsia="Times New Roman" w:hAnsi="Times New Roman"/>
          <w:sz w:val="24"/>
          <w:szCs w:val="24"/>
          <w:rtl w:val="0"/>
        </w:rPr>
        <w:t xml:space="preserve">CS1, CS2, CS3, CS4.</w:t>
      </w:r>
    </w:p>
    <w:p w:rsidR="00000000" w:rsidDel="00000000" w:rsidP="00000000" w:rsidRDefault="00000000" w:rsidRPr="00000000" w14:paraId="00000009">
      <w:pPr>
        <w:spacing w:line="360" w:lineRule="auto"/>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 </w:t>
      </w:r>
      <w:r w:rsidDel="00000000" w:rsidR="00000000" w:rsidRPr="00000000">
        <w:rPr>
          <w:rFonts w:ascii="Times New Roman" w:cs="Times New Roman" w:eastAsia="Times New Roman" w:hAnsi="Times New Roman"/>
          <w:color w:val="00000a"/>
          <w:sz w:val="24"/>
          <w:szCs w:val="24"/>
          <w:rtl w:val="0"/>
        </w:rPr>
        <w:t xml:space="preserve">1.2; 1.5; 1.11; 2.2; 2.8; 3.1; 3.4; 3.8; 4.2; 4.8.</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Objectifs: </w:t>
      </w: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 la fin de la leçon, les élèves seront capables de: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 utiliser un vocabulaire spécifique pour parler de leurs centres d'intérêt, de leur famille et de leurs activités quotidiennes;</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 identifier et appliquer 4-6 règles de la Netiquette dans la rédaction de leurs messages électroniques;</w:t>
      </w:r>
    </w:p>
    <w:p w:rsidR="00000000" w:rsidDel="00000000" w:rsidP="00000000" w:rsidRDefault="00000000" w:rsidRPr="00000000" w14:paraId="0000000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O3 - rédiger un message électronique structuré, en utilisant des formules de salutation et de clôture appropriées.</w:t>
      </w: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Méthodes: </w:t>
      </w:r>
      <w:r w:rsidDel="00000000" w:rsidR="00000000" w:rsidRPr="00000000">
        <w:rPr>
          <w:rFonts w:ascii="Times New Roman" w:cs="Times New Roman" w:eastAsia="Times New Roman" w:hAnsi="Times New Roman"/>
          <w:sz w:val="24"/>
          <w:szCs w:val="24"/>
          <w:rtl w:val="0"/>
        </w:rPr>
        <w:t xml:space="preserve">Lecture guidée, lecture à haute voix à tour de rôle, lecture en binôme, questions-réponses, discussion guidée, anticipation, discussion en binômes, </w:t>
      </w:r>
      <w:r w:rsidDel="00000000" w:rsidR="00000000" w:rsidRPr="00000000">
        <w:rPr>
          <w:rFonts w:ascii="Times New Roman" w:cs="Times New Roman" w:eastAsia="Times New Roman" w:hAnsi="Times New Roman"/>
          <w:color w:val="231f20"/>
          <w:sz w:val="24"/>
          <w:szCs w:val="24"/>
          <w:rtl w:val="0"/>
        </w:rPr>
        <w:t xml:space="preserve">production orale et écrite.</w:t>
      </w: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Moyens didactiques: </w:t>
      </w:r>
      <w:r w:rsidDel="00000000" w:rsidR="00000000" w:rsidRPr="00000000">
        <w:rPr>
          <w:rFonts w:ascii="Times New Roman" w:cs="Times New Roman" w:eastAsia="Times New Roman" w:hAnsi="Times New Roman"/>
          <w:sz w:val="24"/>
          <w:szCs w:val="24"/>
          <w:rtl w:val="0"/>
        </w:rPr>
        <w:t xml:space="preserve">Images, carte de la France, exercices lexicaux, jeux didactiques, questions de prédiction, exercice de regroupement, le jeu Edupoly, exercice à choix multiple, ordinateur, connexion internet, manuel, fiche de travail. </w:t>
      </w: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Formes d'organisation de l'activité des élèves : </w:t>
      </w:r>
      <w:r w:rsidDel="00000000" w:rsidR="00000000" w:rsidRPr="00000000">
        <w:rPr>
          <w:rFonts w:ascii="Times New Roman" w:cs="Times New Roman" w:eastAsia="Times New Roman" w:hAnsi="Times New Roman"/>
          <w:sz w:val="24"/>
          <w:szCs w:val="24"/>
          <w:rtl w:val="0"/>
        </w:rPr>
        <w:t xml:space="preserve">frontale, en paires, individuellement.</w:t>
      </w:r>
    </w:p>
    <w:p w:rsidR="00000000" w:rsidDel="00000000" w:rsidP="00000000" w:rsidRDefault="00000000" w:rsidRPr="00000000" w14:paraId="00000012">
      <w:pPr>
        <w:spacing w:line="360" w:lineRule="auto"/>
        <w:jc w:val="both"/>
        <w:rPr>
          <w:rFonts w:ascii="Times New Roman" w:cs="Times New Roman" w:eastAsia="Times New Roman" w:hAnsi="Times New Roman"/>
          <w:b w:val="1"/>
          <w:color w:val="171717"/>
          <w:sz w:val="24"/>
          <w:szCs w:val="24"/>
          <w:highlight w:val="white"/>
        </w:rPr>
      </w:pPr>
      <w:r w:rsidDel="00000000" w:rsidR="00000000" w:rsidRPr="00000000">
        <w:rPr>
          <w:rFonts w:ascii="Times New Roman" w:cs="Times New Roman" w:eastAsia="Times New Roman" w:hAnsi="Times New Roman"/>
          <w:b w:val="1"/>
          <w:color w:val="171717"/>
          <w:sz w:val="24"/>
          <w:szCs w:val="24"/>
          <w:highlight w:val="white"/>
          <w:rtl w:val="0"/>
        </w:rPr>
        <w:t xml:space="preserve">Bibliographie:</w:t>
      </w:r>
    </w:p>
    <w:p w:rsidR="00000000" w:rsidDel="00000000" w:rsidP="00000000" w:rsidRDefault="00000000" w:rsidRPr="00000000" w14:paraId="00000013">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CIOBANU Z., ATANASOV I., Manuel de français 6e, A2.2, Prut Internațional, 2020.</w:t>
      </w:r>
    </w:p>
    <w:p w:rsidR="00000000" w:rsidDel="00000000" w:rsidP="00000000" w:rsidRDefault="00000000" w:rsidRPr="00000000" w14:paraId="00000014">
      <w:pPr>
        <w:spacing w:line="360" w:lineRule="auto"/>
        <w:ind w:left="0" w:firstLine="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https://moldovafrance.fr/wordpress/h5p/exercices-des-manuels/#main</w:t>
        </w:r>
      </w:hyperlink>
      <w:r w:rsidDel="00000000" w:rsidR="00000000" w:rsidRPr="00000000">
        <w:rPr>
          <w:rFonts w:ascii="Times New Roman" w:cs="Times New Roman" w:eastAsia="Times New Roman" w:hAnsi="Times New Roman"/>
          <w:sz w:val="24"/>
          <w:szCs w:val="24"/>
          <w:rtl w:val="0"/>
        </w:rPr>
        <w:t xml:space="preserve"> </w:t>
      </w:r>
    </w:p>
    <w:tbl>
      <w:tblPr>
        <w:tblStyle w:val="Table1"/>
        <w:tblW w:w="14526.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1200"/>
        <w:gridCol w:w="5010"/>
        <w:gridCol w:w="2805"/>
        <w:gridCol w:w="945"/>
        <w:gridCol w:w="2781.0000000000014"/>
        <w:tblGridChange w:id="0">
          <w:tblGrid>
            <w:gridCol w:w="1785"/>
            <w:gridCol w:w="1200"/>
            <w:gridCol w:w="5010"/>
            <w:gridCol w:w="2805"/>
            <w:gridCol w:w="945"/>
            <w:gridCol w:w="2781.0000000000014"/>
          </w:tblGrid>
        </w:tblGridChange>
      </w:tblGrid>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Activités d’apprentissage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Technologie didactique</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Evocation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annonce les objectifs de la leçon.</w:t>
            </w:r>
          </w:p>
          <w:p w:rsidR="00000000" w:rsidDel="00000000" w:rsidP="00000000" w:rsidRDefault="00000000" w:rsidRPr="00000000" w14:paraId="00000021">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1. </w:t>
            </w:r>
          </w:p>
          <w:p w:rsidR="00000000" w:rsidDel="00000000" w:rsidP="00000000" w:rsidRDefault="00000000" w:rsidRPr="00000000" w14:paraId="00000022">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 décrire ce qu'ils voient dans l'image. Posez des questions telles que :</w:t>
            </w:r>
          </w:p>
          <w:p w:rsidR="00000000" w:rsidDel="00000000" w:rsidP="00000000" w:rsidRDefault="00000000" w:rsidRPr="00000000" w14:paraId="00000023">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Où est le garçon?</w:t>
            </w:r>
          </w:p>
          <w:p w:rsidR="00000000" w:rsidDel="00000000" w:rsidP="00000000" w:rsidRDefault="00000000" w:rsidRPr="00000000" w14:paraId="00000024">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 fait-il?</w:t>
            </w:r>
          </w:p>
          <w:p w:rsidR="00000000" w:rsidDel="00000000" w:rsidP="00000000" w:rsidRDefault="00000000" w:rsidRPr="00000000" w14:paraId="00000025">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Et que fait-il sur son ordinateur portable, à votre avis?</w:t>
            </w:r>
          </w:p>
          <w:p w:rsidR="00000000" w:rsidDel="00000000" w:rsidP="00000000" w:rsidRDefault="00000000" w:rsidRPr="00000000" w14:paraId="00000026">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Est-ce qu'il parle avec quelqu'un en ligne?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L'image, p.118</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Questions-Réponses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Réalisation du sens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2. Lecture. message de Paul sur le forum des ados.</w:t>
            </w:r>
          </w:p>
          <w:p w:rsidR="00000000" w:rsidDel="00000000" w:rsidP="00000000" w:rsidRDefault="00000000" w:rsidRPr="00000000" w14:paraId="0000005B">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Pré-lecture.  </w:t>
            </w:r>
          </w:p>
          <w:p w:rsidR="00000000" w:rsidDel="00000000" w:rsidP="00000000" w:rsidRDefault="00000000" w:rsidRPr="00000000" w14:paraId="0000005C">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Expliquez aux élèves qu'ils vont lire un message posté par un adolescent nommé Paul sur un forum en ligne. </w:t>
            </w:r>
          </w:p>
          <w:p w:rsidR="00000000" w:rsidDel="00000000" w:rsidP="00000000" w:rsidRDefault="00000000" w:rsidRPr="00000000" w14:paraId="0000005D">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Expliquez qu' </w:t>
            </w:r>
            <w:r w:rsidDel="00000000" w:rsidR="00000000" w:rsidRPr="00000000">
              <w:rPr>
                <w:rFonts w:ascii="Times New Roman" w:cs="Times New Roman" w:eastAsia="Times New Roman" w:hAnsi="Times New Roman"/>
                <w:i w:val="1"/>
                <w:sz w:val="24"/>
                <w:szCs w:val="24"/>
                <w:rtl w:val="0"/>
              </w:rPr>
              <w:t xml:space="preserve">un forum en ligne est un endroit sur Internet où les gens peuvent écrire des messages pour discuter de différents sujets. C'est comme une grande discussion où tout le monde peut participer quand il le souhaite.</w:t>
            </w:r>
          </w:p>
          <w:p w:rsidR="00000000" w:rsidDel="00000000" w:rsidP="00000000" w:rsidRDefault="00000000" w:rsidRPr="00000000" w14:paraId="0000005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Posez des questions aux élèves pour qu'ils réfléchissent à leurs propres expériences de correspondance en ligne :</w:t>
            </w:r>
          </w:p>
          <w:p w:rsidR="00000000" w:rsidDel="00000000" w:rsidP="00000000" w:rsidRDefault="00000000" w:rsidRPr="00000000" w14:paraId="0000005F">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Avez-vous déjà écrit des messages sur un forum en ligne? </w:t>
            </w:r>
          </w:p>
          <w:p w:rsidR="00000000" w:rsidDel="00000000" w:rsidP="00000000" w:rsidRDefault="00000000" w:rsidRPr="00000000" w14:paraId="00000060">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Qu'est-ce que vous aimez partager ou discuter en ligne?</w:t>
            </w:r>
          </w:p>
          <w:p w:rsidR="00000000" w:rsidDel="00000000" w:rsidP="00000000" w:rsidRDefault="00000000" w:rsidRPr="00000000" w14:paraId="00000061">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Quels types de messages ou de sujets vous intéressent le plus lorsque vous êtes en ligne?</w:t>
            </w:r>
            <w:r w:rsidDel="00000000" w:rsidR="00000000" w:rsidRPr="00000000">
              <w:rPr>
                <w:rtl w:val="0"/>
              </w:rPr>
            </w:r>
          </w:p>
          <w:p w:rsidR="00000000" w:rsidDel="00000000" w:rsidP="00000000" w:rsidRDefault="00000000" w:rsidRPr="00000000" w14:paraId="00000062">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Montrez la première phrase du message de Paul : </w:t>
            </w:r>
            <w:r w:rsidDel="00000000" w:rsidR="00000000" w:rsidRPr="00000000">
              <w:rPr>
                <w:rFonts w:ascii="Times New Roman" w:cs="Times New Roman" w:eastAsia="Times New Roman" w:hAnsi="Times New Roman"/>
                <w:i w:val="1"/>
                <w:sz w:val="24"/>
                <w:szCs w:val="24"/>
                <w:rtl w:val="0"/>
              </w:rPr>
              <w:t xml:space="preserve">"Salut! Je m’appelle Paul. J’ai 13 ans et j’habite dans un petit village près de Clermont-Ferrand."</w:t>
            </w:r>
          </w:p>
          <w:p w:rsidR="00000000" w:rsidDel="00000000" w:rsidP="00000000" w:rsidRDefault="00000000" w:rsidRPr="00000000" w14:paraId="00000063">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 prédire ce que Paul pourrait dire ensuite dans son message :</w:t>
            </w:r>
          </w:p>
          <w:p w:rsidR="00000000" w:rsidDel="00000000" w:rsidP="00000000" w:rsidRDefault="00000000" w:rsidRPr="00000000" w14:paraId="00000064">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D'après vous, de quoi Paul va-t-il parler dans son message?</w:t>
            </w:r>
          </w:p>
          <w:p w:rsidR="00000000" w:rsidDel="00000000" w:rsidP="00000000" w:rsidRDefault="00000000" w:rsidRPr="00000000" w14:paraId="00000065">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Quelles informations pensez-vous qu'il va partager sur lui-même?</w:t>
            </w:r>
          </w:p>
          <w:p w:rsidR="00000000" w:rsidDel="00000000" w:rsidP="00000000" w:rsidRDefault="00000000" w:rsidRPr="00000000" w14:paraId="00000066">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 discuter en binôme et de partager leurs prédictions avec leur partenaire. Encouragez-les à utiliser des expressions comme :</w:t>
            </w:r>
          </w:p>
          <w:p w:rsidR="00000000" w:rsidDel="00000000" w:rsidP="00000000" w:rsidRDefault="00000000" w:rsidRPr="00000000" w14:paraId="00000067">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Je pense que Paul va parler de...</w:t>
            </w:r>
          </w:p>
          <w:p w:rsidR="00000000" w:rsidDel="00000000" w:rsidP="00000000" w:rsidRDefault="00000000" w:rsidRPr="00000000" w14:paraId="00000068">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À mon avis, il va demander…</w:t>
            </w:r>
          </w:p>
          <w:p w:rsidR="00000000" w:rsidDel="00000000" w:rsidP="00000000" w:rsidRDefault="00000000" w:rsidRPr="00000000" w14:paraId="00000069">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Montrez une carte de la France en classe: </w:t>
            </w:r>
            <w:r w:rsidDel="00000000" w:rsidR="00000000" w:rsidRPr="00000000">
              <w:rPr>
                <w:rFonts w:ascii="Times New Roman" w:cs="Times New Roman" w:eastAsia="Times New Roman" w:hAnsi="Times New Roman"/>
                <w:i w:val="1"/>
                <w:sz w:val="24"/>
                <w:szCs w:val="24"/>
                <w:rtl w:val="0"/>
              </w:rPr>
              <w:t xml:space="preserve">"Voici une carte de la France. Pouvez-vous trouver la région Auvergne sur cette carte ?" </w:t>
            </w:r>
            <w:r w:rsidDel="00000000" w:rsidR="00000000" w:rsidRPr="00000000">
              <w:rPr>
                <w:rFonts w:ascii="Times New Roman" w:cs="Times New Roman" w:eastAsia="Times New Roman" w:hAnsi="Times New Roman"/>
                <w:sz w:val="24"/>
                <w:szCs w:val="24"/>
                <w:rtl w:val="0"/>
              </w:rPr>
              <w:t xml:space="preserve">Pointez la région Auvergne sur la carte.</w:t>
            </w:r>
            <w:r w:rsidDel="00000000" w:rsidR="00000000" w:rsidRPr="00000000">
              <w:rPr>
                <w:rFonts w:ascii="Times New Roman" w:cs="Times New Roman" w:eastAsia="Times New Roman" w:hAnsi="Times New Roman"/>
                <w:i w:val="1"/>
                <w:sz w:val="24"/>
                <w:szCs w:val="24"/>
                <w:rtl w:val="0"/>
              </w:rPr>
              <w:t xml:space="preserve">"La région Auvergne est ici, au centre de la France. C'est une région connue pour ses montagnes et ses stations de ski."</w:t>
            </w:r>
            <w:r w:rsidDel="00000000" w:rsidR="00000000" w:rsidRPr="00000000">
              <w:rPr>
                <w:rtl w:val="0"/>
              </w:rPr>
            </w:r>
          </w:p>
          <w:p w:rsidR="00000000" w:rsidDel="00000000" w:rsidP="00000000" w:rsidRDefault="00000000" w:rsidRPr="00000000" w14:paraId="0000006A">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Lecture. </w:t>
            </w:r>
          </w:p>
          <w:p w:rsidR="00000000" w:rsidDel="00000000" w:rsidP="00000000" w:rsidRDefault="00000000" w:rsidRPr="00000000" w14:paraId="0000006B">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élèves lisent le texte de Paul à haute voix, à tour de rôle. Chaque élève lit un passage, en se concentrant sur la prononciation.</w:t>
            </w:r>
          </w:p>
          <w:p w:rsidR="00000000" w:rsidDel="00000000" w:rsidP="00000000" w:rsidRDefault="00000000" w:rsidRPr="00000000" w14:paraId="0000006C">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Intervenez régulièrement pour poser des questions sur le texte et fournir des explications sur les mots ou phrases difficiles. Après chaque passage lu, posez des questions pour vérifier la compréhension et encourager la discussion pour renforcer la compréhension. </w:t>
            </w:r>
          </w:p>
          <w:p w:rsidR="00000000" w:rsidDel="00000000" w:rsidP="00000000" w:rsidRDefault="00000000" w:rsidRPr="00000000" w14:paraId="0000006D">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Post-lecture.</w:t>
            </w:r>
          </w:p>
          <w:p w:rsidR="00000000" w:rsidDel="00000000" w:rsidP="00000000" w:rsidRDefault="00000000" w:rsidRPr="00000000" w14:paraId="0000006E">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Exercice 1. </w:t>
            </w:r>
            <w:r w:rsidDel="00000000" w:rsidR="00000000" w:rsidRPr="00000000">
              <w:rPr>
                <w:rFonts w:ascii="Times New Roman" w:cs="Times New Roman" w:eastAsia="Times New Roman" w:hAnsi="Times New Roman"/>
                <w:i w:val="1"/>
                <w:sz w:val="24"/>
                <w:szCs w:val="24"/>
                <w:rtl w:val="0"/>
              </w:rPr>
              <w:t xml:space="preserve">Lisez attentivement chaque question et choisissez la réponse correcte parmi les trois options proposées.</w:t>
            </w:r>
          </w:p>
          <w:p w:rsidR="00000000" w:rsidDel="00000000" w:rsidP="00000000" w:rsidRDefault="00000000" w:rsidRPr="00000000" w14:paraId="0000006F">
            <w:pPr>
              <w:widowControl w:val="0"/>
              <w:spacing w:line="360" w:lineRule="auto"/>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https://educatieinteractiva.md/alegere-multipla/17925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Exercice 2. </w:t>
            </w:r>
            <w:r w:rsidDel="00000000" w:rsidR="00000000" w:rsidRPr="00000000">
              <w:rPr>
                <w:rFonts w:ascii="Times New Roman" w:cs="Times New Roman" w:eastAsia="Times New Roman" w:hAnsi="Times New Roman"/>
                <w:i w:val="1"/>
                <w:sz w:val="24"/>
                <w:szCs w:val="24"/>
                <w:rtl w:val="0"/>
              </w:rPr>
              <w:t xml:space="preserve">Lisez le texte de Paul et trouvez les formules spécifiques qu’il utilise dans son message électronique.</w:t>
            </w:r>
          </w:p>
          <w:p w:rsidR="00000000" w:rsidDel="00000000" w:rsidP="00000000" w:rsidRDefault="00000000" w:rsidRPr="00000000" w14:paraId="00000071">
            <w:pPr>
              <w:widowControl w:val="0"/>
              <w:spacing w:line="360" w:lineRule="auto"/>
              <w:jc w:val="both"/>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https://educatieinteractiva.md/completeaza-tabel/12670</w:t>
              </w:r>
            </w:hyperlink>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Questions-Réponses</w:t>
            </w:r>
          </w:p>
          <w:p w:rsidR="00000000" w:rsidDel="00000000" w:rsidP="00000000" w:rsidRDefault="00000000" w:rsidRPr="00000000" w14:paraId="0000007E">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 de prédiction</w:t>
            </w:r>
          </w:p>
          <w:p w:rsidR="00000000" w:rsidDel="00000000" w:rsidP="00000000" w:rsidRDefault="00000000" w:rsidRPr="00000000" w14:paraId="0000008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Discussion guidée</w:t>
            </w:r>
          </w:p>
          <w:p w:rsidR="00000000" w:rsidDel="00000000" w:rsidP="00000000" w:rsidRDefault="00000000" w:rsidRPr="00000000" w14:paraId="00000086">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en binômes</w:t>
            </w:r>
          </w:p>
          <w:p w:rsidR="00000000" w:rsidDel="00000000" w:rsidP="00000000" w:rsidRDefault="00000000" w:rsidRPr="00000000" w14:paraId="00000089">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Carte de la France, affichée en classe ou projetée sur un écran.</w:t>
            </w:r>
          </w:p>
          <w:p w:rsidR="00000000" w:rsidDel="00000000" w:rsidP="00000000" w:rsidRDefault="00000000" w:rsidRPr="00000000" w14:paraId="0000008C">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 à haute voix à tour de rôle</w:t>
            </w:r>
          </w:p>
          <w:p w:rsidR="00000000" w:rsidDel="00000000" w:rsidP="00000000" w:rsidRDefault="00000000" w:rsidRPr="00000000" w14:paraId="0000008F">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 guidée </w:t>
            </w:r>
          </w:p>
          <w:p w:rsidR="00000000" w:rsidDel="00000000" w:rsidP="00000000" w:rsidRDefault="00000000" w:rsidRPr="00000000" w14:paraId="00000091">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à choix multiple </w:t>
            </w:r>
          </w:p>
          <w:p w:rsidR="00000000" w:rsidDel="00000000" w:rsidP="00000000" w:rsidRDefault="00000000" w:rsidRPr="00000000" w14:paraId="00000096">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de regroupement</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Réflexion</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9E">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9F">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3. Les bonnes manières sur le net.</w:t>
            </w:r>
            <w:r w:rsidDel="00000000" w:rsidR="00000000" w:rsidRPr="00000000">
              <w:rPr>
                <w:rtl w:val="0"/>
              </w:rPr>
            </w:r>
          </w:p>
          <w:p w:rsidR="00000000" w:rsidDel="00000000" w:rsidP="00000000" w:rsidRDefault="00000000" w:rsidRPr="00000000" w14:paraId="000000AD">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Les élèves forment des binômes. Chaque binôme lit le texte à voix haute, en prenant chacun leur tour pour lire un paragraphe. Après la lecture, les binômes participeront au jeu Edupoly. Le jeu consiste en une série de questions à choix multiple basées sur le texte. Les élèves doivent choisir la réponse correcte pour chaque question. Les élèves discutent en binôme pour choisir la réponse correcte. Les binômes qui choisissent la bonne réponse avancent dans le jeu.</w:t>
            </w:r>
            <w:r w:rsidDel="00000000" w:rsidR="00000000" w:rsidRPr="00000000">
              <w:rPr>
                <w:rtl w:val="0"/>
              </w:rPr>
            </w:r>
          </w:p>
          <w:p w:rsidR="00000000" w:rsidDel="00000000" w:rsidP="00000000" w:rsidRDefault="00000000" w:rsidRPr="00000000" w14:paraId="000000AE">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Exercice 3. </w:t>
            </w:r>
            <w:r w:rsidDel="00000000" w:rsidR="00000000" w:rsidRPr="00000000">
              <w:rPr>
                <w:rFonts w:ascii="Times New Roman" w:cs="Times New Roman" w:eastAsia="Times New Roman" w:hAnsi="Times New Roman"/>
                <w:i w:val="1"/>
                <w:sz w:val="24"/>
                <w:szCs w:val="24"/>
                <w:rtl w:val="0"/>
              </w:rPr>
              <w:t xml:space="preserve">Lisez attentivement chaque question et choisissez la réponse correcte parmi les options fournies.</w:t>
            </w:r>
          </w:p>
          <w:p w:rsidR="00000000" w:rsidDel="00000000" w:rsidP="00000000" w:rsidRDefault="00000000" w:rsidRPr="00000000" w14:paraId="000000AF">
            <w:pPr>
              <w:widowControl w:val="0"/>
              <w:spacing w:line="360" w:lineRule="auto"/>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https://educatieinteractiva.md/edupoly/12288</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0">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4.  Paul attend une réponse.</w:t>
            </w:r>
          </w:p>
          <w:p w:rsidR="00000000" w:rsidDel="00000000" w:rsidP="00000000" w:rsidRDefault="00000000" w:rsidRPr="00000000" w14:paraId="000000B1">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Invitez les élèves à rédiger un message électronique en réponse à Paul. </w:t>
            </w:r>
          </w:p>
          <w:p w:rsidR="00000000" w:rsidDel="00000000" w:rsidP="00000000" w:rsidRDefault="00000000" w:rsidRPr="00000000" w14:paraId="000000B2">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Rédigez un message électronique en réponse au message de Paul en respectant les règles de la Netiquette et en utilisant les formules suivantes (Salutation, Présentation de soi, Partage d'intérêts, Questions pour engager la conversation, Discussion sur la famille, Formule de clôture)</w:t>
            </w:r>
          </w:p>
          <w:p w:rsidR="00000000" w:rsidDel="00000000" w:rsidP="00000000" w:rsidRDefault="00000000" w:rsidRPr="00000000" w14:paraId="000000B3">
            <w:pPr>
              <w:widowControl w:val="0"/>
              <w:spacing w:line="360" w:lineRule="auto"/>
              <w:jc w:val="both"/>
              <w:rPr>
                <w:rFonts w:ascii="Times New Roman" w:cs="Times New Roman" w:eastAsia="Times New Roman" w:hAnsi="Times New Roman"/>
                <w:i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 en binôme</w:t>
            </w:r>
          </w:p>
          <w:p w:rsidR="00000000" w:rsidDel="00000000" w:rsidP="00000000" w:rsidRDefault="00000000" w:rsidRPr="00000000" w14:paraId="000000B8">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Texte, p.119</w:t>
            </w:r>
          </w:p>
          <w:p w:rsidR="00000000" w:rsidDel="00000000" w:rsidP="00000000" w:rsidRDefault="00000000" w:rsidRPr="00000000" w14:paraId="000000B9">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jeu Edupoly</w:t>
            </w:r>
          </w:p>
          <w:p w:rsidR="00000000" w:rsidDel="00000000" w:rsidP="00000000" w:rsidRDefault="00000000" w:rsidRPr="00000000" w14:paraId="000000B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à choix multiple </w:t>
            </w:r>
          </w:p>
          <w:p w:rsidR="00000000" w:rsidDel="00000000" w:rsidP="00000000" w:rsidRDefault="00000000" w:rsidRPr="00000000" w14:paraId="000000BF">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widowControl w:val="0"/>
              <w:spacing w:line="360" w:lineRule="auto"/>
              <w:jc w:val="both"/>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Fiche de travail</w:t>
              </w:r>
            </w:hyperlink>
            <w:r w:rsidDel="00000000" w:rsidR="00000000" w:rsidRPr="00000000">
              <w:rPr>
                <w:rtl w:val="0"/>
              </w:rPr>
            </w:r>
          </w:p>
          <w:p w:rsidR="00000000" w:rsidDel="00000000" w:rsidP="00000000" w:rsidRDefault="00000000" w:rsidRPr="00000000" w14:paraId="000000C3">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Expression écrite</w:t>
            </w:r>
          </w:p>
          <w:p w:rsidR="00000000" w:rsidDel="00000000" w:rsidP="00000000" w:rsidRDefault="00000000" w:rsidRPr="00000000" w14:paraId="000000C4">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360" w:lineRule="auto"/>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0000000000002" w:top="992.1259842519685"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2d-8dGWPlDXPozE7LO2kBs5B5lQIJpumh5J7wGmAAdM/edit?usp=sharing" TargetMode="External"/><Relationship Id="rId9" Type="http://schemas.openxmlformats.org/officeDocument/2006/relationships/hyperlink" Target="https://educatieinteractiva.md/edupoly/12288" TargetMode="External"/><Relationship Id="rId5" Type="http://schemas.openxmlformats.org/officeDocument/2006/relationships/styles" Target="styles.xml"/><Relationship Id="rId6" Type="http://schemas.openxmlformats.org/officeDocument/2006/relationships/hyperlink" Target="https://moldovafrance.fr/wordpress/h5p/exercices-des-manuels/#main" TargetMode="External"/><Relationship Id="rId7" Type="http://schemas.openxmlformats.org/officeDocument/2006/relationships/hyperlink" Target="https://educatieinteractiva.md/alegere-multipla/17925" TargetMode="External"/><Relationship Id="rId8" Type="http://schemas.openxmlformats.org/officeDocument/2006/relationships/hyperlink" Target="https://educatieinteractiva.md/completeaza-tabel/126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