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CFE" w:rsidRDefault="00945CFE">
      <w:pPr>
        <w:pStyle w:val="BodyText"/>
        <w:ind w:left="612"/>
        <w:rPr>
          <w:sz w:val="20"/>
        </w:rPr>
      </w:pPr>
    </w:p>
    <w:p w:rsidR="00F6314F" w:rsidRPr="00877198" w:rsidRDefault="00F6314F" w:rsidP="00F6314F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MINISTERUL EDUCAȚIEI ȘI CERCETĂRII AL REPUBLICII MOLDOVA</w:t>
      </w:r>
    </w:p>
    <w:p w:rsidR="00F6314F" w:rsidRPr="00877198" w:rsidRDefault="00F6314F" w:rsidP="00F6314F">
      <w:pPr>
        <w:rPr>
          <w:b/>
          <w:sz w:val="28"/>
          <w:szCs w:val="24"/>
          <w:lang w:val="ro-MD"/>
        </w:rPr>
      </w:pPr>
    </w:p>
    <w:p w:rsidR="00F6314F" w:rsidRPr="00877198" w:rsidRDefault="00F6314F" w:rsidP="00F6314F">
      <w:pPr>
        <w:rPr>
          <w:sz w:val="28"/>
          <w:szCs w:val="24"/>
          <w:lang w:val="ro-MD"/>
        </w:rPr>
      </w:pPr>
    </w:p>
    <w:p w:rsidR="00F6314F" w:rsidRPr="00877198" w:rsidRDefault="00F6314F" w:rsidP="00F6314F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Discutat la Ședința Comisiei Metodice __________________                APROBAT </w:t>
      </w:r>
      <w:r w:rsidR="005A2791">
        <w:rPr>
          <w:sz w:val="28"/>
          <w:szCs w:val="24"/>
          <w:lang w:val="ro-MD"/>
        </w:rPr>
        <w:t>______________________</w:t>
      </w:r>
      <w:bookmarkStart w:id="0" w:name="_GoBack"/>
      <w:bookmarkEnd w:id="0"/>
    </w:p>
    <w:p w:rsidR="00F6314F" w:rsidRPr="00877198" w:rsidRDefault="00F6314F" w:rsidP="00F6314F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                                                                                                                                          Șeful Comisiei metodice</w:t>
      </w:r>
    </w:p>
    <w:p w:rsidR="00F6314F" w:rsidRPr="00877198" w:rsidRDefault="00F6314F" w:rsidP="00F6314F">
      <w:pPr>
        <w:spacing w:after="160"/>
        <w:rPr>
          <w:b/>
          <w:sz w:val="28"/>
          <w:szCs w:val="24"/>
          <w:lang w:val="ro-MD"/>
        </w:rPr>
      </w:pPr>
    </w:p>
    <w:p w:rsidR="00F6314F" w:rsidRPr="00877198" w:rsidRDefault="00F6314F" w:rsidP="00F6314F">
      <w:pPr>
        <w:spacing w:line="360" w:lineRule="auto"/>
        <w:rPr>
          <w:b/>
          <w:sz w:val="28"/>
          <w:szCs w:val="24"/>
          <w:lang w:val="ro-MD"/>
        </w:rPr>
      </w:pPr>
    </w:p>
    <w:p w:rsidR="00F6314F" w:rsidRPr="00877198" w:rsidRDefault="00F6314F" w:rsidP="00F6314F">
      <w:pPr>
        <w:jc w:val="center"/>
        <w:rPr>
          <w:b/>
          <w:sz w:val="32"/>
          <w:szCs w:val="24"/>
          <w:lang w:val="ro-MD"/>
        </w:rPr>
      </w:pPr>
      <w:r w:rsidRPr="00877198">
        <w:rPr>
          <w:b/>
          <w:sz w:val="32"/>
          <w:szCs w:val="24"/>
          <w:lang w:val="ro-MD"/>
        </w:rPr>
        <w:t>PROIECT DIDACTIC DE LUNGĂ DURATĂ</w:t>
      </w:r>
    </w:p>
    <w:p w:rsidR="00F6314F" w:rsidRPr="00877198" w:rsidRDefault="00F6314F" w:rsidP="00F6314F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>LA DISCIPLINA ȘCOLARĂ FIZICĂ</w:t>
      </w:r>
    </w:p>
    <w:p w:rsidR="00F6314F" w:rsidRPr="00877198" w:rsidRDefault="00F6314F" w:rsidP="00F6314F">
      <w:pPr>
        <w:jc w:val="center"/>
        <w:rPr>
          <w:b/>
          <w:sz w:val="28"/>
          <w:szCs w:val="24"/>
          <w:lang w:val="ro-MD"/>
        </w:rPr>
      </w:pPr>
    </w:p>
    <w:p w:rsidR="00F6314F" w:rsidRPr="00877198" w:rsidRDefault="00F6314F" w:rsidP="00F6314F">
      <w:pPr>
        <w:jc w:val="center"/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>(elaborat de Grupul de lucru, conform ordinului MEC nr.1544/2023, în baza Curriculumu</w:t>
      </w:r>
      <w:r>
        <w:rPr>
          <w:sz w:val="28"/>
          <w:szCs w:val="24"/>
          <w:lang w:val="ro-MD"/>
        </w:rPr>
        <w:t>lui la disciplina școlară FIZICĂ</w:t>
      </w:r>
      <w:r w:rsidRPr="00877198">
        <w:rPr>
          <w:sz w:val="28"/>
          <w:szCs w:val="24"/>
          <w:lang w:val="ro-MD"/>
        </w:rPr>
        <w:t>,</w:t>
      </w:r>
    </w:p>
    <w:p w:rsidR="00F6314F" w:rsidRPr="00877198" w:rsidRDefault="00F6314F" w:rsidP="00F6314F">
      <w:pPr>
        <w:jc w:val="center"/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>aprobat prin ordinul MECC nr. 906/2019)</w:t>
      </w:r>
    </w:p>
    <w:p w:rsidR="00F6314F" w:rsidRPr="00877198" w:rsidRDefault="00F6314F" w:rsidP="00F6314F">
      <w:pPr>
        <w:rPr>
          <w:sz w:val="28"/>
          <w:szCs w:val="24"/>
          <w:lang w:val="ro-MD"/>
        </w:rPr>
      </w:pPr>
    </w:p>
    <w:p w:rsidR="00F6314F" w:rsidRPr="00877198" w:rsidRDefault="00F6314F" w:rsidP="00F6314F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>Clasa a VI</w:t>
      </w:r>
      <w:r w:rsidRPr="00877198">
        <w:rPr>
          <w:b/>
          <w:sz w:val="32"/>
          <w:szCs w:val="24"/>
          <w:lang w:val="ro-MD"/>
        </w:rPr>
        <w:t>-a</w:t>
      </w:r>
    </w:p>
    <w:p w:rsidR="00F6314F" w:rsidRPr="00877198" w:rsidRDefault="00F6314F" w:rsidP="00F6314F">
      <w:pPr>
        <w:rPr>
          <w:sz w:val="28"/>
          <w:szCs w:val="24"/>
          <w:lang w:val="ro-MD"/>
        </w:rPr>
      </w:pPr>
    </w:p>
    <w:p w:rsidR="00F6314F" w:rsidRPr="00877198" w:rsidRDefault="00F6314F" w:rsidP="00F6314F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Anul de studii:_________________</w:t>
      </w:r>
    </w:p>
    <w:p w:rsidR="00F6314F" w:rsidRDefault="00F6314F" w:rsidP="00F6314F">
      <w:pPr>
        <w:spacing w:after="160"/>
        <w:jc w:val="center"/>
        <w:rPr>
          <w:b/>
          <w:sz w:val="28"/>
          <w:szCs w:val="24"/>
          <w:lang w:val="ro-MD"/>
        </w:rPr>
      </w:pPr>
    </w:p>
    <w:p w:rsidR="00F6314F" w:rsidRPr="00877198" w:rsidRDefault="00F6314F" w:rsidP="00F6314F">
      <w:pPr>
        <w:spacing w:after="160"/>
        <w:jc w:val="center"/>
        <w:rPr>
          <w:b/>
          <w:sz w:val="28"/>
          <w:szCs w:val="24"/>
          <w:lang w:val="ro-MD"/>
        </w:rPr>
      </w:pPr>
    </w:p>
    <w:p w:rsidR="00F6314F" w:rsidRPr="00877198" w:rsidRDefault="00F6314F" w:rsidP="00F6314F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  Instituția de învățământ ___</w:t>
      </w:r>
      <w:r>
        <w:rPr>
          <w:b/>
          <w:sz w:val="28"/>
          <w:szCs w:val="24"/>
          <w:lang w:val="ro-MD"/>
        </w:rPr>
        <w:t>_________________________</w:t>
      </w:r>
      <w:r w:rsidRPr="00877198">
        <w:rPr>
          <w:b/>
          <w:sz w:val="28"/>
          <w:szCs w:val="24"/>
          <w:lang w:val="ro-MD"/>
        </w:rPr>
        <w:t>__ Localitate</w:t>
      </w:r>
      <w:r>
        <w:rPr>
          <w:b/>
          <w:sz w:val="28"/>
          <w:szCs w:val="24"/>
          <w:lang w:val="ro-MD"/>
        </w:rPr>
        <w:t>a  _______________________</w:t>
      </w:r>
      <w:r w:rsidRPr="00877198">
        <w:rPr>
          <w:b/>
          <w:sz w:val="28"/>
          <w:szCs w:val="24"/>
          <w:lang w:val="ro-MD"/>
        </w:rPr>
        <w:t>_</w:t>
      </w:r>
    </w:p>
    <w:p w:rsidR="00F6314F" w:rsidRPr="00877198" w:rsidRDefault="00F6314F" w:rsidP="00F6314F">
      <w:pPr>
        <w:spacing w:after="160"/>
        <w:jc w:val="center"/>
        <w:rPr>
          <w:b/>
          <w:sz w:val="28"/>
          <w:szCs w:val="24"/>
          <w:lang w:val="ro-MD"/>
        </w:rPr>
      </w:pPr>
    </w:p>
    <w:p w:rsidR="00F6314F" w:rsidRPr="00877198" w:rsidRDefault="00F6314F" w:rsidP="00F6314F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Numele, prenumele cadrului didactic__________________________ Grad didac</w:t>
      </w:r>
      <w:r>
        <w:rPr>
          <w:b/>
          <w:sz w:val="28"/>
          <w:szCs w:val="24"/>
          <w:lang w:val="ro-MD"/>
        </w:rPr>
        <w:t>tic _________________</w:t>
      </w:r>
    </w:p>
    <w:p w:rsidR="00945CFE" w:rsidRDefault="00945CFE">
      <w:pPr>
        <w:pStyle w:val="BodyText"/>
        <w:spacing w:before="96"/>
        <w:ind w:left="0"/>
        <w:rPr>
          <w:sz w:val="28"/>
          <w:lang w:val="ro-MD"/>
        </w:rPr>
      </w:pPr>
    </w:p>
    <w:p w:rsidR="00F6314F" w:rsidRDefault="00F6314F">
      <w:pPr>
        <w:pStyle w:val="BodyText"/>
        <w:spacing w:before="96"/>
        <w:ind w:left="0"/>
        <w:rPr>
          <w:sz w:val="28"/>
          <w:lang w:val="ro-MD"/>
        </w:rPr>
      </w:pPr>
    </w:p>
    <w:p w:rsidR="00F6314F" w:rsidRDefault="00F6314F">
      <w:pPr>
        <w:pStyle w:val="BodyText"/>
        <w:spacing w:before="96"/>
        <w:ind w:left="0"/>
        <w:rPr>
          <w:sz w:val="28"/>
          <w:lang w:val="ro-MD"/>
        </w:rPr>
      </w:pPr>
    </w:p>
    <w:p w:rsidR="00F6314F" w:rsidRDefault="00F6314F">
      <w:pPr>
        <w:pStyle w:val="BodyText"/>
        <w:spacing w:before="96"/>
        <w:ind w:left="0"/>
        <w:rPr>
          <w:sz w:val="28"/>
          <w:lang w:val="ro-MD"/>
        </w:rPr>
      </w:pPr>
    </w:p>
    <w:p w:rsidR="00F6314F" w:rsidRDefault="00F6314F">
      <w:pPr>
        <w:pStyle w:val="BodyText"/>
        <w:spacing w:before="96"/>
        <w:ind w:left="0"/>
        <w:rPr>
          <w:sz w:val="28"/>
          <w:lang w:val="ro-MD"/>
        </w:rPr>
      </w:pPr>
    </w:p>
    <w:p w:rsidR="00F6314F" w:rsidRPr="00F6314F" w:rsidRDefault="00F6314F">
      <w:pPr>
        <w:pStyle w:val="BodyText"/>
        <w:spacing w:before="96"/>
        <w:ind w:left="0"/>
        <w:rPr>
          <w:sz w:val="28"/>
          <w:lang w:val="ro-MD"/>
        </w:rPr>
      </w:pPr>
    </w:p>
    <w:p w:rsidR="00945CFE" w:rsidRDefault="00F6314F">
      <w:pPr>
        <w:pStyle w:val="Heading1"/>
        <w:spacing w:before="1"/>
        <w:ind w:right="1"/>
      </w:pPr>
      <w:r>
        <w:t>Competențele</w:t>
      </w:r>
      <w:r>
        <w:rPr>
          <w:spacing w:val="-9"/>
        </w:rPr>
        <w:t xml:space="preserve"> </w:t>
      </w:r>
      <w:r>
        <w:t>specifice</w:t>
      </w:r>
      <w:r>
        <w:rPr>
          <w:spacing w:val="-6"/>
        </w:rPr>
        <w:t xml:space="preserve"> </w:t>
      </w:r>
      <w:r>
        <w:rPr>
          <w:spacing w:val="-2"/>
        </w:rPr>
        <w:t>disciplinei</w:t>
      </w:r>
    </w:p>
    <w:p w:rsidR="00945CFE" w:rsidRDefault="00945CFE" w:rsidP="00F6314F">
      <w:pPr>
        <w:pStyle w:val="BodyText"/>
        <w:spacing w:before="38"/>
        <w:ind w:left="0"/>
        <w:jc w:val="both"/>
        <w:rPr>
          <w:b/>
          <w:sz w:val="28"/>
        </w:rPr>
      </w:pPr>
    </w:p>
    <w:p w:rsidR="00945CFE" w:rsidRDefault="00F6314F" w:rsidP="00F6314F">
      <w:pPr>
        <w:pStyle w:val="ListParagraph"/>
        <w:numPr>
          <w:ilvl w:val="0"/>
          <w:numId w:val="13"/>
        </w:numPr>
        <w:tabs>
          <w:tab w:val="left" w:pos="1440"/>
        </w:tabs>
        <w:spacing w:before="1" w:line="261" w:lineRule="auto"/>
        <w:ind w:right="723"/>
        <w:jc w:val="both"/>
        <w:rPr>
          <w:sz w:val="24"/>
        </w:rPr>
      </w:pPr>
      <w:r>
        <w:rPr>
          <w:sz w:val="24"/>
        </w:rPr>
        <w:t>Identificarea și descrierea fenomenelor fizice și a manifestărilor acestora prin observații directe și analize ale surselor de informații, manifestând curiozitate și atenție.</w:t>
      </w:r>
    </w:p>
    <w:p w:rsidR="00945CFE" w:rsidRDefault="00F6314F" w:rsidP="00F6314F">
      <w:pPr>
        <w:pStyle w:val="ListParagraph"/>
        <w:numPr>
          <w:ilvl w:val="0"/>
          <w:numId w:val="13"/>
        </w:numPr>
        <w:tabs>
          <w:tab w:val="left" w:pos="1440"/>
        </w:tabs>
        <w:spacing w:line="259" w:lineRule="auto"/>
        <w:jc w:val="both"/>
        <w:rPr>
          <w:sz w:val="24"/>
        </w:rPr>
      </w:pPr>
      <w:r>
        <w:rPr>
          <w:sz w:val="24"/>
        </w:rPr>
        <w:t>Investigarea</w:t>
      </w:r>
      <w:r>
        <w:rPr>
          <w:spacing w:val="40"/>
          <w:sz w:val="24"/>
        </w:rPr>
        <w:t xml:space="preserve"> </w:t>
      </w:r>
      <w:r>
        <w:rPr>
          <w:sz w:val="24"/>
        </w:rPr>
        <w:t>fenomenelor</w:t>
      </w:r>
      <w:r>
        <w:rPr>
          <w:spacing w:val="40"/>
          <w:sz w:val="24"/>
        </w:rPr>
        <w:t xml:space="preserve"> </w:t>
      </w:r>
      <w:r>
        <w:rPr>
          <w:sz w:val="24"/>
        </w:rPr>
        <w:t>fizice</w:t>
      </w:r>
      <w:r>
        <w:rPr>
          <w:spacing w:val="40"/>
          <w:sz w:val="24"/>
        </w:rPr>
        <w:t xml:space="preserve"> </w:t>
      </w:r>
      <w:r>
        <w:rPr>
          <w:sz w:val="24"/>
        </w:rPr>
        <w:t>simple</w:t>
      </w:r>
      <w:r>
        <w:rPr>
          <w:spacing w:val="40"/>
          <w:sz w:val="24"/>
        </w:rPr>
        <w:t xml:space="preserve"> </w:t>
      </w:r>
      <w:r>
        <w:rPr>
          <w:sz w:val="24"/>
        </w:rPr>
        <w:t>prin</w:t>
      </w:r>
      <w:r>
        <w:rPr>
          <w:spacing w:val="40"/>
          <w:sz w:val="24"/>
        </w:rPr>
        <w:t xml:space="preserve"> </w:t>
      </w:r>
      <w:r>
        <w:rPr>
          <w:sz w:val="24"/>
        </w:rPr>
        <w:t>observare</w:t>
      </w:r>
      <w:r>
        <w:rPr>
          <w:spacing w:val="40"/>
          <w:sz w:val="24"/>
        </w:rPr>
        <w:t xml:space="preserve"> </w:t>
      </w:r>
      <w:r>
        <w:rPr>
          <w:sz w:val="24"/>
        </w:rPr>
        <w:t>și</w:t>
      </w:r>
      <w:r>
        <w:rPr>
          <w:spacing w:val="40"/>
          <w:sz w:val="24"/>
        </w:rPr>
        <w:t xml:space="preserve"> </w:t>
      </w:r>
      <w:r>
        <w:rPr>
          <w:sz w:val="24"/>
        </w:rPr>
        <w:t>experimentare,</w:t>
      </w:r>
      <w:r>
        <w:rPr>
          <w:spacing w:val="40"/>
          <w:sz w:val="24"/>
        </w:rPr>
        <w:t xml:space="preserve"> </w:t>
      </w:r>
      <w:r>
        <w:rPr>
          <w:sz w:val="24"/>
        </w:rPr>
        <w:t>manifestând perseverență și precizie.</w:t>
      </w:r>
    </w:p>
    <w:p w:rsidR="00945CFE" w:rsidRDefault="00F6314F" w:rsidP="00F6314F">
      <w:pPr>
        <w:pStyle w:val="ListParagraph"/>
        <w:numPr>
          <w:ilvl w:val="0"/>
          <w:numId w:val="13"/>
        </w:numPr>
        <w:tabs>
          <w:tab w:val="left" w:pos="1440"/>
        </w:tabs>
        <w:spacing w:line="259" w:lineRule="auto"/>
        <w:ind w:right="723"/>
        <w:jc w:val="both"/>
        <w:rPr>
          <w:sz w:val="24"/>
        </w:rPr>
      </w:pPr>
      <w:r>
        <w:rPr>
          <w:sz w:val="24"/>
        </w:rPr>
        <w:t>Analiza</w:t>
      </w:r>
      <w:r>
        <w:rPr>
          <w:spacing w:val="80"/>
          <w:sz w:val="24"/>
        </w:rPr>
        <w:t xml:space="preserve"> </w:t>
      </w:r>
      <w:r>
        <w:rPr>
          <w:sz w:val="24"/>
        </w:rPr>
        <w:t>și</w:t>
      </w:r>
      <w:r>
        <w:rPr>
          <w:spacing w:val="80"/>
          <w:sz w:val="24"/>
        </w:rPr>
        <w:t xml:space="preserve"> </w:t>
      </w:r>
      <w:r>
        <w:rPr>
          <w:sz w:val="24"/>
        </w:rPr>
        <w:t>interpretarea</w:t>
      </w:r>
      <w:r>
        <w:rPr>
          <w:spacing w:val="80"/>
          <w:sz w:val="24"/>
        </w:rPr>
        <w:t xml:space="preserve"> </w:t>
      </w:r>
      <w:r>
        <w:rPr>
          <w:sz w:val="24"/>
        </w:rPr>
        <w:t>datelor</w:t>
      </w:r>
      <w:r>
        <w:rPr>
          <w:spacing w:val="80"/>
          <w:sz w:val="24"/>
        </w:rPr>
        <w:t xml:space="preserve"> </w:t>
      </w:r>
      <w:r>
        <w:rPr>
          <w:sz w:val="24"/>
        </w:rPr>
        <w:t>și</w:t>
      </w:r>
      <w:r>
        <w:rPr>
          <w:spacing w:val="80"/>
          <w:sz w:val="24"/>
        </w:rPr>
        <w:t xml:space="preserve"> </w:t>
      </w:r>
      <w:r>
        <w:rPr>
          <w:sz w:val="24"/>
        </w:rPr>
        <w:t>informațiilor</w:t>
      </w:r>
      <w:r>
        <w:rPr>
          <w:spacing w:val="80"/>
          <w:sz w:val="24"/>
        </w:rPr>
        <w:t xml:space="preserve"> </w:t>
      </w:r>
      <w:r>
        <w:rPr>
          <w:sz w:val="24"/>
        </w:rPr>
        <w:t>privind</w:t>
      </w:r>
      <w:r>
        <w:rPr>
          <w:spacing w:val="80"/>
          <w:sz w:val="24"/>
        </w:rPr>
        <w:t xml:space="preserve"> </w:t>
      </w:r>
      <w:r>
        <w:rPr>
          <w:sz w:val="24"/>
        </w:rPr>
        <w:t>fenomene</w:t>
      </w:r>
      <w:r>
        <w:rPr>
          <w:spacing w:val="80"/>
          <w:sz w:val="24"/>
        </w:rPr>
        <w:t xml:space="preserve"> </w:t>
      </w:r>
      <w:r>
        <w:rPr>
          <w:sz w:val="24"/>
        </w:rPr>
        <w:t>fizice</w:t>
      </w:r>
      <w:r>
        <w:rPr>
          <w:spacing w:val="80"/>
          <w:sz w:val="24"/>
        </w:rPr>
        <w:t xml:space="preserve"> </w:t>
      </w:r>
      <w:r>
        <w:rPr>
          <w:sz w:val="24"/>
        </w:rPr>
        <w:t>simple</w:t>
      </w:r>
      <w:r>
        <w:rPr>
          <w:spacing w:val="80"/>
          <w:sz w:val="24"/>
        </w:rPr>
        <w:t xml:space="preserve"> </w:t>
      </w:r>
      <w:r>
        <w:rPr>
          <w:sz w:val="24"/>
        </w:rPr>
        <w:t>și aplicațiilor tehnice ale acestora, manifestând gândire critică.</w:t>
      </w:r>
    </w:p>
    <w:p w:rsidR="00945CFE" w:rsidRDefault="00F6314F" w:rsidP="00F6314F">
      <w:pPr>
        <w:pStyle w:val="ListParagraph"/>
        <w:numPr>
          <w:ilvl w:val="0"/>
          <w:numId w:val="13"/>
        </w:numPr>
        <w:tabs>
          <w:tab w:val="left" w:pos="1440"/>
        </w:tabs>
        <w:spacing w:line="256" w:lineRule="auto"/>
        <w:jc w:val="both"/>
        <w:rPr>
          <w:sz w:val="24"/>
        </w:rPr>
      </w:pPr>
      <w:r>
        <w:rPr>
          <w:sz w:val="24"/>
        </w:rPr>
        <w:t>Gestionarea</w:t>
      </w:r>
      <w:r>
        <w:rPr>
          <w:spacing w:val="-5"/>
          <w:sz w:val="24"/>
        </w:rPr>
        <w:t xml:space="preserve"> </w:t>
      </w:r>
      <w:r>
        <w:rPr>
          <w:sz w:val="24"/>
        </w:rPr>
        <w:t>cunoștințelor</w:t>
      </w:r>
      <w:r>
        <w:rPr>
          <w:spacing w:val="-4"/>
          <w:sz w:val="24"/>
        </w:rPr>
        <w:t xml:space="preserve"> </w:t>
      </w:r>
      <w:r>
        <w:rPr>
          <w:sz w:val="24"/>
        </w:rPr>
        <w:t>și</w:t>
      </w:r>
      <w:r>
        <w:rPr>
          <w:spacing w:val="-4"/>
          <w:sz w:val="24"/>
        </w:rPr>
        <w:t xml:space="preserve"> </w:t>
      </w:r>
      <w:r>
        <w:rPr>
          <w:sz w:val="24"/>
        </w:rPr>
        <w:t>capacităților</w:t>
      </w:r>
      <w:r>
        <w:rPr>
          <w:spacing w:val="-4"/>
          <w:sz w:val="24"/>
        </w:rPr>
        <w:t xml:space="preserve"> </w:t>
      </w:r>
      <w:r>
        <w:rPr>
          <w:sz w:val="24"/>
        </w:rPr>
        <w:t>din</w:t>
      </w:r>
      <w:r>
        <w:rPr>
          <w:spacing w:val="-4"/>
          <w:sz w:val="24"/>
        </w:rPr>
        <w:t xml:space="preserve"> </w:t>
      </w:r>
      <w:r>
        <w:rPr>
          <w:sz w:val="24"/>
        </w:rPr>
        <w:t>domeniul</w:t>
      </w:r>
      <w:r>
        <w:rPr>
          <w:spacing w:val="-4"/>
          <w:sz w:val="24"/>
        </w:rPr>
        <w:t xml:space="preserve"> </w:t>
      </w:r>
      <w:r>
        <w:rPr>
          <w:sz w:val="24"/>
        </w:rPr>
        <w:t>fizicii</w:t>
      </w:r>
      <w:r>
        <w:rPr>
          <w:spacing w:val="-4"/>
          <w:sz w:val="24"/>
        </w:rPr>
        <w:t xml:space="preserve"> </w:t>
      </w:r>
      <w:r>
        <w:rPr>
          <w:sz w:val="24"/>
        </w:rPr>
        <w:t>prin</w:t>
      </w:r>
      <w:r>
        <w:rPr>
          <w:spacing w:val="-4"/>
          <w:sz w:val="24"/>
        </w:rPr>
        <w:t xml:space="preserve"> </w:t>
      </w:r>
      <w:r>
        <w:rPr>
          <w:sz w:val="24"/>
        </w:rPr>
        <w:t>rezolvarea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probleme și situații-problemă cotidiene, manifestând atenție și creativitate.</w:t>
      </w:r>
    </w:p>
    <w:p w:rsidR="00F6314F" w:rsidRDefault="00F6314F" w:rsidP="00F6314F">
      <w:pPr>
        <w:spacing w:before="272"/>
        <w:ind w:left="1" w:right="1"/>
        <w:jc w:val="both"/>
        <w:rPr>
          <w:b/>
          <w:spacing w:val="-2"/>
          <w:sz w:val="24"/>
        </w:rPr>
      </w:pPr>
    </w:p>
    <w:p w:rsidR="00F6314F" w:rsidRDefault="00F6314F" w:rsidP="00F6314F">
      <w:pPr>
        <w:spacing w:before="272"/>
        <w:ind w:left="1" w:right="1"/>
        <w:jc w:val="both"/>
        <w:rPr>
          <w:b/>
          <w:spacing w:val="-2"/>
          <w:sz w:val="24"/>
        </w:rPr>
      </w:pPr>
    </w:p>
    <w:p w:rsidR="00945CFE" w:rsidRDefault="00F6314F" w:rsidP="00F6314F">
      <w:pPr>
        <w:spacing w:before="272"/>
        <w:ind w:left="1" w:right="1"/>
        <w:jc w:val="both"/>
        <w:rPr>
          <w:b/>
          <w:sz w:val="24"/>
        </w:rPr>
      </w:pPr>
      <w:r>
        <w:rPr>
          <w:b/>
          <w:sz w:val="24"/>
        </w:rPr>
        <w:t>ADMINISTRAREA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DISCIPLINEI</w:t>
      </w:r>
    </w:p>
    <w:p w:rsidR="00945CFE" w:rsidRDefault="00945CFE">
      <w:pPr>
        <w:pStyle w:val="BodyText"/>
        <w:spacing w:before="1" w:after="1"/>
        <w:ind w:left="0"/>
        <w:rPr>
          <w:b/>
          <w:sz w:val="16"/>
        </w:rPr>
      </w:pPr>
    </w:p>
    <w:tbl>
      <w:tblPr>
        <w:tblW w:w="0" w:type="auto"/>
        <w:tblInd w:w="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90"/>
        <w:gridCol w:w="2798"/>
        <w:gridCol w:w="2612"/>
        <w:gridCol w:w="2986"/>
      </w:tblGrid>
      <w:tr w:rsidR="00945CFE" w:rsidTr="00F6314F">
        <w:trPr>
          <w:trHeight w:val="564"/>
        </w:trPr>
        <w:tc>
          <w:tcPr>
            <w:tcW w:w="4290" w:type="dxa"/>
            <w:shd w:val="clear" w:color="auto" w:fill="8EAADB"/>
          </w:tcPr>
          <w:p w:rsidR="00945CFE" w:rsidRDefault="00F6314F">
            <w:pPr>
              <w:pStyle w:val="TableParagraph"/>
              <w:spacing w:before="133"/>
              <w:ind w:left="511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conținuturi</w:t>
            </w:r>
          </w:p>
        </w:tc>
        <w:tc>
          <w:tcPr>
            <w:tcW w:w="2798" w:type="dxa"/>
            <w:shd w:val="clear" w:color="auto" w:fill="8EAADB"/>
          </w:tcPr>
          <w:p w:rsidR="00945CFE" w:rsidRDefault="00F6314F">
            <w:pPr>
              <w:pStyle w:val="TableParagraph"/>
              <w:spacing w:line="276" w:lineRule="exact"/>
              <w:ind w:left="736" w:hanging="555"/>
              <w:rPr>
                <w:b/>
                <w:sz w:val="24"/>
              </w:rPr>
            </w:pPr>
            <w:r>
              <w:rPr>
                <w:b/>
                <w:sz w:val="24"/>
              </w:rPr>
              <w:t>Numărul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total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>ore/an</w:t>
            </w:r>
          </w:p>
        </w:tc>
        <w:tc>
          <w:tcPr>
            <w:tcW w:w="2612" w:type="dxa"/>
            <w:shd w:val="clear" w:color="auto" w:fill="8EAADB"/>
          </w:tcPr>
          <w:p w:rsidR="00945CFE" w:rsidRDefault="00F6314F">
            <w:pPr>
              <w:pStyle w:val="TableParagraph"/>
              <w:spacing w:line="276" w:lineRule="exact"/>
              <w:ind w:left="572" w:right="361" w:hanging="197"/>
              <w:rPr>
                <w:b/>
                <w:sz w:val="24"/>
              </w:rPr>
            </w:pPr>
            <w:r>
              <w:rPr>
                <w:b/>
                <w:sz w:val="24"/>
              </w:rPr>
              <w:t>Numărul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>evaluări</w:t>
            </w:r>
          </w:p>
        </w:tc>
        <w:tc>
          <w:tcPr>
            <w:tcW w:w="2985" w:type="dxa"/>
            <w:shd w:val="clear" w:color="auto" w:fill="8EAADB"/>
          </w:tcPr>
          <w:p w:rsidR="00945CFE" w:rsidRDefault="00F6314F">
            <w:pPr>
              <w:pStyle w:val="TableParagraph"/>
              <w:spacing w:line="276" w:lineRule="exact"/>
              <w:ind w:left="497" w:hanging="363"/>
              <w:rPr>
                <w:b/>
                <w:sz w:val="24"/>
              </w:rPr>
            </w:pPr>
            <w:r>
              <w:rPr>
                <w:b/>
                <w:sz w:val="24"/>
              </w:rPr>
              <w:t>Numărul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lucrări de laborator</w:t>
            </w:r>
          </w:p>
        </w:tc>
      </w:tr>
      <w:tr w:rsidR="00945CFE" w:rsidTr="00F6314F">
        <w:trPr>
          <w:trHeight w:val="282"/>
        </w:trPr>
        <w:tc>
          <w:tcPr>
            <w:tcW w:w="4290" w:type="dxa"/>
          </w:tcPr>
          <w:p w:rsidR="00945CFE" w:rsidRDefault="00F6314F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798" w:type="dxa"/>
          </w:tcPr>
          <w:p w:rsidR="00945CFE" w:rsidRDefault="00F6314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2612" w:type="dxa"/>
          </w:tcPr>
          <w:p w:rsidR="00945CFE" w:rsidRDefault="00F6314F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985" w:type="dxa"/>
          </w:tcPr>
          <w:p w:rsidR="00945CFE" w:rsidRDefault="00F6314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945CFE" w:rsidTr="00F6314F">
        <w:trPr>
          <w:trHeight w:val="281"/>
        </w:trPr>
        <w:tc>
          <w:tcPr>
            <w:tcW w:w="4290" w:type="dxa"/>
          </w:tcPr>
          <w:p w:rsidR="00945CFE" w:rsidRDefault="00F6314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Introducere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studiul</w:t>
            </w:r>
            <w:r>
              <w:rPr>
                <w:spacing w:val="-2"/>
                <w:sz w:val="24"/>
              </w:rPr>
              <w:t xml:space="preserve"> fizicii.</w:t>
            </w:r>
          </w:p>
        </w:tc>
        <w:tc>
          <w:tcPr>
            <w:tcW w:w="2798" w:type="dxa"/>
          </w:tcPr>
          <w:p w:rsidR="00945CFE" w:rsidRDefault="00F6314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12" w:type="dxa"/>
          </w:tcPr>
          <w:p w:rsidR="00945CFE" w:rsidRDefault="00F6314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945CFE" w:rsidRDefault="00F6314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945CFE" w:rsidTr="00F6314F">
        <w:trPr>
          <w:trHeight w:val="281"/>
        </w:trPr>
        <w:tc>
          <w:tcPr>
            <w:tcW w:w="4290" w:type="dxa"/>
          </w:tcPr>
          <w:p w:rsidR="00945CFE" w:rsidRDefault="00F6314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Mărimi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fizice.</w:t>
            </w:r>
            <w:r>
              <w:rPr>
                <w:spacing w:val="-2"/>
                <w:sz w:val="24"/>
              </w:rPr>
              <w:t xml:space="preserve"> Măsurări.</w:t>
            </w:r>
          </w:p>
        </w:tc>
        <w:tc>
          <w:tcPr>
            <w:tcW w:w="2798" w:type="dxa"/>
          </w:tcPr>
          <w:p w:rsidR="00945CFE" w:rsidRDefault="00F6314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612" w:type="dxa"/>
          </w:tcPr>
          <w:p w:rsidR="00945CFE" w:rsidRDefault="00F6314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945CFE" w:rsidRDefault="00F6314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45CFE" w:rsidTr="00F6314F">
        <w:trPr>
          <w:trHeight w:val="281"/>
        </w:trPr>
        <w:tc>
          <w:tcPr>
            <w:tcW w:w="4290" w:type="dxa"/>
          </w:tcPr>
          <w:p w:rsidR="00945CFE" w:rsidRDefault="00F6314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III.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Fenomene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mecanice.</w:t>
            </w:r>
          </w:p>
        </w:tc>
        <w:tc>
          <w:tcPr>
            <w:tcW w:w="2798" w:type="dxa"/>
          </w:tcPr>
          <w:p w:rsidR="00945CFE" w:rsidRDefault="00F6314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612" w:type="dxa"/>
          </w:tcPr>
          <w:p w:rsidR="00945CFE" w:rsidRDefault="00F6314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945CFE" w:rsidRDefault="00F6314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45CFE" w:rsidTr="00F6314F">
        <w:trPr>
          <w:trHeight w:val="284"/>
        </w:trPr>
        <w:tc>
          <w:tcPr>
            <w:tcW w:w="4290" w:type="dxa"/>
          </w:tcPr>
          <w:p w:rsidR="00945CFE" w:rsidRDefault="00F6314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IV.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Fenomene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termice.</w:t>
            </w:r>
          </w:p>
        </w:tc>
        <w:tc>
          <w:tcPr>
            <w:tcW w:w="2798" w:type="dxa"/>
          </w:tcPr>
          <w:p w:rsidR="00945CFE" w:rsidRDefault="00F6314F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12" w:type="dxa"/>
          </w:tcPr>
          <w:p w:rsidR="00945CFE" w:rsidRDefault="00F6314F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945CFE" w:rsidRDefault="00F6314F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45CFE" w:rsidTr="00F6314F">
        <w:trPr>
          <w:trHeight w:val="564"/>
        </w:trPr>
        <w:tc>
          <w:tcPr>
            <w:tcW w:w="4290" w:type="dxa"/>
          </w:tcPr>
          <w:p w:rsidR="00945CFE" w:rsidRDefault="00F6314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Fenomene</w:t>
            </w:r>
            <w:r>
              <w:rPr>
                <w:spacing w:val="-2"/>
                <w:sz w:val="24"/>
              </w:rPr>
              <w:t xml:space="preserve"> electrice.</w:t>
            </w:r>
          </w:p>
          <w:p w:rsidR="00945CFE" w:rsidRDefault="00F6314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Fenomene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magnetice.</w:t>
            </w:r>
          </w:p>
        </w:tc>
        <w:tc>
          <w:tcPr>
            <w:tcW w:w="2798" w:type="dxa"/>
          </w:tcPr>
          <w:p w:rsidR="00945CFE" w:rsidRDefault="00F6314F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12" w:type="dxa"/>
          </w:tcPr>
          <w:p w:rsidR="00945CFE" w:rsidRDefault="00F6314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945CFE" w:rsidRDefault="00F6314F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945CFE" w:rsidTr="00F6314F">
        <w:trPr>
          <w:trHeight w:val="281"/>
        </w:trPr>
        <w:tc>
          <w:tcPr>
            <w:tcW w:w="4290" w:type="dxa"/>
          </w:tcPr>
          <w:p w:rsidR="00945CFE" w:rsidRDefault="00F6314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VI.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Fenomene</w:t>
            </w:r>
            <w:r>
              <w:rPr>
                <w:spacing w:val="-2"/>
                <w:sz w:val="24"/>
              </w:rPr>
              <w:t xml:space="preserve"> optice.</w:t>
            </w:r>
          </w:p>
        </w:tc>
        <w:tc>
          <w:tcPr>
            <w:tcW w:w="2798" w:type="dxa"/>
          </w:tcPr>
          <w:p w:rsidR="00945CFE" w:rsidRDefault="00F6314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12" w:type="dxa"/>
          </w:tcPr>
          <w:p w:rsidR="00945CFE" w:rsidRDefault="00F6314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945CFE" w:rsidRDefault="00F6314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945CFE" w:rsidTr="00F6314F">
        <w:trPr>
          <w:trHeight w:val="281"/>
        </w:trPr>
        <w:tc>
          <w:tcPr>
            <w:tcW w:w="12686" w:type="dxa"/>
            <w:gridSpan w:val="4"/>
          </w:tcPr>
          <w:p w:rsidR="00945CFE" w:rsidRDefault="00F6314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discreția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cadrului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didactic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5"/>
                <w:sz w:val="24"/>
              </w:rPr>
              <w:t>ore</w:t>
            </w:r>
          </w:p>
        </w:tc>
      </w:tr>
    </w:tbl>
    <w:p w:rsidR="00945CFE" w:rsidRDefault="00945CFE">
      <w:pPr>
        <w:pStyle w:val="TableParagraph"/>
        <w:spacing w:line="256" w:lineRule="exact"/>
        <w:rPr>
          <w:sz w:val="24"/>
        </w:rPr>
        <w:sectPr w:rsidR="00945CFE" w:rsidSect="00F6314F">
          <w:type w:val="nextColumn"/>
          <w:pgSz w:w="15840" w:h="12240" w:orient="landscape"/>
          <w:pgMar w:top="720" w:right="900" w:bottom="720" w:left="1530" w:header="720" w:footer="72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  <w:docGrid w:linePitch="299"/>
        </w:sectPr>
      </w:pPr>
    </w:p>
    <w:p w:rsidR="00945CFE" w:rsidRDefault="00F6314F">
      <w:pPr>
        <w:spacing w:before="69"/>
        <w:ind w:left="1" w:right="1"/>
        <w:jc w:val="center"/>
        <w:rPr>
          <w:b/>
          <w:sz w:val="24"/>
        </w:rPr>
      </w:pPr>
      <w:r>
        <w:rPr>
          <w:b/>
          <w:sz w:val="24"/>
        </w:rPr>
        <w:lastRenderedPageBreak/>
        <w:t>PROIECTAREA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DIDACTICĂ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UNITĂȚILOR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ÎNVĂȚARE</w:t>
      </w:r>
    </w:p>
    <w:p w:rsidR="00945CFE" w:rsidRDefault="00945CFE">
      <w:pPr>
        <w:pStyle w:val="BodyText"/>
        <w:spacing w:before="2"/>
        <w:ind w:left="0"/>
        <w:rPr>
          <w:b/>
          <w:sz w:val="16"/>
        </w:rPr>
      </w:pPr>
    </w:p>
    <w:tbl>
      <w:tblPr>
        <w:tblW w:w="13864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67"/>
        <w:gridCol w:w="3837"/>
        <w:gridCol w:w="961"/>
        <w:gridCol w:w="1275"/>
        <w:gridCol w:w="1224"/>
      </w:tblGrid>
      <w:tr w:rsidR="00945CFE" w:rsidTr="00F6314F">
        <w:trPr>
          <w:trHeight w:val="556"/>
        </w:trPr>
        <w:tc>
          <w:tcPr>
            <w:tcW w:w="6567" w:type="dxa"/>
            <w:shd w:val="clear" w:color="auto" w:fill="DBE4F0"/>
          </w:tcPr>
          <w:p w:rsidR="00945CFE" w:rsidRDefault="00F6314F">
            <w:pPr>
              <w:pStyle w:val="TableParagraph"/>
              <w:spacing w:before="136"/>
              <w:ind w:left="1110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competențe</w:t>
            </w:r>
          </w:p>
        </w:tc>
        <w:tc>
          <w:tcPr>
            <w:tcW w:w="3837" w:type="dxa"/>
            <w:shd w:val="clear" w:color="auto" w:fill="DBE4F0"/>
          </w:tcPr>
          <w:p w:rsidR="00945CFE" w:rsidRDefault="00F6314F">
            <w:pPr>
              <w:pStyle w:val="TableParagraph"/>
              <w:spacing w:before="136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conținuturi</w:t>
            </w:r>
          </w:p>
        </w:tc>
        <w:tc>
          <w:tcPr>
            <w:tcW w:w="961" w:type="dxa"/>
            <w:shd w:val="clear" w:color="auto" w:fill="DBE4F0"/>
          </w:tcPr>
          <w:p w:rsidR="00945CFE" w:rsidRDefault="00F6314F">
            <w:pPr>
              <w:pStyle w:val="TableParagraph"/>
              <w:ind w:left="157" w:right="199" w:hanging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1275" w:type="dxa"/>
            <w:shd w:val="clear" w:color="auto" w:fill="DBE4F0"/>
          </w:tcPr>
          <w:p w:rsidR="00945CFE" w:rsidRDefault="00F6314F">
            <w:pPr>
              <w:pStyle w:val="TableParagraph"/>
              <w:spacing w:before="136"/>
              <w:ind w:left="1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224" w:type="dxa"/>
            <w:shd w:val="clear" w:color="auto" w:fill="DBE4F0"/>
          </w:tcPr>
          <w:p w:rsidR="00945CFE" w:rsidRDefault="00F6314F">
            <w:pPr>
              <w:pStyle w:val="TableParagraph"/>
              <w:ind w:left="191" w:right="149" w:hanging="8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Obser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vații</w:t>
            </w:r>
            <w:proofErr w:type="spellEnd"/>
          </w:p>
        </w:tc>
      </w:tr>
      <w:tr w:rsidR="00945CFE" w:rsidTr="00F6314F">
        <w:trPr>
          <w:trHeight w:val="242"/>
        </w:trPr>
        <w:tc>
          <w:tcPr>
            <w:tcW w:w="13864" w:type="dxa"/>
            <w:gridSpan w:val="5"/>
          </w:tcPr>
          <w:p w:rsidR="00945CFE" w:rsidRDefault="00F6314F" w:rsidP="00F6314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Introducere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în studiul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fizicii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ore)</w:t>
            </w:r>
          </w:p>
        </w:tc>
      </w:tr>
      <w:tr w:rsidR="00945CFE" w:rsidTr="00F6314F">
        <w:trPr>
          <w:trHeight w:val="431"/>
        </w:trPr>
        <w:tc>
          <w:tcPr>
            <w:tcW w:w="6567" w:type="dxa"/>
            <w:vMerge w:val="restart"/>
          </w:tcPr>
          <w:p w:rsidR="00945CFE" w:rsidRDefault="00F6314F">
            <w:pPr>
              <w:pStyle w:val="TableParagraph"/>
              <w:numPr>
                <w:ilvl w:val="1"/>
                <w:numId w:val="11"/>
              </w:numPr>
              <w:tabs>
                <w:tab w:val="left" w:pos="527"/>
              </w:tabs>
              <w:spacing w:line="232" w:lineRule="auto"/>
              <w:ind w:right="183" w:firstLine="0"/>
              <w:rPr>
                <w:sz w:val="24"/>
              </w:rPr>
            </w:pPr>
            <w:r>
              <w:rPr>
                <w:sz w:val="24"/>
              </w:rPr>
              <w:t>Recunoașterea,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observarea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descrierea fenomenelor fizice din activitatea cotidiană (exemplu: mișcarea corpurilor, încălzirea apei, propagarea luminii etc.).</w:t>
            </w:r>
          </w:p>
          <w:p w:rsidR="00945CFE" w:rsidRDefault="00F6314F">
            <w:pPr>
              <w:pStyle w:val="TableParagraph"/>
              <w:numPr>
                <w:ilvl w:val="1"/>
                <w:numId w:val="11"/>
              </w:numPr>
              <w:tabs>
                <w:tab w:val="left" w:pos="527"/>
              </w:tabs>
              <w:spacing w:line="273" w:lineRule="exact"/>
              <w:ind w:left="527"/>
              <w:rPr>
                <w:sz w:val="24"/>
              </w:rPr>
            </w:pPr>
            <w:r>
              <w:rPr>
                <w:sz w:val="24"/>
              </w:rPr>
              <w:t>Clasificarea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fenomenelor</w:t>
            </w:r>
            <w:r>
              <w:rPr>
                <w:spacing w:val="-2"/>
                <w:sz w:val="24"/>
              </w:rPr>
              <w:t xml:space="preserve"> fizice.</w:t>
            </w:r>
          </w:p>
        </w:tc>
        <w:tc>
          <w:tcPr>
            <w:tcW w:w="3837" w:type="dxa"/>
          </w:tcPr>
          <w:p w:rsidR="00945CFE" w:rsidRDefault="00F6314F">
            <w:pPr>
              <w:pStyle w:val="TableParagraph"/>
              <w:numPr>
                <w:ilvl w:val="1"/>
                <w:numId w:val="10"/>
              </w:numPr>
              <w:tabs>
                <w:tab w:val="left" w:pos="527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este </w:t>
            </w:r>
            <w:r>
              <w:rPr>
                <w:spacing w:val="-2"/>
                <w:sz w:val="24"/>
              </w:rPr>
              <w:t>fizica?</w:t>
            </w:r>
          </w:p>
          <w:p w:rsidR="00945CFE" w:rsidRDefault="00F6314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Fenomen</w:t>
            </w:r>
            <w:r>
              <w:rPr>
                <w:spacing w:val="-2"/>
                <w:sz w:val="24"/>
              </w:rPr>
              <w:t xml:space="preserve"> fizic.</w:t>
            </w:r>
          </w:p>
        </w:tc>
        <w:tc>
          <w:tcPr>
            <w:tcW w:w="961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75" w:type="dxa"/>
          </w:tcPr>
          <w:p w:rsidR="00945CFE" w:rsidRDefault="00945CFE">
            <w:pPr>
              <w:pStyle w:val="TableParagraph"/>
              <w:ind w:left="0"/>
            </w:pPr>
          </w:p>
        </w:tc>
        <w:tc>
          <w:tcPr>
            <w:tcW w:w="1224" w:type="dxa"/>
          </w:tcPr>
          <w:p w:rsidR="00945CFE" w:rsidRDefault="00945CFE">
            <w:pPr>
              <w:pStyle w:val="TableParagraph"/>
              <w:ind w:left="0"/>
            </w:pPr>
          </w:p>
        </w:tc>
      </w:tr>
      <w:tr w:rsidR="00945CFE" w:rsidTr="00F6314F">
        <w:trPr>
          <w:trHeight w:val="626"/>
        </w:trPr>
        <w:tc>
          <w:tcPr>
            <w:tcW w:w="6567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837" w:type="dxa"/>
          </w:tcPr>
          <w:p w:rsidR="00945CFE" w:rsidRDefault="00F6314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Evaluare</w:t>
            </w:r>
            <w:r>
              <w:rPr>
                <w:spacing w:val="-2"/>
                <w:sz w:val="24"/>
              </w:rPr>
              <w:t xml:space="preserve"> inițială.</w:t>
            </w:r>
          </w:p>
        </w:tc>
        <w:tc>
          <w:tcPr>
            <w:tcW w:w="961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75" w:type="dxa"/>
          </w:tcPr>
          <w:p w:rsidR="00945CFE" w:rsidRDefault="00945CFE">
            <w:pPr>
              <w:pStyle w:val="TableParagraph"/>
              <w:ind w:left="0"/>
            </w:pPr>
          </w:p>
        </w:tc>
        <w:tc>
          <w:tcPr>
            <w:tcW w:w="1224" w:type="dxa"/>
          </w:tcPr>
          <w:p w:rsidR="00945CFE" w:rsidRDefault="00945CFE">
            <w:pPr>
              <w:pStyle w:val="TableParagraph"/>
              <w:ind w:left="0"/>
            </w:pPr>
          </w:p>
        </w:tc>
      </w:tr>
      <w:tr w:rsidR="00945CFE" w:rsidTr="00F6314F">
        <w:trPr>
          <w:trHeight w:val="461"/>
        </w:trPr>
        <w:tc>
          <w:tcPr>
            <w:tcW w:w="13864" w:type="dxa"/>
            <w:gridSpan w:val="5"/>
          </w:tcPr>
          <w:p w:rsidR="00945CFE" w:rsidRDefault="00F6314F">
            <w:pPr>
              <w:pStyle w:val="TableParagraph"/>
              <w:rPr>
                <w:sz w:val="24"/>
              </w:rPr>
            </w:pPr>
            <w:r>
              <w:rPr>
                <w:i/>
                <w:sz w:val="24"/>
              </w:rPr>
              <w:t>Elemente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noi</w:t>
            </w:r>
            <w:r>
              <w:rPr>
                <w:i/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limbaj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specific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disciplinei: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fizica,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fenomen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fizic,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fenomene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(mecanice,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termice, electromagnetice, optice)</w:t>
            </w:r>
          </w:p>
        </w:tc>
      </w:tr>
      <w:tr w:rsidR="00945CFE" w:rsidTr="00F6314F">
        <w:trPr>
          <w:trHeight w:val="324"/>
        </w:trPr>
        <w:tc>
          <w:tcPr>
            <w:tcW w:w="13864" w:type="dxa"/>
            <w:gridSpan w:val="5"/>
          </w:tcPr>
          <w:p w:rsidR="00945CFE" w:rsidRDefault="00F6314F" w:rsidP="00F6314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Mărimi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fizice.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Măsurări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+1oră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discreția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profesorului)</w:t>
            </w:r>
          </w:p>
        </w:tc>
      </w:tr>
      <w:tr w:rsidR="00945CFE" w:rsidTr="00F6314F">
        <w:trPr>
          <w:trHeight w:val="1295"/>
        </w:trPr>
        <w:tc>
          <w:tcPr>
            <w:tcW w:w="6567" w:type="dxa"/>
            <w:vMerge w:val="restart"/>
          </w:tcPr>
          <w:p w:rsidR="00945CFE" w:rsidRDefault="00F6314F">
            <w:pPr>
              <w:pStyle w:val="TableParagraph"/>
              <w:numPr>
                <w:ilvl w:val="1"/>
                <w:numId w:val="9"/>
              </w:numPr>
              <w:tabs>
                <w:tab w:val="left" w:pos="527"/>
              </w:tabs>
              <w:spacing w:line="252" w:lineRule="auto"/>
              <w:ind w:right="218" w:firstLine="0"/>
              <w:rPr>
                <w:sz w:val="24"/>
              </w:rPr>
            </w:pPr>
            <w:r>
              <w:rPr>
                <w:sz w:val="24"/>
              </w:rPr>
              <w:t>Determinarea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mărimii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fizice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fi măsurată cu instrumentul dat, limitelor de măsurare, valorii unei diviziuni și erorii absolute instrumentale.</w:t>
            </w:r>
          </w:p>
          <w:p w:rsidR="00945CFE" w:rsidRDefault="00F6314F">
            <w:pPr>
              <w:pStyle w:val="TableParagraph"/>
              <w:numPr>
                <w:ilvl w:val="1"/>
                <w:numId w:val="9"/>
              </w:numPr>
              <w:tabs>
                <w:tab w:val="left" w:pos="527"/>
              </w:tabs>
              <w:spacing w:before="152" w:line="252" w:lineRule="auto"/>
              <w:ind w:right="414" w:firstLine="0"/>
              <w:rPr>
                <w:sz w:val="24"/>
              </w:rPr>
            </w:pPr>
            <w:r>
              <w:rPr>
                <w:sz w:val="24"/>
              </w:rPr>
              <w:t>Utilizarea instrumentelor de măsură pentru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măsurarea/determinarea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mărimilor fizice: lungime, arie, volum, timp.</w:t>
            </w:r>
          </w:p>
          <w:p w:rsidR="00945CFE" w:rsidRDefault="00F6314F">
            <w:pPr>
              <w:pStyle w:val="TableParagraph"/>
              <w:numPr>
                <w:ilvl w:val="1"/>
                <w:numId w:val="9"/>
              </w:numPr>
              <w:tabs>
                <w:tab w:val="left" w:pos="529"/>
              </w:tabs>
              <w:spacing w:before="163" w:line="242" w:lineRule="auto"/>
              <w:ind w:right="410" w:firstLine="0"/>
              <w:rPr>
                <w:sz w:val="24"/>
              </w:rPr>
            </w:pPr>
            <w:r>
              <w:rPr>
                <w:sz w:val="24"/>
              </w:rPr>
              <w:t>Identificarea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mărimilor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fizice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nu pot fi măsurate direct.</w:t>
            </w:r>
          </w:p>
          <w:p w:rsidR="00945CFE" w:rsidRDefault="00F6314F">
            <w:pPr>
              <w:pStyle w:val="TableParagraph"/>
              <w:numPr>
                <w:ilvl w:val="1"/>
                <w:numId w:val="9"/>
              </w:numPr>
              <w:tabs>
                <w:tab w:val="left" w:pos="529"/>
              </w:tabs>
              <w:spacing w:before="158" w:line="252" w:lineRule="auto"/>
              <w:ind w:right="957" w:firstLine="0"/>
              <w:rPr>
                <w:sz w:val="24"/>
              </w:rPr>
            </w:pPr>
            <w:r>
              <w:rPr>
                <w:sz w:val="24"/>
              </w:rPr>
              <w:t>Înregistrarea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tabel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valorilor mărimilor fizice măsurate.</w:t>
            </w:r>
          </w:p>
          <w:p w:rsidR="00945CFE" w:rsidRDefault="00F6314F">
            <w:pPr>
              <w:pStyle w:val="TableParagraph"/>
              <w:numPr>
                <w:ilvl w:val="1"/>
                <w:numId w:val="9"/>
              </w:numPr>
              <w:tabs>
                <w:tab w:val="left" w:pos="527"/>
              </w:tabs>
              <w:spacing w:before="165" w:line="247" w:lineRule="auto"/>
              <w:ind w:right="616" w:firstLine="0"/>
              <w:rPr>
                <w:sz w:val="24"/>
              </w:rPr>
            </w:pPr>
            <w:r>
              <w:rPr>
                <w:sz w:val="24"/>
              </w:rPr>
              <w:t>Scrierea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rezultatului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măsurării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unei mărimi fizice.</w:t>
            </w:r>
          </w:p>
          <w:p w:rsidR="00945CFE" w:rsidRDefault="00F6314F">
            <w:pPr>
              <w:pStyle w:val="TableParagraph"/>
              <w:numPr>
                <w:ilvl w:val="1"/>
                <w:numId w:val="9"/>
              </w:numPr>
              <w:tabs>
                <w:tab w:val="left" w:pos="467"/>
              </w:tabs>
              <w:spacing w:before="165" w:line="254" w:lineRule="auto"/>
              <w:ind w:right="288" w:firstLine="0"/>
              <w:rPr>
                <w:sz w:val="24"/>
              </w:rPr>
            </w:pPr>
            <w:r>
              <w:rPr>
                <w:sz w:val="24"/>
              </w:rPr>
              <w:t>Efectuarea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transformărilor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unităților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 măsură în SI, pe bază de relații dintre</w:t>
            </w:r>
          </w:p>
          <w:p w:rsidR="00945CFE" w:rsidRDefault="00F6314F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multipli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submultipli.</w:t>
            </w:r>
          </w:p>
        </w:tc>
        <w:tc>
          <w:tcPr>
            <w:tcW w:w="3837" w:type="dxa"/>
          </w:tcPr>
          <w:p w:rsidR="00945CFE" w:rsidRDefault="00F6314F">
            <w:pPr>
              <w:pStyle w:val="TableParagraph"/>
              <w:numPr>
                <w:ilvl w:val="1"/>
                <w:numId w:val="8"/>
              </w:numPr>
              <w:tabs>
                <w:tab w:val="left" w:pos="527"/>
              </w:tabs>
              <w:ind w:right="249" w:firstLine="0"/>
              <w:rPr>
                <w:sz w:val="24"/>
              </w:rPr>
            </w:pPr>
            <w:r>
              <w:rPr>
                <w:sz w:val="24"/>
              </w:rPr>
              <w:t>Mărimi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fizice,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unități de măsură. Eroarea</w:t>
            </w:r>
          </w:p>
          <w:p w:rsidR="00945CFE" w:rsidRDefault="00F6314F">
            <w:pPr>
              <w:pStyle w:val="TableParagraph"/>
              <w:spacing w:line="270" w:lineRule="atLeast"/>
              <w:ind w:right="486"/>
              <w:rPr>
                <w:sz w:val="24"/>
              </w:rPr>
            </w:pPr>
            <w:r>
              <w:rPr>
                <w:sz w:val="24"/>
              </w:rPr>
              <w:t>absolută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instrumentală. Scrierea rezultatului măsurării unei mărimi </w:t>
            </w:r>
            <w:r>
              <w:rPr>
                <w:spacing w:val="-2"/>
                <w:sz w:val="24"/>
              </w:rPr>
              <w:t>fizice.</w:t>
            </w:r>
          </w:p>
        </w:tc>
        <w:tc>
          <w:tcPr>
            <w:tcW w:w="961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75" w:type="dxa"/>
          </w:tcPr>
          <w:p w:rsidR="00945CFE" w:rsidRDefault="00945CFE">
            <w:pPr>
              <w:pStyle w:val="TableParagraph"/>
              <w:ind w:left="0"/>
            </w:pPr>
          </w:p>
        </w:tc>
        <w:tc>
          <w:tcPr>
            <w:tcW w:w="1224" w:type="dxa"/>
          </w:tcPr>
          <w:p w:rsidR="00945CFE" w:rsidRDefault="00945CFE">
            <w:pPr>
              <w:pStyle w:val="TableParagraph"/>
              <w:ind w:left="0"/>
            </w:pPr>
          </w:p>
        </w:tc>
      </w:tr>
      <w:tr w:rsidR="00945CFE" w:rsidTr="00F6314F">
        <w:trPr>
          <w:trHeight w:val="647"/>
        </w:trPr>
        <w:tc>
          <w:tcPr>
            <w:tcW w:w="6567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837" w:type="dxa"/>
          </w:tcPr>
          <w:p w:rsidR="00945CFE" w:rsidRDefault="00F6314F">
            <w:pPr>
              <w:pStyle w:val="TableParagraph"/>
              <w:ind w:right="1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2.2.Măsurarea/determina- </w:t>
            </w:r>
            <w:r>
              <w:rPr>
                <w:sz w:val="24"/>
              </w:rPr>
              <w:t>rea lungimii și a ariei.</w:t>
            </w:r>
          </w:p>
          <w:p w:rsidR="00945CFE" w:rsidRDefault="00F6314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Aplicații.</w:t>
            </w:r>
          </w:p>
        </w:tc>
        <w:tc>
          <w:tcPr>
            <w:tcW w:w="961" w:type="dxa"/>
          </w:tcPr>
          <w:p w:rsidR="00945CFE" w:rsidRDefault="00F6314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75" w:type="dxa"/>
          </w:tcPr>
          <w:p w:rsidR="00945CFE" w:rsidRDefault="00945CFE">
            <w:pPr>
              <w:pStyle w:val="TableParagraph"/>
              <w:ind w:left="0"/>
            </w:pPr>
          </w:p>
        </w:tc>
        <w:tc>
          <w:tcPr>
            <w:tcW w:w="1224" w:type="dxa"/>
          </w:tcPr>
          <w:p w:rsidR="00945CFE" w:rsidRDefault="00945CFE">
            <w:pPr>
              <w:pStyle w:val="TableParagraph"/>
              <w:ind w:left="0"/>
            </w:pPr>
          </w:p>
        </w:tc>
      </w:tr>
      <w:tr w:rsidR="00945CFE" w:rsidTr="00F6314F">
        <w:trPr>
          <w:trHeight w:val="649"/>
        </w:trPr>
        <w:tc>
          <w:tcPr>
            <w:tcW w:w="6567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837" w:type="dxa"/>
          </w:tcPr>
          <w:p w:rsidR="00945CFE" w:rsidRDefault="00F631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2.3. </w:t>
            </w:r>
            <w:r>
              <w:rPr>
                <w:spacing w:val="-2"/>
                <w:sz w:val="24"/>
              </w:rPr>
              <w:t>Măsurarea/determina-</w:t>
            </w:r>
          </w:p>
          <w:p w:rsidR="00945CFE" w:rsidRDefault="00F6314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volumului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timpului. </w:t>
            </w:r>
            <w:r>
              <w:rPr>
                <w:spacing w:val="-2"/>
                <w:sz w:val="24"/>
              </w:rPr>
              <w:t>Aplicații.</w:t>
            </w:r>
          </w:p>
        </w:tc>
        <w:tc>
          <w:tcPr>
            <w:tcW w:w="961" w:type="dxa"/>
          </w:tcPr>
          <w:p w:rsidR="00945CFE" w:rsidRDefault="00F6314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75" w:type="dxa"/>
          </w:tcPr>
          <w:p w:rsidR="00945CFE" w:rsidRDefault="00945CFE">
            <w:pPr>
              <w:pStyle w:val="TableParagraph"/>
              <w:ind w:left="0"/>
            </w:pPr>
          </w:p>
        </w:tc>
        <w:tc>
          <w:tcPr>
            <w:tcW w:w="1224" w:type="dxa"/>
          </w:tcPr>
          <w:p w:rsidR="00945CFE" w:rsidRDefault="00945CFE">
            <w:pPr>
              <w:pStyle w:val="TableParagraph"/>
              <w:ind w:left="0"/>
            </w:pPr>
          </w:p>
        </w:tc>
      </w:tr>
      <w:tr w:rsidR="00945CFE" w:rsidTr="00F6314F">
        <w:trPr>
          <w:trHeight w:val="1202"/>
        </w:trPr>
        <w:tc>
          <w:tcPr>
            <w:tcW w:w="6567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837" w:type="dxa"/>
          </w:tcPr>
          <w:p w:rsidR="00945CFE" w:rsidRDefault="00F6314F">
            <w:pPr>
              <w:pStyle w:val="TableParagraph"/>
              <w:ind w:right="143"/>
              <w:rPr>
                <w:i/>
                <w:sz w:val="24"/>
              </w:rPr>
            </w:pPr>
            <w:r>
              <w:rPr>
                <w:sz w:val="24"/>
              </w:rPr>
              <w:t>2.4.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i/>
              </w:rPr>
              <w:t>Lucrare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 xml:space="preserve">laborator nr.1 </w:t>
            </w:r>
            <w:r>
              <w:rPr>
                <w:i/>
                <w:sz w:val="24"/>
              </w:rPr>
              <w:t xml:space="preserve">,,Determinarea volumului unui </w:t>
            </w:r>
            <w:r>
              <w:rPr>
                <w:i/>
                <w:spacing w:val="-2"/>
                <w:sz w:val="24"/>
              </w:rPr>
              <w:t>paralelipiped dreptunghic”.</w:t>
            </w:r>
          </w:p>
        </w:tc>
        <w:tc>
          <w:tcPr>
            <w:tcW w:w="961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75" w:type="dxa"/>
          </w:tcPr>
          <w:p w:rsidR="00945CFE" w:rsidRDefault="00945CFE">
            <w:pPr>
              <w:pStyle w:val="TableParagraph"/>
              <w:ind w:left="0"/>
            </w:pPr>
          </w:p>
        </w:tc>
        <w:tc>
          <w:tcPr>
            <w:tcW w:w="1224" w:type="dxa"/>
          </w:tcPr>
          <w:p w:rsidR="00945CFE" w:rsidRDefault="00945CFE">
            <w:pPr>
              <w:pStyle w:val="TableParagraph"/>
              <w:ind w:left="0"/>
            </w:pPr>
          </w:p>
        </w:tc>
      </w:tr>
      <w:tr w:rsidR="00945CFE" w:rsidTr="00F6314F">
        <w:trPr>
          <w:trHeight w:val="594"/>
        </w:trPr>
        <w:tc>
          <w:tcPr>
            <w:tcW w:w="6567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837" w:type="dxa"/>
          </w:tcPr>
          <w:p w:rsidR="00945CFE" w:rsidRDefault="00F6314F">
            <w:pPr>
              <w:pStyle w:val="TableParagraph"/>
              <w:spacing w:line="252" w:lineRule="exact"/>
              <w:rPr>
                <w:i/>
              </w:rPr>
            </w:pPr>
            <w:r>
              <w:t>2.</w:t>
            </w:r>
            <w:r>
              <w:rPr>
                <w:i/>
              </w:rPr>
              <w:t>5.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Lucrare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laboratornr.2 “Măsurarea volumului unui corp de formă neregulată”.</w:t>
            </w:r>
          </w:p>
        </w:tc>
        <w:tc>
          <w:tcPr>
            <w:tcW w:w="961" w:type="dxa"/>
          </w:tcPr>
          <w:p w:rsidR="00945CFE" w:rsidRDefault="00F6314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75" w:type="dxa"/>
          </w:tcPr>
          <w:p w:rsidR="00945CFE" w:rsidRDefault="00945CFE">
            <w:pPr>
              <w:pStyle w:val="TableParagraph"/>
              <w:ind w:left="0"/>
            </w:pPr>
          </w:p>
        </w:tc>
        <w:tc>
          <w:tcPr>
            <w:tcW w:w="1224" w:type="dxa"/>
          </w:tcPr>
          <w:p w:rsidR="00945CFE" w:rsidRDefault="00945CFE">
            <w:pPr>
              <w:pStyle w:val="TableParagraph"/>
              <w:ind w:left="0"/>
            </w:pPr>
          </w:p>
        </w:tc>
      </w:tr>
      <w:tr w:rsidR="00945CFE" w:rsidTr="00F6314F">
        <w:trPr>
          <w:trHeight w:val="808"/>
        </w:trPr>
        <w:tc>
          <w:tcPr>
            <w:tcW w:w="6567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837" w:type="dxa"/>
          </w:tcPr>
          <w:p w:rsidR="00945CFE" w:rsidRDefault="00F6314F">
            <w:pPr>
              <w:pStyle w:val="TableParagraph"/>
              <w:rPr>
                <w:sz w:val="28"/>
              </w:rPr>
            </w:pPr>
            <w:r>
              <w:rPr>
                <w:sz w:val="24"/>
              </w:rPr>
              <w:t>2.6.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La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discreția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cadrului didactic </w:t>
            </w:r>
            <w:r>
              <w:rPr>
                <w:sz w:val="24"/>
              </w:rPr>
              <w:t>- Proiect ”Instrumente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măsură”</w:t>
            </w:r>
            <w:r>
              <w:rPr>
                <w:sz w:val="28"/>
              </w:rPr>
              <w:t>.</w:t>
            </w:r>
          </w:p>
        </w:tc>
        <w:tc>
          <w:tcPr>
            <w:tcW w:w="961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75" w:type="dxa"/>
          </w:tcPr>
          <w:p w:rsidR="00945CFE" w:rsidRDefault="00945CFE">
            <w:pPr>
              <w:pStyle w:val="TableParagraph"/>
              <w:ind w:left="0"/>
            </w:pPr>
          </w:p>
        </w:tc>
        <w:tc>
          <w:tcPr>
            <w:tcW w:w="1224" w:type="dxa"/>
          </w:tcPr>
          <w:p w:rsidR="00945CFE" w:rsidRDefault="00945CFE">
            <w:pPr>
              <w:pStyle w:val="TableParagraph"/>
              <w:ind w:left="0"/>
            </w:pPr>
          </w:p>
        </w:tc>
      </w:tr>
      <w:tr w:rsidR="00945CFE" w:rsidTr="00F6314F">
        <w:trPr>
          <w:trHeight w:val="716"/>
        </w:trPr>
        <w:tc>
          <w:tcPr>
            <w:tcW w:w="6567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837" w:type="dxa"/>
          </w:tcPr>
          <w:p w:rsidR="00945CFE" w:rsidRDefault="00F6314F">
            <w:pPr>
              <w:pStyle w:val="TableParagraph"/>
              <w:ind w:right="540"/>
              <w:rPr>
                <w:i/>
                <w:sz w:val="24"/>
              </w:rPr>
            </w:pPr>
            <w:r>
              <w:rPr>
                <w:sz w:val="24"/>
              </w:rPr>
              <w:t>2.7. Sistematizare și generalizare.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Evaluare sumativă Nr.1</w:t>
            </w:r>
          </w:p>
        </w:tc>
        <w:tc>
          <w:tcPr>
            <w:tcW w:w="961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75" w:type="dxa"/>
          </w:tcPr>
          <w:p w:rsidR="00945CFE" w:rsidRDefault="00945CFE">
            <w:pPr>
              <w:pStyle w:val="TableParagraph"/>
              <w:ind w:left="0"/>
            </w:pPr>
          </w:p>
        </w:tc>
        <w:tc>
          <w:tcPr>
            <w:tcW w:w="1224" w:type="dxa"/>
          </w:tcPr>
          <w:p w:rsidR="00945CFE" w:rsidRDefault="00945CFE">
            <w:pPr>
              <w:pStyle w:val="TableParagraph"/>
              <w:ind w:left="0"/>
            </w:pPr>
          </w:p>
        </w:tc>
      </w:tr>
      <w:tr w:rsidR="00945CFE" w:rsidTr="00F6314F">
        <w:trPr>
          <w:trHeight w:val="100"/>
        </w:trPr>
        <w:tc>
          <w:tcPr>
            <w:tcW w:w="6567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7297" w:type="dxa"/>
            <w:gridSpan w:val="4"/>
          </w:tcPr>
          <w:p w:rsidR="00945CFE" w:rsidRDefault="00945CFE">
            <w:pPr>
              <w:pStyle w:val="TableParagraph"/>
              <w:ind w:left="0"/>
              <w:rPr>
                <w:sz w:val="6"/>
              </w:rPr>
            </w:pPr>
          </w:p>
        </w:tc>
      </w:tr>
      <w:tr w:rsidR="00945CFE" w:rsidTr="00F6314F">
        <w:trPr>
          <w:trHeight w:val="556"/>
        </w:trPr>
        <w:tc>
          <w:tcPr>
            <w:tcW w:w="13864" w:type="dxa"/>
            <w:gridSpan w:val="5"/>
          </w:tcPr>
          <w:p w:rsidR="00945CFE" w:rsidRDefault="00F6314F">
            <w:pPr>
              <w:pStyle w:val="TableParagraph"/>
              <w:rPr>
                <w:sz w:val="24"/>
              </w:rPr>
            </w:pPr>
            <w:r>
              <w:rPr>
                <w:i/>
                <w:sz w:val="24"/>
              </w:rPr>
              <w:t>Elemente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noi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limbaj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specific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disciplinei: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mărime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fizică,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valoarea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mărimii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fizice,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valoarea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unei diviziuni, eroarea absolută instrumentală, măsurare directă.</w:t>
            </w:r>
          </w:p>
        </w:tc>
      </w:tr>
    </w:tbl>
    <w:p w:rsidR="00945CFE" w:rsidRDefault="00945CFE">
      <w:pPr>
        <w:pStyle w:val="TableParagraph"/>
        <w:sectPr w:rsidR="00945CFE" w:rsidSect="00F6314F">
          <w:type w:val="nextColumn"/>
          <w:pgSz w:w="15840" w:h="12240" w:orient="landscape"/>
          <w:pgMar w:top="720" w:right="1060" w:bottom="720" w:left="854" w:header="720" w:footer="720" w:gutter="0"/>
          <w:cols w:space="720"/>
        </w:sectPr>
      </w:pPr>
    </w:p>
    <w:tbl>
      <w:tblPr>
        <w:tblW w:w="13762" w:type="dxa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86"/>
        <w:gridCol w:w="3932"/>
        <w:gridCol w:w="985"/>
        <w:gridCol w:w="1308"/>
        <w:gridCol w:w="1251"/>
      </w:tblGrid>
      <w:tr w:rsidR="00945CFE" w:rsidTr="00F6314F">
        <w:trPr>
          <w:trHeight w:val="575"/>
        </w:trPr>
        <w:tc>
          <w:tcPr>
            <w:tcW w:w="6286" w:type="dxa"/>
            <w:shd w:val="clear" w:color="auto" w:fill="DBE4F0"/>
          </w:tcPr>
          <w:p w:rsidR="00945CFE" w:rsidRDefault="00F6314F">
            <w:pPr>
              <w:pStyle w:val="TableParagraph"/>
              <w:spacing w:before="135"/>
              <w:ind w:left="1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competențe</w:t>
            </w:r>
          </w:p>
        </w:tc>
        <w:tc>
          <w:tcPr>
            <w:tcW w:w="3932" w:type="dxa"/>
            <w:shd w:val="clear" w:color="auto" w:fill="DBE4F0"/>
          </w:tcPr>
          <w:p w:rsidR="00945CFE" w:rsidRDefault="00F6314F">
            <w:pPr>
              <w:pStyle w:val="TableParagraph"/>
              <w:spacing w:before="135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conținuturi</w:t>
            </w:r>
          </w:p>
        </w:tc>
        <w:tc>
          <w:tcPr>
            <w:tcW w:w="985" w:type="dxa"/>
            <w:shd w:val="clear" w:color="auto" w:fill="DBE4F0"/>
          </w:tcPr>
          <w:p w:rsidR="00945CFE" w:rsidRDefault="00F6314F">
            <w:pPr>
              <w:pStyle w:val="TableParagraph"/>
              <w:ind w:left="157" w:right="199" w:hanging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1308" w:type="dxa"/>
            <w:shd w:val="clear" w:color="auto" w:fill="DBE4F0"/>
          </w:tcPr>
          <w:p w:rsidR="00945CFE" w:rsidRDefault="00F6314F">
            <w:pPr>
              <w:pStyle w:val="TableParagraph"/>
              <w:spacing w:before="135"/>
              <w:ind w:left="1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250" w:type="dxa"/>
            <w:shd w:val="clear" w:color="auto" w:fill="DBE4F0"/>
          </w:tcPr>
          <w:p w:rsidR="00945CFE" w:rsidRDefault="00F6314F">
            <w:pPr>
              <w:pStyle w:val="TableParagraph"/>
              <w:ind w:left="191" w:right="149" w:hanging="8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Obser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vații</w:t>
            </w:r>
            <w:proofErr w:type="spellEnd"/>
          </w:p>
        </w:tc>
      </w:tr>
      <w:tr w:rsidR="00945CFE" w:rsidTr="00F6314F">
        <w:trPr>
          <w:trHeight w:val="508"/>
        </w:trPr>
        <w:tc>
          <w:tcPr>
            <w:tcW w:w="13762" w:type="dxa"/>
            <w:gridSpan w:val="5"/>
          </w:tcPr>
          <w:p w:rsidR="00945CFE" w:rsidRDefault="00945CFE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945CFE" w:rsidRDefault="00F6314F">
            <w:pPr>
              <w:pStyle w:val="TableParagraph"/>
              <w:spacing w:before="1"/>
              <w:ind w:left="1778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Fenomene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mecanice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(7ore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+1oră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discreția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profesorului)</w:t>
            </w:r>
          </w:p>
        </w:tc>
      </w:tr>
      <w:tr w:rsidR="00945CFE" w:rsidTr="00F6314F">
        <w:trPr>
          <w:trHeight w:val="253"/>
        </w:trPr>
        <w:tc>
          <w:tcPr>
            <w:tcW w:w="6286" w:type="dxa"/>
            <w:vMerge w:val="restart"/>
          </w:tcPr>
          <w:p w:rsidR="00945CFE" w:rsidRDefault="00F6314F" w:rsidP="00F6314F">
            <w:pPr>
              <w:pStyle w:val="TableParagraph"/>
              <w:numPr>
                <w:ilvl w:val="1"/>
                <w:numId w:val="7"/>
              </w:numPr>
              <w:tabs>
                <w:tab w:val="left" w:pos="527"/>
              </w:tabs>
              <w:rPr>
                <w:sz w:val="24"/>
              </w:rPr>
            </w:pPr>
            <w:r>
              <w:rPr>
                <w:sz w:val="24"/>
              </w:rPr>
              <w:t>Definirea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masei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inerției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corpului.</w:t>
            </w:r>
          </w:p>
          <w:p w:rsidR="00945CFE" w:rsidRDefault="00F6314F" w:rsidP="00F6314F">
            <w:pPr>
              <w:pStyle w:val="TableParagraph"/>
              <w:numPr>
                <w:ilvl w:val="1"/>
                <w:numId w:val="7"/>
              </w:numPr>
              <w:tabs>
                <w:tab w:val="left" w:pos="527"/>
              </w:tabs>
              <w:ind w:left="107" w:right="427" w:firstLine="0"/>
              <w:rPr>
                <w:sz w:val="24"/>
              </w:rPr>
            </w:pPr>
            <w:r>
              <w:rPr>
                <w:sz w:val="24"/>
              </w:rPr>
              <w:t>Utilizarea instrumentelor pentru măsurarea/determinarea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mărimilor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fizice: lungime, arie, volum, masă, densitate.</w:t>
            </w:r>
          </w:p>
          <w:p w:rsidR="00945CFE" w:rsidRDefault="00F6314F" w:rsidP="00F6314F">
            <w:pPr>
              <w:pStyle w:val="TableParagraph"/>
              <w:numPr>
                <w:ilvl w:val="1"/>
                <w:numId w:val="7"/>
              </w:numPr>
              <w:tabs>
                <w:tab w:val="left" w:pos="529"/>
              </w:tabs>
              <w:ind w:left="107" w:right="957" w:firstLine="0"/>
              <w:rPr>
                <w:sz w:val="24"/>
              </w:rPr>
            </w:pPr>
            <w:r>
              <w:rPr>
                <w:sz w:val="24"/>
              </w:rPr>
              <w:t>Înregistrarea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tabel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valorilor mărimilor fizice măsurate.</w:t>
            </w:r>
          </w:p>
          <w:p w:rsidR="00945CFE" w:rsidRDefault="00F6314F" w:rsidP="00F6314F">
            <w:pPr>
              <w:pStyle w:val="TableParagraph"/>
              <w:numPr>
                <w:ilvl w:val="1"/>
                <w:numId w:val="7"/>
              </w:numPr>
              <w:tabs>
                <w:tab w:val="left" w:pos="527"/>
              </w:tabs>
              <w:ind w:left="107" w:right="904" w:firstLine="0"/>
              <w:rPr>
                <w:sz w:val="24"/>
              </w:rPr>
            </w:pPr>
            <w:r>
              <w:rPr>
                <w:sz w:val="24"/>
              </w:rPr>
              <w:t>Extragerea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tabele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valorilor densității unor substanțe.</w:t>
            </w:r>
          </w:p>
          <w:p w:rsidR="00945CFE" w:rsidRDefault="00F6314F" w:rsidP="00F6314F">
            <w:pPr>
              <w:pStyle w:val="TableParagraph"/>
              <w:numPr>
                <w:ilvl w:val="1"/>
                <w:numId w:val="7"/>
              </w:numPr>
              <w:tabs>
                <w:tab w:val="left" w:pos="527"/>
              </w:tabs>
              <w:ind w:left="107" w:right="376" w:firstLine="0"/>
              <w:rPr>
                <w:sz w:val="24"/>
              </w:rPr>
            </w:pPr>
            <w:r>
              <w:rPr>
                <w:sz w:val="24"/>
              </w:rPr>
              <w:t>Executarea etapelor unui experiment fizic,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măsurare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înregistrare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datelor.</w:t>
            </w:r>
          </w:p>
          <w:p w:rsidR="00945CFE" w:rsidRDefault="00F6314F" w:rsidP="00F6314F">
            <w:pPr>
              <w:pStyle w:val="TableParagraph"/>
              <w:numPr>
                <w:ilvl w:val="1"/>
                <w:numId w:val="7"/>
              </w:numPr>
              <w:tabs>
                <w:tab w:val="left" w:pos="527"/>
              </w:tabs>
              <w:ind w:left="107" w:right="637" w:firstLine="0"/>
              <w:rPr>
                <w:sz w:val="24"/>
              </w:rPr>
            </w:pPr>
            <w:r>
              <w:rPr>
                <w:sz w:val="24"/>
              </w:rPr>
              <w:t>Analizarea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măsurărilor </w:t>
            </w:r>
            <w:r>
              <w:rPr>
                <w:spacing w:val="-2"/>
                <w:sz w:val="24"/>
              </w:rPr>
              <w:t>efectuate.</w:t>
            </w:r>
          </w:p>
          <w:p w:rsidR="00945CFE" w:rsidRDefault="00F6314F" w:rsidP="00F6314F">
            <w:pPr>
              <w:pStyle w:val="TableParagraph"/>
              <w:numPr>
                <w:ilvl w:val="1"/>
                <w:numId w:val="7"/>
              </w:numPr>
              <w:tabs>
                <w:tab w:val="left" w:pos="527"/>
              </w:tabs>
              <w:ind w:left="107" w:right="1562" w:firstLine="0"/>
              <w:rPr>
                <w:sz w:val="24"/>
              </w:rPr>
            </w:pPr>
            <w:r>
              <w:rPr>
                <w:sz w:val="24"/>
              </w:rPr>
              <w:t>Comunicarea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rezultatelor </w:t>
            </w:r>
            <w:r>
              <w:rPr>
                <w:spacing w:val="-2"/>
                <w:sz w:val="24"/>
              </w:rPr>
              <w:t>investigațiilor.</w:t>
            </w:r>
          </w:p>
          <w:p w:rsidR="00945CFE" w:rsidRDefault="00F6314F" w:rsidP="00F6314F">
            <w:pPr>
              <w:pStyle w:val="TableParagraph"/>
              <w:numPr>
                <w:ilvl w:val="1"/>
                <w:numId w:val="7"/>
              </w:numPr>
              <w:tabs>
                <w:tab w:val="left" w:pos="527"/>
              </w:tabs>
              <w:ind w:left="107" w:right="141" w:firstLine="0"/>
              <w:rPr>
                <w:sz w:val="24"/>
              </w:rPr>
            </w:pPr>
            <w:r>
              <w:rPr>
                <w:sz w:val="24"/>
              </w:rPr>
              <w:t>Aplicarea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simbolurilor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mărimilor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fizice, formulelor aferente și unităților de măsură studiate (masa, densitatea, aria, volumul) la rezolvarea problemelor.</w:t>
            </w:r>
          </w:p>
          <w:p w:rsidR="00945CFE" w:rsidRDefault="00F6314F" w:rsidP="00F6314F">
            <w:pPr>
              <w:pStyle w:val="TableParagraph"/>
              <w:numPr>
                <w:ilvl w:val="1"/>
                <w:numId w:val="7"/>
              </w:numPr>
              <w:tabs>
                <w:tab w:val="left" w:pos="527"/>
              </w:tabs>
              <w:ind w:left="107" w:right="140" w:firstLine="0"/>
              <w:rPr>
                <w:sz w:val="24"/>
              </w:rPr>
            </w:pPr>
            <w:r>
              <w:rPr>
                <w:sz w:val="24"/>
              </w:rPr>
              <w:t>Practicarea comportamentului de precauție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timpul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lucrului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instrumentele de măsură, vase din sticlă diferite </w:t>
            </w:r>
            <w:proofErr w:type="spellStart"/>
            <w:r>
              <w:rPr>
                <w:sz w:val="24"/>
              </w:rPr>
              <w:t>substanţe</w:t>
            </w:r>
            <w:proofErr w:type="spellEnd"/>
            <w:r>
              <w:rPr>
                <w:sz w:val="24"/>
              </w:rPr>
              <w:t xml:space="preserve">, la securitatea în traficul rutier, în perioada </w:t>
            </w:r>
            <w:proofErr w:type="spellStart"/>
            <w:r>
              <w:rPr>
                <w:sz w:val="24"/>
              </w:rPr>
              <w:t>activităţilor</w:t>
            </w:r>
            <w:proofErr w:type="spellEnd"/>
            <w:r>
              <w:rPr>
                <w:sz w:val="24"/>
              </w:rPr>
              <w:t xml:space="preserve"> sportive, </w:t>
            </w:r>
            <w:proofErr w:type="spellStart"/>
            <w:r>
              <w:rPr>
                <w:sz w:val="24"/>
              </w:rPr>
              <w:t>activităţilor</w:t>
            </w:r>
            <w:proofErr w:type="spellEnd"/>
            <w:r>
              <w:rPr>
                <w:sz w:val="24"/>
              </w:rPr>
              <w:t xml:space="preserve"> de muncă la domiciliu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în comunitate.</w:t>
            </w:r>
          </w:p>
          <w:p w:rsidR="00945CFE" w:rsidRDefault="00F6314F" w:rsidP="00F6314F">
            <w:pPr>
              <w:pStyle w:val="TableParagraph"/>
              <w:numPr>
                <w:ilvl w:val="1"/>
                <w:numId w:val="7"/>
              </w:numPr>
              <w:tabs>
                <w:tab w:val="left" w:pos="587"/>
              </w:tabs>
              <w:ind w:left="107" w:right="169" w:firstLine="0"/>
              <w:rPr>
                <w:sz w:val="24"/>
              </w:rPr>
            </w:pPr>
            <w:r>
              <w:rPr>
                <w:sz w:val="24"/>
              </w:rPr>
              <w:t>Efectuarea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transformărilor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unităților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 măsură în SI, pe baza de relații dintre</w:t>
            </w:r>
          </w:p>
          <w:p w:rsidR="00945CFE" w:rsidRDefault="00F6314F" w:rsidP="00F631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multipli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submultipli.</w:t>
            </w:r>
          </w:p>
        </w:tc>
        <w:tc>
          <w:tcPr>
            <w:tcW w:w="3932" w:type="dxa"/>
          </w:tcPr>
          <w:p w:rsidR="00945CFE" w:rsidRDefault="00F6314F">
            <w:pPr>
              <w:pStyle w:val="TableParagraph"/>
              <w:numPr>
                <w:ilvl w:val="1"/>
                <w:numId w:val="6"/>
              </w:numPr>
              <w:tabs>
                <w:tab w:val="left" w:pos="529"/>
              </w:tabs>
              <w:spacing w:line="268" w:lineRule="exact"/>
              <w:ind w:hanging="422"/>
              <w:rPr>
                <w:sz w:val="24"/>
              </w:rPr>
            </w:pPr>
            <w:r>
              <w:rPr>
                <w:spacing w:val="-2"/>
                <w:sz w:val="24"/>
              </w:rPr>
              <w:t>Inerția.</w:t>
            </w:r>
          </w:p>
        </w:tc>
        <w:tc>
          <w:tcPr>
            <w:tcW w:w="985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08" w:type="dxa"/>
          </w:tcPr>
          <w:p w:rsidR="00945CFE" w:rsidRDefault="00945CFE">
            <w:pPr>
              <w:pStyle w:val="TableParagraph"/>
              <w:ind w:left="0"/>
            </w:pPr>
          </w:p>
        </w:tc>
        <w:tc>
          <w:tcPr>
            <w:tcW w:w="1250" w:type="dxa"/>
          </w:tcPr>
          <w:p w:rsidR="00945CFE" w:rsidRDefault="00945CFE">
            <w:pPr>
              <w:pStyle w:val="TableParagraph"/>
              <w:ind w:left="0"/>
            </w:pPr>
          </w:p>
        </w:tc>
      </w:tr>
      <w:tr w:rsidR="00945CFE" w:rsidTr="00F6314F">
        <w:trPr>
          <w:trHeight w:val="445"/>
        </w:trPr>
        <w:tc>
          <w:tcPr>
            <w:tcW w:w="6286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932" w:type="dxa"/>
          </w:tcPr>
          <w:p w:rsidR="00945CFE" w:rsidRDefault="00F6314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3.2. Masa</w:t>
            </w:r>
            <w:r>
              <w:rPr>
                <w:spacing w:val="-2"/>
                <w:sz w:val="24"/>
              </w:rPr>
              <w:t xml:space="preserve"> corpului.</w:t>
            </w:r>
          </w:p>
          <w:p w:rsidR="00945CFE" w:rsidRDefault="00F6314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Cântărirea.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Aplicații.</w:t>
            </w:r>
          </w:p>
        </w:tc>
        <w:tc>
          <w:tcPr>
            <w:tcW w:w="985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08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0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</w:tr>
      <w:tr w:rsidR="00945CFE" w:rsidTr="00F6314F">
        <w:trPr>
          <w:trHeight w:val="445"/>
        </w:trPr>
        <w:tc>
          <w:tcPr>
            <w:tcW w:w="6286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932" w:type="dxa"/>
          </w:tcPr>
          <w:p w:rsidR="00945CFE" w:rsidRDefault="00F6314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Densitatea</w:t>
            </w:r>
            <w:r>
              <w:rPr>
                <w:spacing w:val="-2"/>
                <w:sz w:val="24"/>
              </w:rPr>
              <w:t xml:space="preserve"> substanței.</w:t>
            </w:r>
          </w:p>
          <w:p w:rsidR="00945CFE" w:rsidRDefault="00F6314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Determinarea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densității.</w:t>
            </w:r>
          </w:p>
        </w:tc>
        <w:tc>
          <w:tcPr>
            <w:tcW w:w="985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08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0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</w:tr>
      <w:tr w:rsidR="00945CFE" w:rsidTr="00F6314F">
        <w:trPr>
          <w:trHeight w:val="447"/>
        </w:trPr>
        <w:tc>
          <w:tcPr>
            <w:tcW w:w="6286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932" w:type="dxa"/>
          </w:tcPr>
          <w:p w:rsidR="00945CFE" w:rsidRDefault="00F631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3.4. </w:t>
            </w:r>
            <w:r>
              <w:rPr>
                <w:spacing w:val="-2"/>
                <w:sz w:val="24"/>
              </w:rPr>
              <w:t>Rezolvarea</w:t>
            </w:r>
          </w:p>
          <w:p w:rsidR="00945CFE" w:rsidRDefault="00F6314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problemelor</w:t>
            </w:r>
          </w:p>
        </w:tc>
        <w:tc>
          <w:tcPr>
            <w:tcW w:w="985" w:type="dxa"/>
          </w:tcPr>
          <w:p w:rsidR="00945CFE" w:rsidRDefault="00F6314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08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0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</w:tr>
      <w:tr w:rsidR="00945CFE" w:rsidTr="00F6314F">
        <w:trPr>
          <w:trHeight w:val="669"/>
        </w:trPr>
        <w:tc>
          <w:tcPr>
            <w:tcW w:w="6286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932" w:type="dxa"/>
          </w:tcPr>
          <w:p w:rsidR="00945CFE" w:rsidRDefault="00F6314F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>3.5.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Lucrare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laborator </w:t>
            </w:r>
            <w:r>
              <w:rPr>
                <w:i/>
                <w:spacing w:val="-2"/>
                <w:sz w:val="24"/>
              </w:rPr>
              <w:t>nr.3„Determinarea</w:t>
            </w:r>
          </w:p>
          <w:p w:rsidR="00945CFE" w:rsidRDefault="00F6314F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densității </w:t>
            </w:r>
            <w:r>
              <w:rPr>
                <w:i/>
                <w:spacing w:val="-2"/>
                <w:sz w:val="24"/>
              </w:rPr>
              <w:t>substanței”.</w:t>
            </w:r>
          </w:p>
        </w:tc>
        <w:tc>
          <w:tcPr>
            <w:tcW w:w="985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08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0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</w:tr>
      <w:tr w:rsidR="00945CFE" w:rsidTr="00F6314F">
        <w:trPr>
          <w:trHeight w:val="668"/>
        </w:trPr>
        <w:tc>
          <w:tcPr>
            <w:tcW w:w="6286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932" w:type="dxa"/>
          </w:tcPr>
          <w:p w:rsidR="00945CFE" w:rsidRDefault="00F631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3.6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La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discreția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cadrului didactic </w:t>
            </w:r>
            <w:r>
              <w:rPr>
                <w:sz w:val="24"/>
              </w:rPr>
              <w:t>– prezentarea</w:t>
            </w:r>
          </w:p>
          <w:p w:rsidR="00945CFE" w:rsidRDefault="00F6314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comunicărilor.</w:t>
            </w:r>
          </w:p>
        </w:tc>
        <w:tc>
          <w:tcPr>
            <w:tcW w:w="985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08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0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</w:tr>
      <w:tr w:rsidR="00945CFE" w:rsidTr="00F6314F">
        <w:trPr>
          <w:trHeight w:val="445"/>
        </w:trPr>
        <w:tc>
          <w:tcPr>
            <w:tcW w:w="6286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932" w:type="dxa"/>
          </w:tcPr>
          <w:p w:rsidR="00945CFE" w:rsidRDefault="00F6314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3.7 Sistematizare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și</w:t>
            </w:r>
          </w:p>
          <w:p w:rsidR="00945CFE" w:rsidRDefault="00F6314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generalizare.</w:t>
            </w:r>
          </w:p>
        </w:tc>
        <w:tc>
          <w:tcPr>
            <w:tcW w:w="985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08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0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</w:tr>
      <w:tr w:rsidR="00945CFE" w:rsidTr="00F6314F">
        <w:trPr>
          <w:trHeight w:val="1856"/>
        </w:trPr>
        <w:tc>
          <w:tcPr>
            <w:tcW w:w="6286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932" w:type="dxa"/>
          </w:tcPr>
          <w:p w:rsidR="00945CFE" w:rsidRDefault="00F6314F">
            <w:pPr>
              <w:pStyle w:val="TableParagraph"/>
              <w:ind w:right="486"/>
              <w:rPr>
                <w:i/>
                <w:sz w:val="24"/>
              </w:rPr>
            </w:pPr>
            <w:r>
              <w:rPr>
                <w:sz w:val="24"/>
              </w:rPr>
              <w:t>3.8.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Evaluare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sumativă </w:t>
            </w:r>
            <w:r>
              <w:rPr>
                <w:i/>
                <w:spacing w:val="-4"/>
                <w:sz w:val="24"/>
              </w:rPr>
              <w:t>Nr.2</w:t>
            </w:r>
          </w:p>
        </w:tc>
        <w:tc>
          <w:tcPr>
            <w:tcW w:w="985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08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0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</w:tr>
      <w:tr w:rsidR="00945CFE" w:rsidTr="00F6314F">
        <w:trPr>
          <w:trHeight w:val="253"/>
        </w:trPr>
        <w:tc>
          <w:tcPr>
            <w:tcW w:w="13762" w:type="dxa"/>
            <w:gridSpan w:val="5"/>
          </w:tcPr>
          <w:p w:rsidR="00945CFE" w:rsidRDefault="00F6314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i/>
                <w:sz w:val="24"/>
              </w:rPr>
              <w:t>Elemente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noi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limbaj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specific disciplinei: </w:t>
            </w:r>
            <w:r>
              <w:rPr>
                <w:sz w:val="24"/>
              </w:rPr>
              <w:t>inerție,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densitatea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substanței, </w:t>
            </w:r>
            <w:r>
              <w:rPr>
                <w:spacing w:val="-2"/>
                <w:sz w:val="24"/>
              </w:rPr>
              <w:t>densimetru.</w:t>
            </w:r>
          </w:p>
        </w:tc>
      </w:tr>
      <w:tr w:rsidR="00945CFE" w:rsidTr="00F6314F">
        <w:trPr>
          <w:trHeight w:val="252"/>
        </w:trPr>
        <w:tc>
          <w:tcPr>
            <w:tcW w:w="13762" w:type="dxa"/>
            <w:gridSpan w:val="5"/>
          </w:tcPr>
          <w:p w:rsidR="00945CFE" w:rsidRDefault="00F6314F" w:rsidP="00F6314F">
            <w:pPr>
              <w:pStyle w:val="TableParagraph"/>
              <w:spacing w:before="1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Fenomene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ore)</w:t>
            </w:r>
          </w:p>
        </w:tc>
      </w:tr>
      <w:tr w:rsidR="00945CFE" w:rsidTr="00F6314F">
        <w:trPr>
          <w:trHeight w:val="1117"/>
        </w:trPr>
        <w:tc>
          <w:tcPr>
            <w:tcW w:w="6286" w:type="dxa"/>
          </w:tcPr>
          <w:p w:rsidR="00945CFE" w:rsidRDefault="00F6314F">
            <w:pPr>
              <w:pStyle w:val="TableParagraph"/>
              <w:spacing w:line="254" w:lineRule="auto"/>
              <w:rPr>
                <w:sz w:val="24"/>
              </w:rPr>
            </w:pPr>
            <w:r>
              <w:rPr>
                <w:b/>
                <w:sz w:val="24"/>
              </w:rPr>
              <w:t>4.1.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Observarea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descrierea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fenomenelor termice din activitatea cotidiană (de</w:t>
            </w:r>
          </w:p>
          <w:p w:rsidR="00945CFE" w:rsidRDefault="00F6314F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>exemplu: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răcirea,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evaporarea,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fierberea, topirea, dilatarea etc.).</w:t>
            </w:r>
          </w:p>
        </w:tc>
        <w:tc>
          <w:tcPr>
            <w:tcW w:w="3932" w:type="dxa"/>
          </w:tcPr>
          <w:p w:rsidR="00945CFE" w:rsidRDefault="00F631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4.1.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Structura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moleculară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 substanței. Stare termică, modificarea stării termice.</w:t>
            </w:r>
          </w:p>
          <w:p w:rsidR="00945CFE" w:rsidRDefault="00F6314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Încălzire,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răcire,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echilibru </w:t>
            </w:r>
            <w:r>
              <w:rPr>
                <w:spacing w:val="-2"/>
                <w:sz w:val="24"/>
              </w:rPr>
              <w:t>termic.</w:t>
            </w:r>
          </w:p>
        </w:tc>
        <w:tc>
          <w:tcPr>
            <w:tcW w:w="985" w:type="dxa"/>
          </w:tcPr>
          <w:p w:rsidR="00945CFE" w:rsidRDefault="00F6314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08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0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945CFE" w:rsidRDefault="00945CFE">
      <w:pPr>
        <w:pStyle w:val="TableParagraph"/>
        <w:rPr>
          <w:sz w:val="24"/>
        </w:rPr>
        <w:sectPr w:rsidR="00945CFE" w:rsidSect="00F6314F">
          <w:type w:val="nextColumn"/>
          <w:pgSz w:w="15840" w:h="12240" w:orient="landscape"/>
          <w:pgMar w:top="720" w:right="1120" w:bottom="720" w:left="1085" w:header="720" w:footer="720" w:gutter="0"/>
          <w:cols w:space="720"/>
        </w:sectPr>
      </w:pPr>
    </w:p>
    <w:tbl>
      <w:tblPr>
        <w:tblW w:w="13807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6"/>
        <w:gridCol w:w="3945"/>
        <w:gridCol w:w="988"/>
        <w:gridCol w:w="1311"/>
        <w:gridCol w:w="1257"/>
      </w:tblGrid>
      <w:tr w:rsidR="00945CFE" w:rsidTr="00F6314F">
        <w:trPr>
          <w:trHeight w:val="537"/>
        </w:trPr>
        <w:tc>
          <w:tcPr>
            <w:tcW w:w="6306" w:type="dxa"/>
            <w:shd w:val="clear" w:color="auto" w:fill="DBE4F0"/>
          </w:tcPr>
          <w:p w:rsidR="00945CFE" w:rsidRDefault="00F6314F">
            <w:pPr>
              <w:pStyle w:val="TableParagraph"/>
              <w:spacing w:before="135"/>
              <w:ind w:left="1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competențe</w:t>
            </w:r>
          </w:p>
        </w:tc>
        <w:tc>
          <w:tcPr>
            <w:tcW w:w="3945" w:type="dxa"/>
            <w:shd w:val="clear" w:color="auto" w:fill="DBE4F0"/>
          </w:tcPr>
          <w:p w:rsidR="00945CFE" w:rsidRDefault="00F6314F">
            <w:pPr>
              <w:pStyle w:val="TableParagraph"/>
              <w:spacing w:before="135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conținuturi</w:t>
            </w:r>
          </w:p>
        </w:tc>
        <w:tc>
          <w:tcPr>
            <w:tcW w:w="988" w:type="dxa"/>
            <w:shd w:val="clear" w:color="auto" w:fill="DBE4F0"/>
          </w:tcPr>
          <w:p w:rsidR="00945CFE" w:rsidRDefault="00F6314F">
            <w:pPr>
              <w:pStyle w:val="TableParagraph"/>
              <w:ind w:left="157" w:right="199" w:hanging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1311" w:type="dxa"/>
            <w:shd w:val="clear" w:color="auto" w:fill="DBE4F0"/>
          </w:tcPr>
          <w:p w:rsidR="00945CFE" w:rsidRDefault="00F6314F">
            <w:pPr>
              <w:pStyle w:val="TableParagraph"/>
              <w:spacing w:before="135"/>
              <w:ind w:left="1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255" w:type="dxa"/>
            <w:shd w:val="clear" w:color="auto" w:fill="DBE4F0"/>
          </w:tcPr>
          <w:p w:rsidR="00945CFE" w:rsidRDefault="00F6314F">
            <w:pPr>
              <w:pStyle w:val="TableParagraph"/>
              <w:ind w:left="191" w:right="149" w:hanging="8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Obser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vații</w:t>
            </w:r>
            <w:proofErr w:type="spellEnd"/>
          </w:p>
        </w:tc>
      </w:tr>
      <w:tr w:rsidR="00945CFE" w:rsidTr="00F6314F">
        <w:trPr>
          <w:trHeight w:val="624"/>
        </w:trPr>
        <w:tc>
          <w:tcPr>
            <w:tcW w:w="6306" w:type="dxa"/>
            <w:vMerge w:val="restart"/>
          </w:tcPr>
          <w:p w:rsidR="00945CFE" w:rsidRDefault="00F6314F">
            <w:pPr>
              <w:pStyle w:val="TableParagraph"/>
              <w:numPr>
                <w:ilvl w:val="1"/>
                <w:numId w:val="5"/>
              </w:numPr>
              <w:tabs>
                <w:tab w:val="left" w:pos="527"/>
              </w:tabs>
              <w:spacing w:line="256" w:lineRule="auto"/>
              <w:ind w:right="941" w:firstLine="0"/>
              <w:rPr>
                <w:sz w:val="24"/>
              </w:rPr>
            </w:pPr>
            <w:r>
              <w:rPr>
                <w:sz w:val="24"/>
              </w:rPr>
              <w:t>Utilizarea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termometrului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pentru măsurarea temperaturii.</w:t>
            </w:r>
          </w:p>
          <w:p w:rsidR="00945CFE" w:rsidRDefault="00F6314F">
            <w:pPr>
              <w:pStyle w:val="TableParagraph"/>
              <w:numPr>
                <w:ilvl w:val="1"/>
                <w:numId w:val="5"/>
              </w:numPr>
              <w:tabs>
                <w:tab w:val="left" w:pos="529"/>
              </w:tabs>
              <w:spacing w:before="150" w:line="256" w:lineRule="auto"/>
              <w:ind w:right="136" w:firstLine="0"/>
              <w:rPr>
                <w:sz w:val="24"/>
              </w:rPr>
            </w:pPr>
            <w:r>
              <w:rPr>
                <w:sz w:val="24"/>
              </w:rPr>
              <w:t>Înregistrarea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tabele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temperaturii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(de exemplu: răcirea apei, buletinul meteo).</w:t>
            </w:r>
          </w:p>
          <w:p w:rsidR="00945CFE" w:rsidRDefault="00F6314F">
            <w:pPr>
              <w:pStyle w:val="TableParagraph"/>
              <w:numPr>
                <w:ilvl w:val="1"/>
                <w:numId w:val="5"/>
              </w:numPr>
              <w:tabs>
                <w:tab w:val="left" w:pos="527"/>
              </w:tabs>
              <w:spacing w:before="158" w:line="256" w:lineRule="auto"/>
              <w:ind w:right="830" w:firstLine="0"/>
              <w:rPr>
                <w:sz w:val="24"/>
              </w:rPr>
            </w:pPr>
            <w:r>
              <w:rPr>
                <w:sz w:val="24"/>
              </w:rPr>
              <w:t>Reprezentarea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grafică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evoluției temperaturii (hârtie milimetrică).</w:t>
            </w:r>
          </w:p>
          <w:p w:rsidR="00945CFE" w:rsidRDefault="00F6314F">
            <w:pPr>
              <w:pStyle w:val="TableParagraph"/>
              <w:numPr>
                <w:ilvl w:val="1"/>
                <w:numId w:val="5"/>
              </w:numPr>
              <w:tabs>
                <w:tab w:val="left" w:pos="527"/>
              </w:tabs>
              <w:spacing w:before="158"/>
              <w:ind w:left="527"/>
              <w:rPr>
                <w:sz w:val="24"/>
              </w:rPr>
            </w:pPr>
            <w:r>
              <w:rPr>
                <w:sz w:val="24"/>
              </w:rPr>
              <w:t>Practicarea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comportamentului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:rsidR="00945CFE" w:rsidRDefault="00F6314F">
            <w:pPr>
              <w:pStyle w:val="TableParagraph"/>
              <w:spacing w:before="19" w:line="256" w:lineRule="auto"/>
              <w:rPr>
                <w:sz w:val="24"/>
              </w:rPr>
            </w:pPr>
            <w:r>
              <w:rPr>
                <w:sz w:val="24"/>
              </w:rPr>
              <w:t>precauție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încălzirea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utilizarea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corpurilor fierbinți, protejarea contra arsurilor.</w:t>
            </w:r>
          </w:p>
          <w:p w:rsidR="00945CFE" w:rsidRDefault="00F6314F">
            <w:pPr>
              <w:pStyle w:val="TableParagraph"/>
              <w:numPr>
                <w:ilvl w:val="1"/>
                <w:numId w:val="5"/>
              </w:numPr>
              <w:tabs>
                <w:tab w:val="left" w:pos="527"/>
              </w:tabs>
              <w:spacing w:before="159" w:line="256" w:lineRule="auto"/>
              <w:ind w:right="721" w:firstLine="0"/>
              <w:rPr>
                <w:sz w:val="24"/>
              </w:rPr>
            </w:pPr>
            <w:r>
              <w:rPr>
                <w:sz w:val="24"/>
              </w:rPr>
              <w:t>Utilizarea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termometrului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lichid (reguli de securitate - în mod special, termometrul cu mercur).</w:t>
            </w:r>
          </w:p>
          <w:p w:rsidR="00945CFE" w:rsidRDefault="00F6314F">
            <w:pPr>
              <w:pStyle w:val="TableParagraph"/>
              <w:numPr>
                <w:ilvl w:val="1"/>
                <w:numId w:val="5"/>
              </w:numPr>
              <w:tabs>
                <w:tab w:val="left" w:pos="527"/>
              </w:tabs>
              <w:spacing w:before="158" w:line="256" w:lineRule="auto"/>
              <w:ind w:right="149" w:firstLine="0"/>
              <w:rPr>
                <w:sz w:val="24"/>
              </w:rPr>
            </w:pPr>
            <w:r>
              <w:rPr>
                <w:sz w:val="24"/>
              </w:rPr>
              <w:t>Recunoașterea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condițiilor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modificare 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evoluției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fenomenelor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(dependența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duratei de răcire a apei de diferența de temperatură a lichidului și a mediului exterior etc.).</w:t>
            </w:r>
          </w:p>
          <w:p w:rsidR="00945CFE" w:rsidRDefault="00F6314F">
            <w:pPr>
              <w:pStyle w:val="TableParagraph"/>
              <w:numPr>
                <w:ilvl w:val="1"/>
                <w:numId w:val="5"/>
              </w:numPr>
              <w:tabs>
                <w:tab w:val="left" w:pos="527"/>
              </w:tabs>
              <w:spacing w:before="156" w:line="256" w:lineRule="auto"/>
              <w:ind w:right="215" w:firstLine="0"/>
              <w:rPr>
                <w:sz w:val="24"/>
              </w:rPr>
            </w:pPr>
            <w:r>
              <w:rPr>
                <w:sz w:val="24"/>
              </w:rPr>
              <w:t>Extragerea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informațiilor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dintr-un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grafic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>/sau tabel.</w:t>
            </w:r>
          </w:p>
        </w:tc>
        <w:tc>
          <w:tcPr>
            <w:tcW w:w="3945" w:type="dxa"/>
          </w:tcPr>
          <w:p w:rsidR="00945CFE" w:rsidRDefault="00F6314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4.2. </w:t>
            </w:r>
            <w:r>
              <w:rPr>
                <w:spacing w:val="-2"/>
                <w:sz w:val="24"/>
              </w:rPr>
              <w:t>Temperatura.</w:t>
            </w:r>
          </w:p>
          <w:p w:rsidR="00945CFE" w:rsidRDefault="00F6314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Termometrul.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Scări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temperatură.</w:t>
            </w:r>
          </w:p>
        </w:tc>
        <w:tc>
          <w:tcPr>
            <w:tcW w:w="988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11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5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</w:tr>
      <w:tr w:rsidR="00945CFE" w:rsidTr="00F6314F">
        <w:trPr>
          <w:trHeight w:val="955"/>
        </w:trPr>
        <w:tc>
          <w:tcPr>
            <w:tcW w:w="6306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</w:tcPr>
          <w:p w:rsidR="00945CFE" w:rsidRDefault="00F6314F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>4.3.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Lucrare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laborator nr.4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„ Măsurarea temperaturii corpurilor</w:t>
            </w:r>
          </w:p>
          <w:p w:rsidR="00945CFE" w:rsidRDefault="00F6314F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solide/lichide/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gazoase”.</w:t>
            </w:r>
          </w:p>
        </w:tc>
        <w:tc>
          <w:tcPr>
            <w:tcW w:w="988" w:type="dxa"/>
          </w:tcPr>
          <w:p w:rsidR="00945CFE" w:rsidRDefault="00F6314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11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5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</w:tr>
      <w:tr w:rsidR="00945CFE" w:rsidTr="00F6314F">
        <w:trPr>
          <w:trHeight w:val="624"/>
        </w:trPr>
        <w:tc>
          <w:tcPr>
            <w:tcW w:w="6306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</w:tcPr>
          <w:p w:rsidR="00945CFE" w:rsidRDefault="00F6314F">
            <w:pPr>
              <w:pStyle w:val="TableParagraph"/>
              <w:ind w:right="507"/>
              <w:rPr>
                <w:sz w:val="24"/>
              </w:rPr>
            </w:pPr>
            <w:r>
              <w:rPr>
                <w:sz w:val="24"/>
              </w:rPr>
              <w:t>4.4.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Dilatare/contracție (calitativ). Aplicații</w:t>
            </w:r>
          </w:p>
          <w:p w:rsidR="00945CFE" w:rsidRDefault="00F6314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(anomalia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termică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apei).</w:t>
            </w:r>
          </w:p>
        </w:tc>
        <w:tc>
          <w:tcPr>
            <w:tcW w:w="988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11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5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</w:tr>
      <w:tr w:rsidR="00945CFE" w:rsidTr="00F6314F">
        <w:trPr>
          <w:trHeight w:val="2622"/>
        </w:trPr>
        <w:tc>
          <w:tcPr>
            <w:tcW w:w="6306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</w:tcPr>
          <w:p w:rsidR="00945CFE" w:rsidRDefault="00F6314F">
            <w:pPr>
              <w:pStyle w:val="TableParagraph"/>
              <w:ind w:right="540"/>
              <w:rPr>
                <w:i/>
                <w:sz w:val="24"/>
              </w:rPr>
            </w:pPr>
            <w:r>
              <w:rPr>
                <w:sz w:val="24"/>
              </w:rPr>
              <w:t>4.5. Sistematizare și generalizare.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Evaluare sumativă Nr.3</w:t>
            </w:r>
          </w:p>
        </w:tc>
        <w:tc>
          <w:tcPr>
            <w:tcW w:w="988" w:type="dxa"/>
          </w:tcPr>
          <w:p w:rsidR="00945CFE" w:rsidRDefault="00F6314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11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5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</w:tr>
      <w:tr w:rsidR="00945CFE" w:rsidTr="00F6314F">
        <w:trPr>
          <w:trHeight w:val="571"/>
        </w:trPr>
        <w:tc>
          <w:tcPr>
            <w:tcW w:w="13807" w:type="dxa"/>
            <w:gridSpan w:val="5"/>
          </w:tcPr>
          <w:p w:rsidR="00945CFE" w:rsidRDefault="00F6314F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i/>
                <w:sz w:val="24"/>
              </w:rPr>
              <w:t>Elemente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noi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limbaj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specific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disciplinei: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dilatare,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contracție,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echilibru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termic,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termic, reprezentare grafică, anomalie termică.</w:t>
            </w:r>
          </w:p>
        </w:tc>
      </w:tr>
      <w:tr w:rsidR="00945CFE" w:rsidTr="00F6314F">
        <w:trPr>
          <w:trHeight w:val="474"/>
        </w:trPr>
        <w:tc>
          <w:tcPr>
            <w:tcW w:w="13807" w:type="dxa"/>
            <w:gridSpan w:val="5"/>
          </w:tcPr>
          <w:p w:rsidR="00945CFE" w:rsidRDefault="00945CFE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945CFE" w:rsidRDefault="00F6314F">
            <w:pPr>
              <w:pStyle w:val="TableParagraph"/>
              <w:spacing w:before="1"/>
              <w:ind w:left="2298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Fenomene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electrice. Fenomene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magnetice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ore)</w:t>
            </w:r>
          </w:p>
        </w:tc>
      </w:tr>
      <w:tr w:rsidR="00945CFE" w:rsidTr="00F6314F">
        <w:trPr>
          <w:trHeight w:val="624"/>
        </w:trPr>
        <w:tc>
          <w:tcPr>
            <w:tcW w:w="6306" w:type="dxa"/>
            <w:vMerge w:val="restart"/>
          </w:tcPr>
          <w:p w:rsidR="00945CFE" w:rsidRDefault="00F6314F">
            <w:pPr>
              <w:pStyle w:val="TableParagraph"/>
              <w:numPr>
                <w:ilvl w:val="1"/>
                <w:numId w:val="4"/>
              </w:numPr>
              <w:tabs>
                <w:tab w:val="left" w:pos="467"/>
              </w:tabs>
              <w:ind w:right="278"/>
              <w:rPr>
                <w:sz w:val="24"/>
              </w:rPr>
            </w:pPr>
            <w:r>
              <w:rPr>
                <w:sz w:val="24"/>
              </w:rPr>
              <w:t xml:space="preserve">Explicarea rezultatelor observărilor, </w:t>
            </w:r>
            <w:proofErr w:type="spellStart"/>
            <w:r>
              <w:rPr>
                <w:sz w:val="24"/>
              </w:rPr>
              <w:t>experienţelor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întâmplărilor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personale privind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fenomenele electromagnetice din natură.</w:t>
            </w:r>
          </w:p>
          <w:p w:rsidR="00945CFE" w:rsidRDefault="00F6314F">
            <w:pPr>
              <w:pStyle w:val="TableParagraph"/>
              <w:numPr>
                <w:ilvl w:val="1"/>
                <w:numId w:val="4"/>
              </w:numPr>
              <w:tabs>
                <w:tab w:val="left" w:pos="467"/>
              </w:tabs>
              <w:rPr>
                <w:sz w:val="24"/>
              </w:rPr>
            </w:pPr>
            <w:r>
              <w:rPr>
                <w:sz w:val="24"/>
              </w:rPr>
              <w:t>Descrierea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fenomenului 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electrizare.</w:t>
            </w:r>
          </w:p>
          <w:p w:rsidR="00945CFE" w:rsidRDefault="00F6314F">
            <w:pPr>
              <w:pStyle w:val="TableParagraph"/>
              <w:numPr>
                <w:ilvl w:val="1"/>
                <w:numId w:val="4"/>
              </w:numPr>
              <w:tabs>
                <w:tab w:val="left" w:pos="467"/>
              </w:tabs>
              <w:ind w:right="822"/>
              <w:rPr>
                <w:sz w:val="24"/>
              </w:rPr>
            </w:pPr>
            <w:r>
              <w:rPr>
                <w:sz w:val="24"/>
              </w:rPr>
              <w:t>Respectarea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regulilor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protecție împotriva electrocutării.</w:t>
            </w:r>
          </w:p>
          <w:p w:rsidR="00945CFE" w:rsidRDefault="00F6314F">
            <w:pPr>
              <w:pStyle w:val="TableParagraph"/>
              <w:numPr>
                <w:ilvl w:val="1"/>
                <w:numId w:val="4"/>
              </w:numPr>
              <w:tabs>
                <w:tab w:val="left" w:pos="467"/>
              </w:tabs>
              <w:rPr>
                <w:sz w:val="24"/>
              </w:rPr>
            </w:pPr>
            <w:r>
              <w:rPr>
                <w:sz w:val="24"/>
              </w:rPr>
              <w:t>Practicarea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comportamentului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:rsidR="00945CFE" w:rsidRDefault="00F6314F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protecție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cazul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fenomenelor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electrice </w:t>
            </w:r>
            <w:r>
              <w:rPr>
                <w:spacing w:val="-2"/>
                <w:sz w:val="24"/>
              </w:rPr>
              <w:t>naturale.</w:t>
            </w:r>
          </w:p>
          <w:p w:rsidR="00945CFE" w:rsidRDefault="00F6314F">
            <w:pPr>
              <w:pStyle w:val="TableParagraph"/>
              <w:numPr>
                <w:ilvl w:val="1"/>
                <w:numId w:val="4"/>
              </w:numPr>
              <w:tabs>
                <w:tab w:val="left" w:pos="467"/>
              </w:tabs>
              <w:ind w:right="176"/>
              <w:rPr>
                <w:sz w:val="24"/>
              </w:rPr>
            </w:pPr>
            <w:r>
              <w:rPr>
                <w:sz w:val="24"/>
              </w:rPr>
              <w:t>Crearea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prezentări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fenomenelor investigate, în diverse forme: </w:t>
            </w:r>
            <w:proofErr w:type="spellStart"/>
            <w:r>
              <w:rPr>
                <w:sz w:val="24"/>
              </w:rPr>
              <w:t>planşe</w:t>
            </w:r>
            <w:proofErr w:type="spellEnd"/>
            <w:r>
              <w:rPr>
                <w:sz w:val="24"/>
              </w:rPr>
              <w:t xml:space="preserve">, prezentări (Power Point, Prezi, </w:t>
            </w:r>
            <w:proofErr w:type="spellStart"/>
            <w:r>
              <w:rPr>
                <w:sz w:val="24"/>
              </w:rPr>
              <w:t>Smart</w:t>
            </w:r>
            <w:proofErr w:type="spellEnd"/>
          </w:p>
          <w:p w:rsidR="00945CFE" w:rsidRDefault="00F6314F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Notebook,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ș.a.).</w:t>
            </w:r>
          </w:p>
          <w:p w:rsidR="00945CFE" w:rsidRDefault="00F6314F">
            <w:pPr>
              <w:pStyle w:val="TableParagraph"/>
              <w:numPr>
                <w:ilvl w:val="1"/>
                <w:numId w:val="4"/>
              </w:numPr>
              <w:tabs>
                <w:tab w:val="left" w:pos="467"/>
              </w:tabs>
              <w:ind w:right="415"/>
              <w:rPr>
                <w:sz w:val="24"/>
              </w:rPr>
            </w:pPr>
            <w:r>
              <w:rPr>
                <w:sz w:val="24"/>
              </w:rPr>
              <w:lastRenderedPageBreak/>
              <w:t>Clasificarea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corpurilor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izolatoare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și </w:t>
            </w:r>
            <w:r>
              <w:rPr>
                <w:spacing w:val="-2"/>
                <w:sz w:val="24"/>
              </w:rPr>
              <w:t>conductoare.</w:t>
            </w:r>
          </w:p>
          <w:p w:rsidR="00945CFE" w:rsidRDefault="00F6314F">
            <w:pPr>
              <w:pStyle w:val="TableParagraph"/>
              <w:numPr>
                <w:ilvl w:val="1"/>
                <w:numId w:val="4"/>
              </w:numPr>
              <w:tabs>
                <w:tab w:val="left" w:pos="467"/>
              </w:tabs>
              <w:spacing w:line="270" w:lineRule="atLeast"/>
              <w:ind w:right="183"/>
              <w:rPr>
                <w:sz w:val="24"/>
              </w:rPr>
            </w:pPr>
            <w:r>
              <w:rPr>
                <w:sz w:val="24"/>
              </w:rPr>
              <w:t>Descrierea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interacţiunilor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între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corpurile electrizate și între </w:t>
            </w:r>
            <w:proofErr w:type="spellStart"/>
            <w:r>
              <w:rPr>
                <w:sz w:val="24"/>
              </w:rPr>
              <w:t>magneţi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945" w:type="dxa"/>
          </w:tcPr>
          <w:p w:rsidR="00945CFE" w:rsidRDefault="00F6314F">
            <w:pPr>
              <w:pStyle w:val="TableParagraph"/>
              <w:ind w:right="953"/>
              <w:rPr>
                <w:sz w:val="24"/>
              </w:rPr>
            </w:pPr>
            <w:r>
              <w:rPr>
                <w:sz w:val="24"/>
              </w:rPr>
              <w:lastRenderedPageBreak/>
              <w:t>5.1. Electrizarea corpurilor,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sarcină</w:t>
            </w:r>
          </w:p>
          <w:p w:rsidR="00945CFE" w:rsidRDefault="00F6314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electrică.</w:t>
            </w:r>
          </w:p>
        </w:tc>
        <w:tc>
          <w:tcPr>
            <w:tcW w:w="988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11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5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</w:tr>
      <w:tr w:rsidR="00945CFE" w:rsidTr="00F6314F">
        <w:trPr>
          <w:trHeight w:val="624"/>
        </w:trPr>
        <w:tc>
          <w:tcPr>
            <w:tcW w:w="6306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</w:tcPr>
          <w:p w:rsidR="00945CFE" w:rsidRDefault="00F631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5.2.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Structura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atomică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 substanței. Modelul</w:t>
            </w:r>
          </w:p>
          <w:p w:rsidR="00945CFE" w:rsidRDefault="00F6314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planetar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atomului.</w:t>
            </w:r>
          </w:p>
        </w:tc>
        <w:tc>
          <w:tcPr>
            <w:tcW w:w="988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11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5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</w:tr>
      <w:tr w:rsidR="00945CFE" w:rsidTr="00F6314F">
        <w:trPr>
          <w:trHeight w:val="955"/>
        </w:trPr>
        <w:tc>
          <w:tcPr>
            <w:tcW w:w="6306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</w:tcPr>
          <w:p w:rsidR="00945CFE" w:rsidRDefault="00F6314F">
            <w:pPr>
              <w:pStyle w:val="TableParagraph"/>
              <w:ind w:right="486"/>
              <w:rPr>
                <w:sz w:val="24"/>
              </w:rPr>
            </w:pPr>
            <w:r>
              <w:rPr>
                <w:sz w:val="24"/>
              </w:rPr>
              <w:t xml:space="preserve">5.3. Conductoare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izolatoare electrice. Fenomene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electrice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în </w:t>
            </w:r>
            <w:r>
              <w:rPr>
                <w:spacing w:val="-2"/>
                <w:sz w:val="24"/>
              </w:rPr>
              <w:t>natură.</w:t>
            </w:r>
          </w:p>
        </w:tc>
        <w:tc>
          <w:tcPr>
            <w:tcW w:w="988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11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5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</w:tr>
      <w:tr w:rsidR="00945CFE" w:rsidTr="00F6314F">
        <w:trPr>
          <w:trHeight w:val="624"/>
        </w:trPr>
        <w:tc>
          <w:tcPr>
            <w:tcW w:w="6306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</w:tcPr>
          <w:p w:rsidR="00945CFE" w:rsidRDefault="00F631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5.4.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Aplicații.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Norme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proofErr w:type="spellStart"/>
            <w:r>
              <w:rPr>
                <w:sz w:val="24"/>
              </w:rPr>
              <w:t>protecţie</w:t>
            </w:r>
            <w:proofErr w:type="spellEnd"/>
            <w:r>
              <w:rPr>
                <w:sz w:val="24"/>
              </w:rPr>
              <w:t xml:space="preserve"> împotriva</w:t>
            </w:r>
          </w:p>
          <w:p w:rsidR="00945CFE" w:rsidRDefault="00F6314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electrocutării.</w:t>
            </w:r>
          </w:p>
        </w:tc>
        <w:tc>
          <w:tcPr>
            <w:tcW w:w="988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11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5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</w:tr>
      <w:tr w:rsidR="00945CFE" w:rsidTr="00F6314F">
        <w:trPr>
          <w:trHeight w:val="624"/>
        </w:trPr>
        <w:tc>
          <w:tcPr>
            <w:tcW w:w="6306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</w:tcPr>
          <w:p w:rsidR="00945CFE" w:rsidRDefault="00F631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5.5.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Magneţi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interacţiuni</w:t>
            </w:r>
            <w:proofErr w:type="spellEnd"/>
            <w:r>
              <w:rPr>
                <w:sz w:val="24"/>
              </w:rPr>
              <w:t xml:space="preserve"> între </w:t>
            </w:r>
            <w:proofErr w:type="spellStart"/>
            <w:r>
              <w:rPr>
                <w:sz w:val="24"/>
              </w:rPr>
              <w:t>magneţi</w:t>
            </w:r>
            <w:proofErr w:type="spellEnd"/>
            <w:r>
              <w:rPr>
                <w:sz w:val="24"/>
              </w:rPr>
              <w:t>, poli</w:t>
            </w:r>
          </w:p>
          <w:p w:rsidR="00945CFE" w:rsidRDefault="00F6314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magnetici.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Aplicații.</w:t>
            </w:r>
          </w:p>
        </w:tc>
        <w:tc>
          <w:tcPr>
            <w:tcW w:w="988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11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5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</w:tr>
      <w:tr w:rsidR="00945CFE" w:rsidTr="00F6314F">
        <w:trPr>
          <w:trHeight w:val="257"/>
        </w:trPr>
        <w:tc>
          <w:tcPr>
            <w:tcW w:w="6306" w:type="dxa"/>
            <w:vMerge/>
            <w:tcBorders>
              <w:top w:val="nil"/>
            </w:tcBorders>
          </w:tcPr>
          <w:p w:rsidR="00945CFE" w:rsidRDefault="00945CFE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</w:tcPr>
          <w:p w:rsidR="00945CFE" w:rsidRDefault="00F6314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5.6. Sistematizare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și</w:t>
            </w:r>
          </w:p>
        </w:tc>
        <w:tc>
          <w:tcPr>
            <w:tcW w:w="988" w:type="dxa"/>
          </w:tcPr>
          <w:p w:rsidR="00945CFE" w:rsidRDefault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11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5" w:type="dxa"/>
          </w:tcPr>
          <w:p w:rsidR="00945CFE" w:rsidRDefault="00945CFE">
            <w:pPr>
              <w:pStyle w:val="TableParagraph"/>
              <w:ind w:left="0"/>
              <w:rPr>
                <w:sz w:val="24"/>
              </w:rPr>
            </w:pPr>
          </w:p>
        </w:tc>
      </w:tr>
    </w:tbl>
    <w:tbl>
      <w:tblPr>
        <w:tblpPr w:leftFromText="180" w:rightFromText="180" w:vertAnchor="text" w:horzAnchor="margin" w:tblpXSpec="center" w:tblpY="185"/>
        <w:tblW w:w="138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16"/>
        <w:gridCol w:w="4194"/>
        <w:gridCol w:w="1051"/>
        <w:gridCol w:w="1395"/>
        <w:gridCol w:w="1336"/>
      </w:tblGrid>
      <w:tr w:rsidR="00F6314F" w:rsidTr="00F6314F">
        <w:trPr>
          <w:trHeight w:val="444"/>
        </w:trPr>
        <w:tc>
          <w:tcPr>
            <w:tcW w:w="5916" w:type="dxa"/>
            <w:shd w:val="clear" w:color="auto" w:fill="DBE4F0"/>
          </w:tcPr>
          <w:p w:rsidR="00F6314F" w:rsidRDefault="00F6314F" w:rsidP="00F6314F">
            <w:pPr>
              <w:pStyle w:val="TableParagraph"/>
              <w:spacing w:before="135"/>
              <w:ind w:left="1110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competențe</w:t>
            </w:r>
          </w:p>
        </w:tc>
        <w:tc>
          <w:tcPr>
            <w:tcW w:w="4194" w:type="dxa"/>
            <w:shd w:val="clear" w:color="auto" w:fill="DBE4F0"/>
          </w:tcPr>
          <w:p w:rsidR="00F6314F" w:rsidRDefault="00F6314F" w:rsidP="00F6314F">
            <w:pPr>
              <w:pStyle w:val="TableParagraph"/>
              <w:spacing w:before="135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conținuturi</w:t>
            </w:r>
          </w:p>
        </w:tc>
        <w:tc>
          <w:tcPr>
            <w:tcW w:w="1051" w:type="dxa"/>
            <w:shd w:val="clear" w:color="auto" w:fill="DBE4F0"/>
          </w:tcPr>
          <w:p w:rsidR="00F6314F" w:rsidRDefault="00F6314F" w:rsidP="00F6314F">
            <w:pPr>
              <w:pStyle w:val="TableParagraph"/>
              <w:ind w:left="157" w:right="199" w:hanging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1395" w:type="dxa"/>
            <w:shd w:val="clear" w:color="auto" w:fill="DBE4F0"/>
          </w:tcPr>
          <w:p w:rsidR="00F6314F" w:rsidRDefault="00F6314F" w:rsidP="00F6314F">
            <w:pPr>
              <w:pStyle w:val="TableParagraph"/>
              <w:spacing w:before="135"/>
              <w:ind w:left="1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336" w:type="dxa"/>
            <w:shd w:val="clear" w:color="auto" w:fill="DBE4F0"/>
          </w:tcPr>
          <w:p w:rsidR="00F6314F" w:rsidRDefault="00F6314F" w:rsidP="00F6314F">
            <w:pPr>
              <w:pStyle w:val="TableParagraph"/>
              <w:ind w:left="191" w:right="149" w:hanging="8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Obser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vații</w:t>
            </w:r>
            <w:proofErr w:type="spellEnd"/>
          </w:p>
        </w:tc>
      </w:tr>
      <w:tr w:rsidR="00F6314F" w:rsidTr="00F6314F">
        <w:trPr>
          <w:trHeight w:val="343"/>
        </w:trPr>
        <w:tc>
          <w:tcPr>
            <w:tcW w:w="5916" w:type="dxa"/>
          </w:tcPr>
          <w:p w:rsidR="00F6314F" w:rsidRDefault="00F6314F" w:rsidP="00F631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4" w:type="dxa"/>
          </w:tcPr>
          <w:p w:rsidR="00F6314F" w:rsidRDefault="00F6314F" w:rsidP="00F6314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sz w:val="24"/>
              </w:rPr>
              <w:t>generalizare.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Evaluare</w:t>
            </w:r>
          </w:p>
          <w:p w:rsidR="00F6314F" w:rsidRDefault="00F6314F" w:rsidP="00F6314F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sumativă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Nr.4</w:t>
            </w:r>
          </w:p>
        </w:tc>
        <w:tc>
          <w:tcPr>
            <w:tcW w:w="1051" w:type="dxa"/>
          </w:tcPr>
          <w:p w:rsidR="00F6314F" w:rsidRDefault="00F6314F" w:rsidP="00F631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95" w:type="dxa"/>
          </w:tcPr>
          <w:p w:rsidR="00F6314F" w:rsidRDefault="00F6314F" w:rsidP="00F631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36" w:type="dxa"/>
          </w:tcPr>
          <w:p w:rsidR="00F6314F" w:rsidRDefault="00F6314F" w:rsidP="00F6314F">
            <w:pPr>
              <w:pStyle w:val="TableParagraph"/>
              <w:ind w:left="0"/>
              <w:rPr>
                <w:sz w:val="24"/>
              </w:rPr>
            </w:pPr>
          </w:p>
        </w:tc>
      </w:tr>
      <w:tr w:rsidR="00F6314F" w:rsidTr="00F6314F">
        <w:trPr>
          <w:trHeight w:val="844"/>
        </w:trPr>
        <w:tc>
          <w:tcPr>
            <w:tcW w:w="13892" w:type="dxa"/>
            <w:gridSpan w:val="5"/>
          </w:tcPr>
          <w:p w:rsidR="00F6314F" w:rsidRDefault="00F6314F" w:rsidP="00F6314F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i/>
                <w:sz w:val="24"/>
              </w:rPr>
              <w:t>Elemente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noi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limbaj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specific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disciplinei: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corp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neutru,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electrizat,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electrizare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(prin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frecare, contact, influență), conductoare electrice, izolatoare electrice, electroscop, sarcină electrică,</w:t>
            </w:r>
          </w:p>
          <w:p w:rsidR="00F6314F" w:rsidRDefault="00F6314F" w:rsidP="00F6314F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>coulomb,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nucleu,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electron,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proton,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neutron,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sarcină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electrică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elementară,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fulger,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trăsnet,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paratrăsnet, magnet, pol magnetic, regiune neutră.</w:t>
            </w:r>
          </w:p>
        </w:tc>
      </w:tr>
      <w:tr w:rsidR="00F6314F" w:rsidTr="00F6314F">
        <w:trPr>
          <w:trHeight w:val="389"/>
        </w:trPr>
        <w:tc>
          <w:tcPr>
            <w:tcW w:w="13892" w:type="dxa"/>
            <w:gridSpan w:val="5"/>
          </w:tcPr>
          <w:p w:rsidR="00F6314F" w:rsidRDefault="00F6314F" w:rsidP="00F6314F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F6314F" w:rsidRDefault="00F6314F" w:rsidP="00F6314F">
            <w:pPr>
              <w:pStyle w:val="TableParagraph"/>
              <w:spacing w:before="1"/>
              <w:ind w:left="3509"/>
              <w:rPr>
                <w:b/>
                <w:sz w:val="24"/>
              </w:rPr>
            </w:pPr>
            <w:r>
              <w:rPr>
                <w:b/>
                <w:sz w:val="24"/>
              </w:rPr>
              <w:t>VI.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Fenomene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optice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(4 </w:t>
            </w:r>
            <w:r>
              <w:rPr>
                <w:b/>
                <w:spacing w:val="-4"/>
                <w:sz w:val="24"/>
              </w:rPr>
              <w:t>ore)</w:t>
            </w:r>
          </w:p>
        </w:tc>
      </w:tr>
      <w:tr w:rsidR="00F6314F" w:rsidTr="00F6314F">
        <w:trPr>
          <w:trHeight w:val="689"/>
        </w:trPr>
        <w:tc>
          <w:tcPr>
            <w:tcW w:w="5916" w:type="dxa"/>
            <w:vMerge w:val="restart"/>
          </w:tcPr>
          <w:p w:rsidR="00F6314F" w:rsidRDefault="00F6314F" w:rsidP="00F6314F">
            <w:pPr>
              <w:pStyle w:val="TableParagraph"/>
              <w:numPr>
                <w:ilvl w:val="1"/>
                <w:numId w:val="3"/>
              </w:numPr>
              <w:tabs>
                <w:tab w:val="left" w:pos="527"/>
              </w:tabs>
              <w:spacing w:line="254" w:lineRule="auto"/>
              <w:ind w:right="375" w:firstLine="0"/>
              <w:rPr>
                <w:sz w:val="24"/>
              </w:rPr>
            </w:pPr>
            <w:r>
              <w:rPr>
                <w:sz w:val="24"/>
              </w:rPr>
              <w:t>Recunoașterea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surselor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lumină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 corpurilor luminate.</w:t>
            </w:r>
          </w:p>
          <w:p w:rsidR="00F6314F" w:rsidRDefault="00F6314F" w:rsidP="00F6314F">
            <w:pPr>
              <w:pStyle w:val="TableParagraph"/>
              <w:numPr>
                <w:ilvl w:val="1"/>
                <w:numId w:val="3"/>
              </w:numPr>
              <w:tabs>
                <w:tab w:val="left" w:pos="527"/>
              </w:tabs>
              <w:spacing w:line="256" w:lineRule="auto"/>
              <w:ind w:right="230" w:firstLine="0"/>
              <w:rPr>
                <w:sz w:val="24"/>
              </w:rPr>
            </w:pPr>
            <w:r>
              <w:rPr>
                <w:sz w:val="24"/>
              </w:rPr>
              <w:t>Clasificarea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corpurilor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transparente, opace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translucide.</w:t>
            </w:r>
          </w:p>
          <w:p w:rsidR="00F6314F" w:rsidRDefault="00F6314F" w:rsidP="00F6314F">
            <w:pPr>
              <w:pStyle w:val="TableParagraph"/>
              <w:numPr>
                <w:ilvl w:val="1"/>
                <w:numId w:val="3"/>
              </w:numPr>
              <w:tabs>
                <w:tab w:val="left" w:pos="527"/>
              </w:tabs>
              <w:spacing w:line="256" w:lineRule="auto"/>
              <w:ind w:right="569" w:firstLine="0"/>
              <w:rPr>
                <w:sz w:val="24"/>
              </w:rPr>
            </w:pPr>
            <w:r>
              <w:rPr>
                <w:sz w:val="24"/>
              </w:rPr>
              <w:t>Explicarea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fenomene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optice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în baza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legii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propagării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rectilinii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luminii.</w:t>
            </w:r>
          </w:p>
          <w:p w:rsidR="00F6314F" w:rsidRDefault="00F6314F" w:rsidP="00F6314F">
            <w:pPr>
              <w:pStyle w:val="TableParagraph"/>
              <w:numPr>
                <w:ilvl w:val="1"/>
                <w:numId w:val="3"/>
              </w:numPr>
              <w:tabs>
                <w:tab w:val="left" w:pos="527"/>
              </w:tabs>
              <w:spacing w:line="254" w:lineRule="auto"/>
              <w:ind w:right="188" w:firstLine="0"/>
              <w:rPr>
                <w:sz w:val="24"/>
              </w:rPr>
            </w:pPr>
            <w:r>
              <w:rPr>
                <w:sz w:val="24"/>
              </w:rPr>
              <w:t>Utilizarea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elementelor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reflectorizante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și fluorescente pentru securitatea la trafic pe</w:t>
            </w:r>
          </w:p>
          <w:p w:rsidR="00F6314F" w:rsidRDefault="00F6314F" w:rsidP="00F6314F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>timp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noapte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condiții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vizibilitate </w:t>
            </w:r>
            <w:r>
              <w:rPr>
                <w:spacing w:val="-2"/>
                <w:sz w:val="24"/>
              </w:rPr>
              <w:t>redusă.</w:t>
            </w:r>
          </w:p>
        </w:tc>
        <w:tc>
          <w:tcPr>
            <w:tcW w:w="4194" w:type="dxa"/>
          </w:tcPr>
          <w:p w:rsidR="00F6314F" w:rsidRDefault="00F6314F" w:rsidP="00F6314F">
            <w:pPr>
              <w:pStyle w:val="TableParagraph"/>
              <w:numPr>
                <w:ilvl w:val="1"/>
                <w:numId w:val="2"/>
              </w:numPr>
              <w:tabs>
                <w:tab w:val="left" w:pos="527"/>
              </w:tabs>
              <w:ind w:right="689" w:firstLine="0"/>
              <w:jc w:val="both"/>
              <w:rPr>
                <w:sz w:val="24"/>
              </w:rPr>
            </w:pPr>
            <w:r>
              <w:rPr>
                <w:sz w:val="24"/>
              </w:rPr>
              <w:t>Surse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lumină, corpuri transparente, translucide, opace.</w:t>
            </w:r>
          </w:p>
          <w:p w:rsidR="00F6314F" w:rsidRDefault="00F6314F" w:rsidP="00F6314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Aplicații.</w:t>
            </w:r>
          </w:p>
        </w:tc>
        <w:tc>
          <w:tcPr>
            <w:tcW w:w="1051" w:type="dxa"/>
          </w:tcPr>
          <w:p w:rsidR="00F6314F" w:rsidRDefault="00F6314F" w:rsidP="00F6314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95" w:type="dxa"/>
          </w:tcPr>
          <w:p w:rsidR="00F6314F" w:rsidRDefault="00F6314F" w:rsidP="00F631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36" w:type="dxa"/>
          </w:tcPr>
          <w:p w:rsidR="00F6314F" w:rsidRDefault="00F6314F" w:rsidP="00F6314F">
            <w:pPr>
              <w:pStyle w:val="TableParagraph"/>
              <w:ind w:left="0"/>
              <w:rPr>
                <w:sz w:val="24"/>
              </w:rPr>
            </w:pPr>
          </w:p>
        </w:tc>
      </w:tr>
      <w:tr w:rsidR="00F6314F" w:rsidTr="00F6314F">
        <w:trPr>
          <w:trHeight w:val="515"/>
        </w:trPr>
        <w:tc>
          <w:tcPr>
            <w:tcW w:w="5916" w:type="dxa"/>
            <w:vMerge/>
            <w:tcBorders>
              <w:top w:val="nil"/>
            </w:tcBorders>
          </w:tcPr>
          <w:p w:rsidR="00F6314F" w:rsidRDefault="00F6314F" w:rsidP="00F6314F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</w:tcPr>
          <w:p w:rsidR="00F6314F" w:rsidRDefault="00F6314F" w:rsidP="00F631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6.2.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Propagarea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rectilinie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 luminii. Fascicul de</w:t>
            </w:r>
          </w:p>
          <w:p w:rsidR="00F6314F" w:rsidRDefault="00F6314F" w:rsidP="00F6314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lumină.</w:t>
            </w:r>
          </w:p>
        </w:tc>
        <w:tc>
          <w:tcPr>
            <w:tcW w:w="1051" w:type="dxa"/>
          </w:tcPr>
          <w:p w:rsidR="00F6314F" w:rsidRDefault="00F6314F" w:rsidP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95" w:type="dxa"/>
          </w:tcPr>
          <w:p w:rsidR="00F6314F" w:rsidRDefault="00F6314F" w:rsidP="00F631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36" w:type="dxa"/>
          </w:tcPr>
          <w:p w:rsidR="00F6314F" w:rsidRDefault="00F6314F" w:rsidP="00F6314F">
            <w:pPr>
              <w:pStyle w:val="TableParagraph"/>
              <w:ind w:left="0"/>
              <w:rPr>
                <w:sz w:val="24"/>
              </w:rPr>
            </w:pPr>
          </w:p>
        </w:tc>
      </w:tr>
      <w:tr w:rsidR="00F6314F" w:rsidTr="00F6314F">
        <w:trPr>
          <w:trHeight w:val="515"/>
        </w:trPr>
        <w:tc>
          <w:tcPr>
            <w:tcW w:w="5916" w:type="dxa"/>
            <w:vMerge/>
            <w:tcBorders>
              <w:top w:val="nil"/>
            </w:tcBorders>
          </w:tcPr>
          <w:p w:rsidR="00F6314F" w:rsidRDefault="00F6314F" w:rsidP="00F6314F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</w:tcPr>
          <w:p w:rsidR="00F6314F" w:rsidRDefault="00F6314F" w:rsidP="00F631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6.3.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Umbra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penumbra. Eclipse de Soare și de</w:t>
            </w:r>
          </w:p>
          <w:p w:rsidR="00F6314F" w:rsidRDefault="00F6314F" w:rsidP="00F6314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Lună.</w:t>
            </w:r>
            <w:r>
              <w:rPr>
                <w:spacing w:val="-2"/>
                <w:sz w:val="24"/>
              </w:rPr>
              <w:t xml:space="preserve"> Aplicații.</w:t>
            </w:r>
          </w:p>
        </w:tc>
        <w:tc>
          <w:tcPr>
            <w:tcW w:w="1051" w:type="dxa"/>
          </w:tcPr>
          <w:p w:rsidR="00F6314F" w:rsidRDefault="00F6314F" w:rsidP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95" w:type="dxa"/>
          </w:tcPr>
          <w:p w:rsidR="00F6314F" w:rsidRDefault="00F6314F" w:rsidP="00F631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36" w:type="dxa"/>
          </w:tcPr>
          <w:p w:rsidR="00F6314F" w:rsidRDefault="00F6314F" w:rsidP="00F6314F">
            <w:pPr>
              <w:pStyle w:val="TableParagraph"/>
              <w:ind w:left="0"/>
              <w:rPr>
                <w:sz w:val="24"/>
              </w:rPr>
            </w:pPr>
          </w:p>
        </w:tc>
      </w:tr>
      <w:tr w:rsidR="00F6314F" w:rsidTr="00F6314F">
        <w:trPr>
          <w:trHeight w:val="515"/>
        </w:trPr>
        <w:tc>
          <w:tcPr>
            <w:tcW w:w="5916" w:type="dxa"/>
            <w:vMerge/>
            <w:tcBorders>
              <w:top w:val="nil"/>
            </w:tcBorders>
          </w:tcPr>
          <w:p w:rsidR="00F6314F" w:rsidRDefault="00F6314F" w:rsidP="00F6314F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</w:tcPr>
          <w:p w:rsidR="00F6314F" w:rsidRDefault="00F6314F" w:rsidP="00F631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6.4.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Generalizare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și </w:t>
            </w:r>
            <w:r>
              <w:rPr>
                <w:spacing w:val="-2"/>
                <w:sz w:val="24"/>
              </w:rPr>
              <w:t>sistematizare.</w:t>
            </w:r>
          </w:p>
          <w:p w:rsidR="00F6314F" w:rsidRDefault="00F6314F" w:rsidP="00F6314F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Evaluare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sumativă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Nr.5</w:t>
            </w:r>
          </w:p>
        </w:tc>
        <w:tc>
          <w:tcPr>
            <w:tcW w:w="1051" w:type="dxa"/>
          </w:tcPr>
          <w:p w:rsidR="00F6314F" w:rsidRDefault="00F6314F" w:rsidP="00F6314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95" w:type="dxa"/>
          </w:tcPr>
          <w:p w:rsidR="00F6314F" w:rsidRDefault="00F6314F" w:rsidP="00F631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36" w:type="dxa"/>
          </w:tcPr>
          <w:p w:rsidR="00F6314F" w:rsidRDefault="00F6314F" w:rsidP="00F6314F">
            <w:pPr>
              <w:pStyle w:val="TableParagraph"/>
              <w:ind w:left="0"/>
              <w:rPr>
                <w:sz w:val="24"/>
              </w:rPr>
            </w:pPr>
          </w:p>
        </w:tc>
      </w:tr>
      <w:tr w:rsidR="00F6314F" w:rsidTr="00F6314F">
        <w:trPr>
          <w:trHeight w:val="657"/>
        </w:trPr>
        <w:tc>
          <w:tcPr>
            <w:tcW w:w="13892" w:type="dxa"/>
            <w:gridSpan w:val="5"/>
          </w:tcPr>
          <w:p w:rsidR="00F6314F" w:rsidRDefault="00F6314F" w:rsidP="00F6314F">
            <w:pPr>
              <w:pStyle w:val="TableParagraph"/>
              <w:spacing w:line="256" w:lineRule="auto"/>
              <w:ind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Elemente noi de limbaj specific disciplinei: </w:t>
            </w:r>
            <w:r>
              <w:rPr>
                <w:sz w:val="24"/>
              </w:rPr>
              <w:t>sursă de lumină, corp luminat, fascicul luminos, convergent, divergent, paralel, rază de lumină, corp (translucid, transparent, opac), mediu omogen, umbră, penumbră, eclipsă, elemente reflectorizante și fluorescente, umbra, penumbra.</w:t>
            </w:r>
          </w:p>
        </w:tc>
      </w:tr>
      <w:tr w:rsidR="00F6314F" w:rsidTr="00F6314F">
        <w:trPr>
          <w:trHeight w:val="194"/>
        </w:trPr>
        <w:tc>
          <w:tcPr>
            <w:tcW w:w="13892" w:type="dxa"/>
            <w:gridSpan w:val="5"/>
          </w:tcPr>
          <w:p w:rsidR="00F6314F" w:rsidRDefault="00F6314F" w:rsidP="00F6314F">
            <w:pPr>
              <w:pStyle w:val="TableParagraph"/>
              <w:spacing w:line="273" w:lineRule="exact"/>
              <w:ind w:left="0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32 </w:t>
            </w:r>
            <w:r>
              <w:rPr>
                <w:b/>
                <w:spacing w:val="-5"/>
                <w:sz w:val="24"/>
              </w:rPr>
              <w:t>ore</w:t>
            </w:r>
          </w:p>
        </w:tc>
      </w:tr>
      <w:tr w:rsidR="00F6314F" w:rsidTr="00F6314F">
        <w:trPr>
          <w:trHeight w:val="195"/>
        </w:trPr>
        <w:tc>
          <w:tcPr>
            <w:tcW w:w="13892" w:type="dxa"/>
            <w:gridSpan w:val="5"/>
          </w:tcPr>
          <w:p w:rsidR="00F6314F" w:rsidRDefault="00F6314F" w:rsidP="00F6314F">
            <w:pPr>
              <w:pStyle w:val="TableParagraph"/>
              <w:spacing w:line="273" w:lineRule="exact"/>
              <w:ind w:left="5" w:right="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Ore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discreția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cadrului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didactic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ore</w:t>
            </w:r>
          </w:p>
        </w:tc>
      </w:tr>
    </w:tbl>
    <w:p w:rsidR="00F6314F" w:rsidRDefault="00F6314F" w:rsidP="00F6314F">
      <w:pPr>
        <w:pStyle w:val="TableParagraph"/>
        <w:ind w:left="0"/>
        <w:rPr>
          <w:sz w:val="24"/>
        </w:rPr>
      </w:pPr>
    </w:p>
    <w:p w:rsidR="00F6314F" w:rsidRPr="00F6314F" w:rsidRDefault="00F6314F" w:rsidP="00F6314F"/>
    <w:p w:rsidR="00F6314F" w:rsidRDefault="00F6314F" w:rsidP="00F6314F">
      <w:pPr>
        <w:rPr>
          <w:b/>
          <w:sz w:val="24"/>
        </w:rPr>
      </w:pPr>
      <w:r>
        <w:rPr>
          <w:b/>
          <w:spacing w:val="-2"/>
          <w:sz w:val="24"/>
        </w:rPr>
        <w:t>Note:</w:t>
      </w:r>
    </w:p>
    <w:p w:rsidR="00F6314F" w:rsidRDefault="00F6314F" w:rsidP="00F6314F">
      <w:pPr>
        <w:pStyle w:val="ListParagraph"/>
        <w:numPr>
          <w:ilvl w:val="0"/>
          <w:numId w:val="1"/>
        </w:numPr>
        <w:tabs>
          <w:tab w:val="left" w:pos="1440"/>
        </w:tabs>
        <w:spacing w:before="17" w:line="261" w:lineRule="auto"/>
        <w:ind w:right="724"/>
        <w:jc w:val="both"/>
        <w:rPr>
          <w:sz w:val="24"/>
        </w:rPr>
      </w:pPr>
      <w:r>
        <w:rPr>
          <w:sz w:val="24"/>
        </w:rPr>
        <w:t>Orele la discreția cadrului didactic pot fi incluse în cadrul unităților de învățare la realizarea învățării/evaluării prin proiecte.</w:t>
      </w:r>
    </w:p>
    <w:p w:rsidR="00F6314F" w:rsidRDefault="00F6314F" w:rsidP="00F6314F">
      <w:pPr>
        <w:pStyle w:val="ListParagraph"/>
        <w:numPr>
          <w:ilvl w:val="0"/>
          <w:numId w:val="1"/>
        </w:numPr>
        <w:tabs>
          <w:tab w:val="left" w:pos="1440"/>
        </w:tabs>
        <w:spacing w:line="256" w:lineRule="auto"/>
        <w:jc w:val="both"/>
        <w:rPr>
          <w:sz w:val="24"/>
        </w:rPr>
      </w:pPr>
      <w:r>
        <w:rPr>
          <w:sz w:val="24"/>
        </w:rPr>
        <w:t>La unitățile de învățare ce nu depășesc 6/7 ore se recomandă o evaluare sumativă care să dureze 25/30 min. Astfel 20/15 min de la începutul lecției vor fi folosite pentru recapitulare, sistematizare și generalizare.</w:t>
      </w:r>
    </w:p>
    <w:p w:rsidR="00945CFE" w:rsidRPr="00F6314F" w:rsidRDefault="00945CFE" w:rsidP="00F6314F">
      <w:pPr>
        <w:sectPr w:rsidR="00945CFE" w:rsidRPr="00F6314F" w:rsidSect="00F6314F">
          <w:type w:val="nextColumn"/>
          <w:pgSz w:w="15840" w:h="12240" w:orient="landscape"/>
          <w:pgMar w:top="720" w:right="1120" w:bottom="720" w:left="825" w:header="720" w:footer="720" w:gutter="0"/>
          <w:cols w:space="720"/>
        </w:sectPr>
      </w:pPr>
    </w:p>
    <w:p w:rsidR="00945CFE" w:rsidRPr="00F6314F" w:rsidRDefault="00945CFE" w:rsidP="00F6314F">
      <w:pPr>
        <w:tabs>
          <w:tab w:val="left" w:pos="1440"/>
        </w:tabs>
        <w:spacing w:line="256" w:lineRule="auto"/>
        <w:rPr>
          <w:sz w:val="24"/>
        </w:rPr>
      </w:pPr>
    </w:p>
    <w:sectPr w:rsidR="00945CFE" w:rsidRPr="00F6314F" w:rsidSect="00F6314F">
      <w:type w:val="nextColumn"/>
      <w:pgSz w:w="15840" w:h="12240" w:orient="landscape"/>
      <w:pgMar w:top="720" w:right="1120" w:bottom="72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F41C4"/>
    <w:multiLevelType w:val="multilevel"/>
    <w:tmpl w:val="6BA897BE"/>
    <w:lvl w:ilvl="0">
      <w:start w:val="4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2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984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426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868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311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753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3195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637" w:hanging="420"/>
      </w:pPr>
      <w:rPr>
        <w:rFonts w:hint="default"/>
        <w:lang w:val="ro-RO" w:eastAsia="en-US" w:bidi="ar-SA"/>
      </w:rPr>
    </w:lvl>
  </w:abstractNum>
  <w:abstractNum w:abstractNumId="1" w15:restartNumberingAfterBreak="0">
    <w:nsid w:val="08611A23"/>
    <w:multiLevelType w:val="multilevel"/>
    <w:tmpl w:val="E18A1946"/>
    <w:lvl w:ilvl="0">
      <w:start w:val="1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984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426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868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311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753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3195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637" w:hanging="420"/>
      </w:pPr>
      <w:rPr>
        <w:rFonts w:hint="default"/>
        <w:lang w:val="ro-RO" w:eastAsia="en-US" w:bidi="ar-SA"/>
      </w:rPr>
    </w:lvl>
  </w:abstractNum>
  <w:abstractNum w:abstractNumId="2" w15:restartNumberingAfterBreak="0">
    <w:nsid w:val="0C512661"/>
    <w:multiLevelType w:val="multilevel"/>
    <w:tmpl w:val="DBC6DB78"/>
    <w:lvl w:ilvl="0">
      <w:start w:val="2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984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426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868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311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753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3195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637" w:hanging="420"/>
      </w:pPr>
      <w:rPr>
        <w:rFonts w:hint="default"/>
        <w:lang w:val="ro-RO" w:eastAsia="en-US" w:bidi="ar-SA"/>
      </w:rPr>
    </w:lvl>
  </w:abstractNum>
  <w:abstractNum w:abstractNumId="3" w15:restartNumberingAfterBreak="0">
    <w:nsid w:val="0F707FB5"/>
    <w:multiLevelType w:val="multilevel"/>
    <w:tmpl w:val="147893E6"/>
    <w:lvl w:ilvl="0">
      <w:start w:val="1"/>
      <w:numFmt w:val="decimal"/>
      <w:lvlText w:val="%1"/>
      <w:lvlJc w:val="left"/>
      <w:pPr>
        <w:ind w:left="52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52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981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11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442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672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903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133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364" w:hanging="420"/>
      </w:pPr>
      <w:rPr>
        <w:rFonts w:hint="default"/>
        <w:lang w:val="ro-RO" w:eastAsia="en-US" w:bidi="ar-SA"/>
      </w:rPr>
    </w:lvl>
  </w:abstractNum>
  <w:abstractNum w:abstractNumId="4" w15:restartNumberingAfterBreak="0">
    <w:nsid w:val="14FF208D"/>
    <w:multiLevelType w:val="multilevel"/>
    <w:tmpl w:val="419A2C62"/>
    <w:lvl w:ilvl="0">
      <w:start w:val="5"/>
      <w:numFmt w:val="decimal"/>
      <w:lvlText w:val="%1"/>
      <w:lvlJc w:val="left"/>
      <w:pPr>
        <w:ind w:left="467" w:hanging="36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2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67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2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491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897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3303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709" w:hanging="360"/>
      </w:pPr>
      <w:rPr>
        <w:rFonts w:hint="default"/>
        <w:lang w:val="ro-RO" w:eastAsia="en-US" w:bidi="ar-SA"/>
      </w:rPr>
    </w:lvl>
  </w:abstractNum>
  <w:abstractNum w:abstractNumId="5" w15:restartNumberingAfterBreak="0">
    <w:nsid w:val="15411784"/>
    <w:multiLevelType w:val="hybridMultilevel"/>
    <w:tmpl w:val="B79EBBC2"/>
    <w:lvl w:ilvl="0" w:tplc="749E439E">
      <w:start w:val="1"/>
      <w:numFmt w:val="decimal"/>
      <w:lvlText w:val="%1."/>
      <w:lvlJc w:val="left"/>
      <w:pPr>
        <w:ind w:left="14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BCC16E0">
      <w:numFmt w:val="bullet"/>
      <w:lvlText w:val="•"/>
      <w:lvlJc w:val="left"/>
      <w:pPr>
        <w:ind w:left="2376" w:hanging="360"/>
      </w:pPr>
      <w:rPr>
        <w:rFonts w:hint="default"/>
        <w:lang w:val="ro-RO" w:eastAsia="en-US" w:bidi="ar-SA"/>
      </w:rPr>
    </w:lvl>
    <w:lvl w:ilvl="2" w:tplc="CE30B2FC">
      <w:numFmt w:val="bullet"/>
      <w:lvlText w:val="•"/>
      <w:lvlJc w:val="left"/>
      <w:pPr>
        <w:ind w:left="3312" w:hanging="360"/>
      </w:pPr>
      <w:rPr>
        <w:rFonts w:hint="default"/>
        <w:lang w:val="ro-RO" w:eastAsia="en-US" w:bidi="ar-SA"/>
      </w:rPr>
    </w:lvl>
    <w:lvl w:ilvl="3" w:tplc="0C1014CA">
      <w:numFmt w:val="bullet"/>
      <w:lvlText w:val="•"/>
      <w:lvlJc w:val="left"/>
      <w:pPr>
        <w:ind w:left="4248" w:hanging="360"/>
      </w:pPr>
      <w:rPr>
        <w:rFonts w:hint="default"/>
        <w:lang w:val="ro-RO" w:eastAsia="en-US" w:bidi="ar-SA"/>
      </w:rPr>
    </w:lvl>
    <w:lvl w:ilvl="4" w:tplc="F22C4D36">
      <w:numFmt w:val="bullet"/>
      <w:lvlText w:val="•"/>
      <w:lvlJc w:val="left"/>
      <w:pPr>
        <w:ind w:left="5184" w:hanging="360"/>
      </w:pPr>
      <w:rPr>
        <w:rFonts w:hint="default"/>
        <w:lang w:val="ro-RO" w:eastAsia="en-US" w:bidi="ar-SA"/>
      </w:rPr>
    </w:lvl>
    <w:lvl w:ilvl="5" w:tplc="6388C1A0">
      <w:numFmt w:val="bullet"/>
      <w:lvlText w:val="•"/>
      <w:lvlJc w:val="left"/>
      <w:pPr>
        <w:ind w:left="6120" w:hanging="360"/>
      </w:pPr>
      <w:rPr>
        <w:rFonts w:hint="default"/>
        <w:lang w:val="ro-RO" w:eastAsia="en-US" w:bidi="ar-SA"/>
      </w:rPr>
    </w:lvl>
    <w:lvl w:ilvl="6" w:tplc="99561504">
      <w:numFmt w:val="bullet"/>
      <w:lvlText w:val="•"/>
      <w:lvlJc w:val="left"/>
      <w:pPr>
        <w:ind w:left="7056" w:hanging="360"/>
      </w:pPr>
      <w:rPr>
        <w:rFonts w:hint="default"/>
        <w:lang w:val="ro-RO" w:eastAsia="en-US" w:bidi="ar-SA"/>
      </w:rPr>
    </w:lvl>
    <w:lvl w:ilvl="7" w:tplc="8FC29BE2">
      <w:numFmt w:val="bullet"/>
      <w:lvlText w:val="•"/>
      <w:lvlJc w:val="left"/>
      <w:pPr>
        <w:ind w:left="7992" w:hanging="360"/>
      </w:pPr>
      <w:rPr>
        <w:rFonts w:hint="default"/>
        <w:lang w:val="ro-RO" w:eastAsia="en-US" w:bidi="ar-SA"/>
      </w:rPr>
    </w:lvl>
    <w:lvl w:ilvl="8" w:tplc="C88C2E68">
      <w:numFmt w:val="bullet"/>
      <w:lvlText w:val="•"/>
      <w:lvlJc w:val="left"/>
      <w:pPr>
        <w:ind w:left="8928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1FE55160"/>
    <w:multiLevelType w:val="multilevel"/>
    <w:tmpl w:val="307EA52E"/>
    <w:lvl w:ilvl="0">
      <w:start w:val="3"/>
      <w:numFmt w:val="decimal"/>
      <w:lvlText w:val="%1"/>
      <w:lvlJc w:val="left"/>
      <w:pPr>
        <w:ind w:left="52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527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320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720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2120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521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921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3321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721" w:hanging="420"/>
      </w:pPr>
      <w:rPr>
        <w:rFonts w:hint="default"/>
        <w:lang w:val="ro-RO" w:eastAsia="en-US" w:bidi="ar-SA"/>
      </w:rPr>
    </w:lvl>
  </w:abstractNum>
  <w:abstractNum w:abstractNumId="7" w15:restartNumberingAfterBreak="0">
    <w:nsid w:val="2F0D4348"/>
    <w:multiLevelType w:val="multilevel"/>
    <w:tmpl w:val="3EE420E0"/>
    <w:lvl w:ilvl="0">
      <w:start w:val="3"/>
      <w:numFmt w:val="decimal"/>
      <w:lvlText w:val="%1"/>
      <w:lvlJc w:val="left"/>
      <w:pPr>
        <w:ind w:left="529" w:hanging="423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529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981" w:hanging="42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11" w:hanging="42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442" w:hanging="42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672" w:hanging="42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903" w:hanging="42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133" w:hanging="42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364" w:hanging="423"/>
      </w:pPr>
      <w:rPr>
        <w:rFonts w:hint="default"/>
        <w:lang w:val="ro-RO" w:eastAsia="en-US" w:bidi="ar-SA"/>
      </w:rPr>
    </w:lvl>
  </w:abstractNum>
  <w:abstractNum w:abstractNumId="8" w15:restartNumberingAfterBreak="0">
    <w:nsid w:val="3D231BB2"/>
    <w:multiLevelType w:val="multilevel"/>
    <w:tmpl w:val="AABEEF1C"/>
    <w:lvl w:ilvl="0">
      <w:start w:val="6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645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917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190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462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735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007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280" w:hanging="420"/>
      </w:pPr>
      <w:rPr>
        <w:rFonts w:hint="default"/>
        <w:lang w:val="ro-RO" w:eastAsia="en-US" w:bidi="ar-SA"/>
      </w:rPr>
    </w:lvl>
  </w:abstractNum>
  <w:abstractNum w:abstractNumId="9" w15:restartNumberingAfterBreak="0">
    <w:nsid w:val="3EEC3603"/>
    <w:multiLevelType w:val="hybridMultilevel"/>
    <w:tmpl w:val="C5140340"/>
    <w:lvl w:ilvl="0" w:tplc="039CE5A0">
      <w:start w:val="1"/>
      <w:numFmt w:val="decimal"/>
      <w:lvlText w:val="%1."/>
      <w:lvlJc w:val="left"/>
      <w:pPr>
        <w:ind w:left="1440" w:hanging="360"/>
        <w:jc w:val="left"/>
      </w:pPr>
      <w:rPr>
        <w:rFonts w:hint="default"/>
        <w:spacing w:val="0"/>
        <w:w w:val="100"/>
        <w:lang w:val="ro-RO" w:eastAsia="en-US" w:bidi="ar-SA"/>
      </w:rPr>
    </w:lvl>
    <w:lvl w:ilvl="1" w:tplc="E952A7BE">
      <w:numFmt w:val="bullet"/>
      <w:lvlText w:val="•"/>
      <w:lvlJc w:val="left"/>
      <w:pPr>
        <w:ind w:left="2376" w:hanging="360"/>
      </w:pPr>
      <w:rPr>
        <w:rFonts w:hint="default"/>
        <w:lang w:val="ro-RO" w:eastAsia="en-US" w:bidi="ar-SA"/>
      </w:rPr>
    </w:lvl>
    <w:lvl w:ilvl="2" w:tplc="A162B45E">
      <w:numFmt w:val="bullet"/>
      <w:lvlText w:val="•"/>
      <w:lvlJc w:val="left"/>
      <w:pPr>
        <w:ind w:left="3312" w:hanging="360"/>
      </w:pPr>
      <w:rPr>
        <w:rFonts w:hint="default"/>
        <w:lang w:val="ro-RO" w:eastAsia="en-US" w:bidi="ar-SA"/>
      </w:rPr>
    </w:lvl>
    <w:lvl w:ilvl="3" w:tplc="0E08A922">
      <w:numFmt w:val="bullet"/>
      <w:lvlText w:val="•"/>
      <w:lvlJc w:val="left"/>
      <w:pPr>
        <w:ind w:left="4248" w:hanging="360"/>
      </w:pPr>
      <w:rPr>
        <w:rFonts w:hint="default"/>
        <w:lang w:val="ro-RO" w:eastAsia="en-US" w:bidi="ar-SA"/>
      </w:rPr>
    </w:lvl>
    <w:lvl w:ilvl="4" w:tplc="F2287F54">
      <w:numFmt w:val="bullet"/>
      <w:lvlText w:val="•"/>
      <w:lvlJc w:val="left"/>
      <w:pPr>
        <w:ind w:left="5184" w:hanging="360"/>
      </w:pPr>
      <w:rPr>
        <w:rFonts w:hint="default"/>
        <w:lang w:val="ro-RO" w:eastAsia="en-US" w:bidi="ar-SA"/>
      </w:rPr>
    </w:lvl>
    <w:lvl w:ilvl="5" w:tplc="571E9DE6">
      <w:numFmt w:val="bullet"/>
      <w:lvlText w:val="•"/>
      <w:lvlJc w:val="left"/>
      <w:pPr>
        <w:ind w:left="6120" w:hanging="360"/>
      </w:pPr>
      <w:rPr>
        <w:rFonts w:hint="default"/>
        <w:lang w:val="ro-RO" w:eastAsia="en-US" w:bidi="ar-SA"/>
      </w:rPr>
    </w:lvl>
    <w:lvl w:ilvl="6" w:tplc="201ADF54">
      <w:numFmt w:val="bullet"/>
      <w:lvlText w:val="•"/>
      <w:lvlJc w:val="left"/>
      <w:pPr>
        <w:ind w:left="7056" w:hanging="360"/>
      </w:pPr>
      <w:rPr>
        <w:rFonts w:hint="default"/>
        <w:lang w:val="ro-RO" w:eastAsia="en-US" w:bidi="ar-SA"/>
      </w:rPr>
    </w:lvl>
    <w:lvl w:ilvl="7" w:tplc="334695A0">
      <w:numFmt w:val="bullet"/>
      <w:lvlText w:val="•"/>
      <w:lvlJc w:val="left"/>
      <w:pPr>
        <w:ind w:left="7992" w:hanging="360"/>
      </w:pPr>
      <w:rPr>
        <w:rFonts w:hint="default"/>
        <w:lang w:val="ro-RO" w:eastAsia="en-US" w:bidi="ar-SA"/>
      </w:rPr>
    </w:lvl>
    <w:lvl w:ilvl="8" w:tplc="8C1EC55E">
      <w:numFmt w:val="bullet"/>
      <w:lvlText w:val="•"/>
      <w:lvlJc w:val="left"/>
      <w:pPr>
        <w:ind w:left="8928" w:hanging="360"/>
      </w:pPr>
      <w:rPr>
        <w:rFonts w:hint="default"/>
        <w:lang w:val="ro-RO" w:eastAsia="en-US" w:bidi="ar-SA"/>
      </w:rPr>
    </w:lvl>
  </w:abstractNum>
  <w:abstractNum w:abstractNumId="10" w15:restartNumberingAfterBreak="0">
    <w:nsid w:val="486920E8"/>
    <w:multiLevelType w:val="multilevel"/>
    <w:tmpl w:val="C7F8FB88"/>
    <w:lvl w:ilvl="0">
      <w:start w:val="6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984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426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868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311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753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3195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637" w:hanging="420"/>
      </w:pPr>
      <w:rPr>
        <w:rFonts w:hint="default"/>
        <w:lang w:val="ro-RO" w:eastAsia="en-US" w:bidi="ar-SA"/>
      </w:rPr>
    </w:lvl>
  </w:abstractNum>
  <w:abstractNum w:abstractNumId="11" w15:restartNumberingAfterBreak="0">
    <w:nsid w:val="540F19C3"/>
    <w:multiLevelType w:val="multilevel"/>
    <w:tmpl w:val="5E848684"/>
    <w:lvl w:ilvl="0">
      <w:start w:val="2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645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917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190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462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735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007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280" w:hanging="420"/>
      </w:pPr>
      <w:rPr>
        <w:rFonts w:hint="default"/>
        <w:lang w:val="ro-RO" w:eastAsia="en-US" w:bidi="ar-SA"/>
      </w:rPr>
    </w:lvl>
  </w:abstractNum>
  <w:abstractNum w:abstractNumId="12" w15:restartNumberingAfterBreak="0">
    <w:nsid w:val="6EA05032"/>
    <w:multiLevelType w:val="hybridMultilevel"/>
    <w:tmpl w:val="AF6071DC"/>
    <w:lvl w:ilvl="0" w:tplc="A476DF98">
      <w:start w:val="1"/>
      <w:numFmt w:val="decimal"/>
      <w:lvlText w:val="%1."/>
      <w:lvlJc w:val="left"/>
      <w:pPr>
        <w:ind w:left="14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75084522">
      <w:numFmt w:val="bullet"/>
      <w:lvlText w:val="•"/>
      <w:lvlJc w:val="left"/>
      <w:pPr>
        <w:ind w:left="2376" w:hanging="360"/>
      </w:pPr>
      <w:rPr>
        <w:rFonts w:hint="default"/>
        <w:lang w:val="ro-RO" w:eastAsia="en-US" w:bidi="ar-SA"/>
      </w:rPr>
    </w:lvl>
    <w:lvl w:ilvl="2" w:tplc="A5F678DE">
      <w:numFmt w:val="bullet"/>
      <w:lvlText w:val="•"/>
      <w:lvlJc w:val="left"/>
      <w:pPr>
        <w:ind w:left="3312" w:hanging="360"/>
      </w:pPr>
      <w:rPr>
        <w:rFonts w:hint="default"/>
        <w:lang w:val="ro-RO" w:eastAsia="en-US" w:bidi="ar-SA"/>
      </w:rPr>
    </w:lvl>
    <w:lvl w:ilvl="3" w:tplc="605C06DC">
      <w:numFmt w:val="bullet"/>
      <w:lvlText w:val="•"/>
      <w:lvlJc w:val="left"/>
      <w:pPr>
        <w:ind w:left="4248" w:hanging="360"/>
      </w:pPr>
      <w:rPr>
        <w:rFonts w:hint="default"/>
        <w:lang w:val="ro-RO" w:eastAsia="en-US" w:bidi="ar-SA"/>
      </w:rPr>
    </w:lvl>
    <w:lvl w:ilvl="4" w:tplc="8766EA18">
      <w:numFmt w:val="bullet"/>
      <w:lvlText w:val="•"/>
      <w:lvlJc w:val="left"/>
      <w:pPr>
        <w:ind w:left="5184" w:hanging="360"/>
      </w:pPr>
      <w:rPr>
        <w:rFonts w:hint="default"/>
        <w:lang w:val="ro-RO" w:eastAsia="en-US" w:bidi="ar-SA"/>
      </w:rPr>
    </w:lvl>
    <w:lvl w:ilvl="5" w:tplc="38AA4590">
      <w:numFmt w:val="bullet"/>
      <w:lvlText w:val="•"/>
      <w:lvlJc w:val="left"/>
      <w:pPr>
        <w:ind w:left="6120" w:hanging="360"/>
      </w:pPr>
      <w:rPr>
        <w:rFonts w:hint="default"/>
        <w:lang w:val="ro-RO" w:eastAsia="en-US" w:bidi="ar-SA"/>
      </w:rPr>
    </w:lvl>
    <w:lvl w:ilvl="6" w:tplc="0ED0C7DE">
      <w:numFmt w:val="bullet"/>
      <w:lvlText w:val="•"/>
      <w:lvlJc w:val="left"/>
      <w:pPr>
        <w:ind w:left="7056" w:hanging="360"/>
      </w:pPr>
      <w:rPr>
        <w:rFonts w:hint="default"/>
        <w:lang w:val="ro-RO" w:eastAsia="en-US" w:bidi="ar-SA"/>
      </w:rPr>
    </w:lvl>
    <w:lvl w:ilvl="7" w:tplc="414A37EA">
      <w:numFmt w:val="bullet"/>
      <w:lvlText w:val="•"/>
      <w:lvlJc w:val="left"/>
      <w:pPr>
        <w:ind w:left="7992" w:hanging="360"/>
      </w:pPr>
      <w:rPr>
        <w:rFonts w:hint="default"/>
        <w:lang w:val="ro-RO" w:eastAsia="en-US" w:bidi="ar-SA"/>
      </w:rPr>
    </w:lvl>
    <w:lvl w:ilvl="8" w:tplc="6DE685E8">
      <w:numFmt w:val="bullet"/>
      <w:lvlText w:val="•"/>
      <w:lvlJc w:val="left"/>
      <w:pPr>
        <w:ind w:left="8928" w:hanging="360"/>
      </w:pPr>
      <w:rPr>
        <w:rFonts w:hint="default"/>
        <w:lang w:val="ro-RO" w:eastAsia="en-US" w:bidi="ar-SA"/>
      </w:rPr>
    </w:lvl>
  </w:abstractNum>
  <w:num w:numId="1">
    <w:abstractNumId w:val="12"/>
  </w:num>
  <w:num w:numId="2">
    <w:abstractNumId w:val="8"/>
  </w:num>
  <w:num w:numId="3">
    <w:abstractNumId w:val="10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11"/>
  </w:num>
  <w:num w:numId="9">
    <w:abstractNumId w:val="2"/>
  </w:num>
  <w:num w:numId="10">
    <w:abstractNumId w:val="3"/>
  </w:num>
  <w:num w:numId="11">
    <w:abstractNumId w:val="1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45CFE"/>
    <w:rsid w:val="005A2791"/>
    <w:rsid w:val="00945CFE"/>
    <w:rsid w:val="00F6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1B767B-CD08-450D-A09F-EB7232447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ind w:right="1903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40" w:right="721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1430</Words>
  <Characters>8152</Characters>
  <Application>Microsoft Office Word</Application>
  <DocSecurity>0</DocSecurity>
  <Lines>67</Lines>
  <Paragraphs>19</Paragraphs>
  <ScaleCrop>false</ScaleCrop>
  <Company/>
  <LinksUpToDate>false</LinksUpToDate>
  <CharactersWithSpaces>9563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MEC</cp:lastModifiedBy>
  <cp:revision>4</cp:revision>
  <dcterms:created xsi:type="dcterms:W3CDTF">2025-10-16T13:15:00Z</dcterms:created>
  <dcterms:modified xsi:type="dcterms:W3CDTF">2025-10-17T10:53:00Z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Office Word 2007</vt:lpwstr>
  </property>
</Properties>
</file>