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54B42" w14:textId="77777777" w:rsidR="00DE2F90" w:rsidRPr="00DE2F90" w:rsidRDefault="00DE2F90" w:rsidP="00DE2F90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4DD4F0D4" w14:textId="77777777" w:rsidR="00DE2F90" w:rsidRPr="00DE2F90" w:rsidRDefault="00DE2F90" w:rsidP="00DE2F90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D27C449" w14:textId="77777777" w:rsidR="00DE2F90" w:rsidRPr="00DE2F90" w:rsidRDefault="00DE2F90" w:rsidP="00DE2F90">
      <w:pPr>
        <w:keepLines/>
        <w:widowControl w:val="0"/>
        <w:spacing w:before="240"/>
        <w:rPr>
          <w:rFonts w:ascii="Times New Roman" w:eastAsia="Times New Roman" w:hAnsi="Times New Roman" w:cs="Times New Roman"/>
          <w:sz w:val="28"/>
          <w:szCs w:val="24"/>
        </w:rPr>
      </w:pPr>
      <w:r w:rsidRPr="00DE2F90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  <w:r w:rsidRPr="00DE2F90">
        <w:rPr>
          <w:rFonts w:ascii="Times New Roman" w:eastAsia="Times New Roman" w:hAnsi="Times New Roman" w:cs="Times New Roman"/>
          <w:sz w:val="28"/>
          <w:szCs w:val="24"/>
        </w:rPr>
        <w:t>APROBAT___________________________</w:t>
      </w: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</w:t>
      </w:r>
    </w:p>
    <w:p w14:paraId="79A22B76" w14:textId="48753809" w:rsidR="00DE2F90" w:rsidRPr="00DE2F90" w:rsidRDefault="00DE2F90" w:rsidP="00DE2F90">
      <w:pPr>
        <w:keepLines/>
        <w:widowControl w:val="0"/>
        <w:spacing w:before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</w:t>
      </w: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</w:t>
      </w:r>
      <w:r w:rsidRPr="00DE2F90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53F38051" w14:textId="77777777" w:rsidR="00DE2F90" w:rsidRDefault="00DE2F90" w:rsidP="00DE2F90">
      <w:pPr>
        <w:widowControl w:val="0"/>
        <w:spacing w:before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3F8E9578" w14:textId="77777777" w:rsidR="00DE2F90" w:rsidRDefault="00DE2F90" w:rsidP="00DE2F90">
      <w:pPr>
        <w:widowControl w:val="0"/>
        <w:spacing w:before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5D6A5350" w14:textId="57801607" w:rsidR="00DE2F90" w:rsidRPr="00DE2F90" w:rsidRDefault="00DE2F90" w:rsidP="00DE2F90">
      <w:pPr>
        <w:widowControl w:val="0"/>
        <w:spacing w:before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32"/>
          <w:szCs w:val="24"/>
        </w:rPr>
        <w:t xml:space="preserve">PROIECT DIDACTIC DE LUNGĂ DURATĂ </w:t>
      </w:r>
    </w:p>
    <w:p w14:paraId="530B113B" w14:textId="704A8C9D" w:rsidR="00DE2F90" w:rsidRPr="00DE2F90" w:rsidRDefault="00DE2F90" w:rsidP="00DE2F90">
      <w:pPr>
        <w:widowControl w:val="0"/>
        <w:spacing w:before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32"/>
          <w:szCs w:val="24"/>
        </w:rPr>
        <w:t xml:space="preserve">     LA DISCIPLINA ȘCOLARĂ  LIMBA SPANIOLĂ (LS II)</w:t>
      </w:r>
    </w:p>
    <w:p w14:paraId="6AA0F739" w14:textId="3EB2C765" w:rsidR="00DE2F90" w:rsidRPr="00DE2F90" w:rsidRDefault="00DE2F90" w:rsidP="00DE2F90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DE2F90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 – a IX-a , aprobat prin ordinul MEC nr. 906/2019)</w:t>
      </w:r>
    </w:p>
    <w:p w14:paraId="6B984CD9" w14:textId="77777777" w:rsidR="00DE2F90" w:rsidRDefault="00DE2F90" w:rsidP="00DE2F90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C392A09" w14:textId="77777777" w:rsidR="00DE2F90" w:rsidRPr="00DE2F90" w:rsidRDefault="00DE2F90" w:rsidP="00DE2F90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>Clasa a IX - a (Nivel A 2.2)</w:t>
      </w:r>
    </w:p>
    <w:p w14:paraId="780E7D6C" w14:textId="77777777" w:rsidR="00DE2F90" w:rsidRDefault="00DE2F90" w:rsidP="00DE2F90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58F34AC4" w14:textId="77777777" w:rsidR="00DE2F90" w:rsidRPr="00DE2F90" w:rsidRDefault="00DE2F90" w:rsidP="00DE2F90">
      <w:pPr>
        <w:widowControl w:val="0"/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EEE967D" w14:textId="77777777" w:rsidR="00DE2F90" w:rsidRPr="00DE2F90" w:rsidRDefault="00DE2F90" w:rsidP="00DE2F90">
      <w:pPr>
        <w:widowControl w:val="0"/>
        <w:spacing w:before="240" w:after="24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 Localitatea  ___________________________</w:t>
      </w:r>
    </w:p>
    <w:p w14:paraId="0B6B9969" w14:textId="65B44927" w:rsidR="00A7711B" w:rsidRPr="00DE2F90" w:rsidRDefault="00DE2F90" w:rsidP="00DE2F90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 xml:space="preserve">Numele, prenumele cadrului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didactic____________________</w:t>
      </w:r>
      <w:r w:rsidRPr="00DE2F90">
        <w:rPr>
          <w:rFonts w:ascii="Times New Roman" w:eastAsia="Times New Roman" w:hAnsi="Times New Roman" w:cs="Times New Roman"/>
          <w:b/>
          <w:sz w:val="28"/>
          <w:szCs w:val="24"/>
        </w:rPr>
        <w:t>____ Grad didactic ______________________</w:t>
      </w:r>
    </w:p>
    <w:p w14:paraId="39E91255" w14:textId="77777777" w:rsidR="00A7711B" w:rsidRPr="00DE2F90" w:rsidRDefault="00A771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7121C4" w14:textId="77777777" w:rsidR="00A7711B" w:rsidRPr="00DE2F90" w:rsidRDefault="00A771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F0DFD0" w14:textId="77777777" w:rsidR="00A7711B" w:rsidRPr="00DE2F90" w:rsidRDefault="00882470">
      <w:pPr>
        <w:spacing w:before="240" w:after="24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DE2F90">
        <w:rPr>
          <w:rFonts w:ascii="Times New Roman" w:hAnsi="Times New Roman" w:cs="Times New Roman"/>
          <w:sz w:val="24"/>
          <w:szCs w:val="24"/>
        </w:rPr>
        <w:lastRenderedPageBreak/>
        <w:t>ADMINISTRAREA DISCIPLINEI</w:t>
      </w:r>
    </w:p>
    <w:p w14:paraId="30C70209" w14:textId="77777777" w:rsidR="00A7711B" w:rsidRPr="00DE2F90" w:rsidRDefault="008824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E2F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(poate fi dezvoltat/adaptat după necesități)</w:t>
      </w:r>
    </w:p>
    <w:p w14:paraId="5DA5D415" w14:textId="77777777" w:rsidR="00A7711B" w:rsidRPr="00DE2F90" w:rsidRDefault="00A7711B">
      <w:pPr>
        <w:spacing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09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713"/>
        <w:gridCol w:w="1717"/>
        <w:gridCol w:w="2879"/>
      </w:tblGrid>
      <w:tr w:rsidR="00A7711B" w:rsidRPr="00DE2F90" w14:paraId="02D82977" w14:textId="77777777">
        <w:trPr>
          <w:trHeight w:val="55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6080A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F3C60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C196C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Numărul de evaluări</w:t>
            </w:r>
          </w:p>
        </w:tc>
      </w:tr>
      <w:tr w:rsidR="00A7711B" w:rsidRPr="00DE2F90" w14:paraId="68B4102C" w14:textId="77777777">
        <w:trPr>
          <w:trHeight w:val="285"/>
          <w:tblHeader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B7CEB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Semestrul 1</w:t>
            </w:r>
          </w:p>
        </w:tc>
      </w:tr>
      <w:tr w:rsidR="00A7711B" w:rsidRPr="00DE2F90" w14:paraId="5FA6546D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D5FC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Recapitulare</w:t>
            </w:r>
          </w:p>
          <w:p w14:paraId="6DB0D997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Introducere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876C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2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2ADE7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1 Evaluare inițială </w:t>
            </w:r>
          </w:p>
        </w:tc>
      </w:tr>
      <w:tr w:rsidR="00A7711B" w:rsidRPr="00DE2F90" w14:paraId="0FA3842A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1CDD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173D6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7 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5B953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1h </w:t>
            </w:r>
          </w:p>
        </w:tc>
      </w:tr>
      <w:tr w:rsidR="00A7711B" w:rsidRPr="00DE2F90" w14:paraId="25013A87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1FF0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152C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0C48D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</w:tr>
      <w:tr w:rsidR="00A7711B" w:rsidRPr="00DE2F90" w14:paraId="305BE238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F16B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III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699B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395EF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</w:tr>
      <w:tr w:rsidR="00A7711B" w:rsidRPr="00DE2F90" w14:paraId="0F94348F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24380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E47872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D52F4" w14:textId="77777777" w:rsidR="00A7711B" w:rsidRPr="00DE2F90" w:rsidRDefault="008824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Presentación proyecto </w:t>
            </w:r>
          </w:p>
        </w:tc>
      </w:tr>
      <w:tr w:rsidR="00A7711B" w:rsidRPr="00DE2F90" w14:paraId="4975A9BC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11B3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E72A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         31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0A6A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7711B" w:rsidRPr="00DE2F90" w14:paraId="318E14B1" w14:textId="77777777">
        <w:trPr>
          <w:trHeight w:val="285"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D68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Semestrul 2</w:t>
            </w:r>
          </w:p>
        </w:tc>
      </w:tr>
      <w:tr w:rsidR="00A7711B" w:rsidRPr="00DE2F90" w14:paraId="2C0F213F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C8C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                         Unitatea IV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73D2F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   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15D2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                 1h</w:t>
            </w:r>
          </w:p>
        </w:tc>
      </w:tr>
      <w:tr w:rsidR="00A7711B" w:rsidRPr="00DE2F90" w14:paraId="6005AD46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B285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                         Unitatea V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7126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         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ADFB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                 1h</w:t>
            </w:r>
          </w:p>
        </w:tc>
      </w:tr>
      <w:tr w:rsidR="00A7711B" w:rsidRPr="00DE2F90" w14:paraId="32876EE2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533F0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67268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FA8B1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A7711B" w:rsidRPr="00DE2F90" w14:paraId="26D2874D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5B31D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Unitatea VII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51F4D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11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E968D" w14:textId="77777777" w:rsidR="00A7711B" w:rsidRPr="00DE2F90" w:rsidRDefault="008824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1h</w:t>
            </w:r>
          </w:p>
        </w:tc>
      </w:tr>
      <w:tr w:rsidR="00A7711B" w:rsidRPr="00DE2F90" w14:paraId="16414CBE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D53E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901A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        38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19F8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7711B" w:rsidRPr="00DE2F90" w14:paraId="10E83491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9DAE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0DF5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 xml:space="preserve">         69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5B2C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73561F6" w14:textId="77777777" w:rsidR="00A7711B" w:rsidRPr="00DE2F90" w:rsidRDefault="00A7711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6B888A" w14:textId="77777777" w:rsidR="00A7711B" w:rsidRPr="00DE2F90" w:rsidRDefault="00882470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E2F90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7"/>
        <w:tblW w:w="1373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3687"/>
        <w:gridCol w:w="2551"/>
        <w:gridCol w:w="3686"/>
        <w:gridCol w:w="2010"/>
      </w:tblGrid>
      <w:tr w:rsidR="00A7711B" w:rsidRPr="00DE2F90" w14:paraId="2E2E7015" w14:textId="77777777" w:rsidTr="00DE2F90">
        <w:trPr>
          <w:trHeight w:val="285"/>
        </w:trPr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1CA96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68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595AB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255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B64EF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68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C1E49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29AEF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A7711B" w:rsidRPr="00DE2F90" w14:paraId="1FAC941B" w14:textId="77777777" w:rsidTr="00DE2F90">
        <w:trPr>
          <w:trHeight w:val="285"/>
        </w:trPr>
        <w:tc>
          <w:tcPr>
            <w:tcW w:w="18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EA461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Clasa a 9 - a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AB247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Español 6 , Libro del alumno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60AF0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E.K.Grinevich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E550E" w14:textId="2C9B17ED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26771" w:rsidRPr="00DE2F9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Minsk: Vishaia Shkola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1D8F2" w14:textId="77777777" w:rsidR="00A7711B" w:rsidRPr="00DE2F90" w:rsidRDefault="00882470" w:rsidP="00DE2F9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</w:tr>
    </w:tbl>
    <w:p w14:paraId="7B0F0BE8" w14:textId="232FBEF1" w:rsidR="00A7711B" w:rsidRPr="00DE2F90" w:rsidRDefault="00882470" w:rsidP="00DE2F90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2F9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E2F90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0B48B626" w14:textId="77777777" w:rsidR="00A7711B" w:rsidRPr="00DE2F90" w:rsidRDefault="00882470" w:rsidP="00DE2F90">
      <w:pPr>
        <w:spacing w:before="240" w:after="240"/>
        <w:ind w:right="533"/>
        <w:jc w:val="both"/>
        <w:rPr>
          <w:rFonts w:ascii="Times New Roman" w:hAnsi="Times New Roman" w:cs="Times New Roman"/>
          <w:sz w:val="24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DE2F90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DE2F9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E2F90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2F0F7539" w14:textId="32B0B6D5" w:rsidR="00A7711B" w:rsidRDefault="0088247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2F9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COMPETENȚELE SPECIFICE   /  UNITĂŢI DE COMPETENŢĂ  /  FINALITĂȚI</w:t>
      </w:r>
    </w:p>
    <w:p w14:paraId="4062C94B" w14:textId="77777777" w:rsidR="00DE2F90" w:rsidRPr="00DE2F90" w:rsidRDefault="00DE2F9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8"/>
        <w:tblW w:w="14641" w:type="dxa"/>
        <w:tblInd w:w="-36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680"/>
        <w:gridCol w:w="7413"/>
        <w:gridCol w:w="4153"/>
      </w:tblGrid>
      <w:tr w:rsidR="00A7711B" w:rsidRPr="00DE2F90" w14:paraId="550F6FEC" w14:textId="77777777" w:rsidTr="00DE2F90">
        <w:trPr>
          <w:trHeight w:val="350"/>
        </w:trPr>
        <w:tc>
          <w:tcPr>
            <w:tcW w:w="3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F10E8C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Competențele specifice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6BE97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Unități de competență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8D8ED2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Finalități</w:t>
            </w:r>
          </w:p>
        </w:tc>
      </w:tr>
      <w:tr w:rsidR="00A7711B" w:rsidRPr="00DE2F90" w14:paraId="0AD2E3E5" w14:textId="77777777" w:rsidTr="00DE2F90">
        <w:trPr>
          <w:trHeight w:val="350"/>
        </w:trPr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C45A0C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634D4C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3D450E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331847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DB49AE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4A88F6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1922E7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00D997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4C47AD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0A8539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49B42A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35A1F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</w:t>
            </w:r>
          </w:p>
          <w:p w14:paraId="23706E4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B4332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orale/audio/</w:t>
            </w:r>
          </w:p>
          <w:p w14:paraId="4C072F22" w14:textId="77777777" w:rsidR="00A7711B" w:rsidRPr="00DE2F90" w:rsidRDefault="00E4279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882470"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izuale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AA7F96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</w:t>
            </w:r>
          </w:p>
          <w:p w14:paraId="2918AEC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1.1.Discriminarea sunetelor, modelelor de intonație și trăsăturilor fonetice specifice limbii străine, emise lent și clar.</w:t>
            </w:r>
          </w:p>
          <w:p w14:paraId="32F5DC8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 lexicală  și  semantică: </w:t>
            </w:r>
            <w:bookmarkStart w:id="0" w:name="_GoBack"/>
            <w:bookmarkEnd w:id="0"/>
          </w:p>
          <w:p w14:paraId="1D196DB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1.2.Identificarea prin audiere a sensului cuvintelor, expresiilor uzuale și enunțurilor specifice limbii străine, rostite izolat sau în contexte simple, scurte și clare.  </w:t>
            </w:r>
          </w:p>
          <w:p w14:paraId="73932DC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 :</w:t>
            </w:r>
          </w:p>
          <w:p w14:paraId="704FB70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1.3.Recunoașterea structurilor gramaticale specifice limbii străine în contexte cunoscute.</w:t>
            </w:r>
          </w:p>
        </w:tc>
        <w:tc>
          <w:tcPr>
            <w:tcW w:w="4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D2E81DB" w14:textId="77777777" w:rsidR="00A7711B" w:rsidRPr="00DE2F90" w:rsidRDefault="0088247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La sfâr</w:t>
            </w:r>
            <w:r w:rsidRPr="00DE2F90">
              <w:rPr>
                <w:rFonts w:ascii="Times New Roman" w:eastAsia="Times New Roman" w:hAnsi="Times New Roman" w:cs="Times New Roman"/>
                <w:b/>
                <w:color w:val="365F91"/>
                <w:sz w:val="24"/>
                <w:szCs w:val="24"/>
              </w:rPr>
              <w:t>ș</w:t>
            </w:r>
            <w:r w:rsidRPr="00DE2F90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</w:rPr>
              <w:t>itul clasei a IX-a, elevul poate:</w:t>
            </w:r>
          </w:p>
          <w:p w14:paraId="3C388C72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utiliza expresii uzuale, enunțuri, texte simple și scurte, în bază de modele de intonație specifice limbii străine, în contexte simple și coerente;</w:t>
            </w:r>
          </w:p>
          <w:p w14:paraId="6070BBBE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utiliza corect structuri sintactice și forme gramaticale simple în situații uzuale;</w:t>
            </w:r>
          </w:p>
          <w:p w14:paraId="5FDF490E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scrie lizibil, îngrijit, respectând regulile ortografice și gramaticale;</w:t>
            </w:r>
          </w:p>
          <w:p w14:paraId="1402808B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citi corect texte simple/ online, aplicând norme metalingvistice pentru a transmite adecvat un mesaj scris;</w:t>
            </w:r>
          </w:p>
          <w:p w14:paraId="3F0A21E6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identifica şi adopta unele elemente şi norme de comportament verbal și nonverbal  în cadrul interacțiunilor orale și scrise;</w:t>
            </w:r>
          </w:p>
          <w:p w14:paraId="02C34063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         deduce sensul global al mesajelor simple, orale și scrise/online, referitoare la informaţii de ordin personal și obiecte </w:t>
            </w: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personale;</w:t>
            </w:r>
          </w:p>
          <w:p w14:paraId="1789C28D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solicita și oferi informații despre persoane, obiecte, locuri , animale;</w:t>
            </w:r>
          </w:p>
          <w:p w14:paraId="1AF951A0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exprima opinii, sentimente și emoții;</w:t>
            </w:r>
          </w:p>
          <w:p w14:paraId="69BD2CA8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identifica unele similitudini și diferențe de ordin lingvistc și cultural, specifice țării alofone și tării de origine;</w:t>
            </w:r>
          </w:p>
          <w:p w14:paraId="19671874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explica, în termeni simpli, a atitudinii și sentimentelor personale, cu referire la textul literar sau opera de artă studiată;</w:t>
            </w:r>
          </w:p>
          <w:p w14:paraId="2321D171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recunoaște unele eventuale dificultăți în interacțiunea cu membrii altor culturi;</w:t>
            </w:r>
          </w:p>
          <w:p w14:paraId="636C9179" w14:textId="77777777" w:rsidR="00A7711B" w:rsidRPr="00DE2F90" w:rsidRDefault="00882470">
            <w:pPr>
              <w:spacing w:before="240" w:after="240" w:line="240" w:lineRule="auto"/>
              <w:ind w:left="283" w:right="126" w:hanging="141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·         participa la înteracțiuni sociale scurte,utilizând forme cotidiene de politețe.</w:t>
            </w:r>
          </w:p>
          <w:p w14:paraId="5715BC5A" w14:textId="77777777" w:rsidR="00A7711B" w:rsidRPr="00DE2F90" w:rsidRDefault="00882470">
            <w:pPr>
              <w:spacing w:before="240"/>
              <w:ind w:left="283" w:right="126" w:hanging="141"/>
              <w:jc w:val="center"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·         </w:t>
            </w:r>
            <w:r w:rsidRPr="00DE2F90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>manifestând atitudini specifice predominante:</w:t>
            </w:r>
          </w:p>
          <w:p w14:paraId="77E7AA06" w14:textId="77777777" w:rsidR="00A7711B" w:rsidRPr="00DE2F90" w:rsidRDefault="00882470">
            <w:pPr>
              <w:numPr>
                <w:ilvl w:val="0"/>
                <w:numId w:val="1"/>
              </w:numPr>
              <w:spacing w:before="240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curiozitate, respect și toleranță pentru diversitatea lingvistică</w:t>
            </w: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72A683" w14:textId="77777777" w:rsidR="00A7711B" w:rsidRPr="00DE2F90" w:rsidRDefault="00882470">
            <w:pPr>
              <w:numPr>
                <w:ilvl w:val="0"/>
                <w:numId w:val="1"/>
              </w:numPr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interes pentru studierea limbilor străine</w:t>
            </w: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6AACA9" w14:textId="77777777" w:rsidR="00A7711B" w:rsidRPr="00DE2F90" w:rsidRDefault="00882470">
            <w:pPr>
              <w:numPr>
                <w:ilvl w:val="0"/>
                <w:numId w:val="1"/>
              </w:numPr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deschidere și motivație pentru </w:t>
            </w:r>
            <w:r w:rsidRPr="00DE2F90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lastRenderedPageBreak/>
              <w:t>cunoașterea culturii țărilor alofone și dialog intercultural;</w:t>
            </w:r>
          </w:p>
          <w:p w14:paraId="516E844B" w14:textId="77777777" w:rsidR="00A7711B" w:rsidRPr="00DE2F90" w:rsidRDefault="00882470">
            <w:pPr>
              <w:numPr>
                <w:ilvl w:val="0"/>
                <w:numId w:val="1"/>
              </w:numPr>
              <w:spacing w:after="240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1D2228"/>
                <w:sz w:val="24"/>
                <w:szCs w:val="24"/>
              </w:rPr>
              <w:t xml:space="preserve"> responsabilitate și inițiativă pentru propria învățare</w:t>
            </w: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D6143B" w14:textId="77777777" w:rsidR="00A7711B" w:rsidRPr="00DE2F90" w:rsidRDefault="00A7711B">
            <w:pPr>
              <w:spacing w:line="240" w:lineRule="auto"/>
              <w:ind w:left="283" w:right="126" w:hanging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3A4E967" w14:textId="77777777" w:rsidTr="00DE2F90">
        <w:trPr>
          <w:trHeight w:val="350"/>
        </w:trPr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77D6E1B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1F5D8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F7406E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fonologică:   </w:t>
            </w:r>
          </w:p>
          <w:p w14:paraId="313A893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1.4.Respectarea unor modele de intonație și trăsături specifice limbii străine în situații de comunicare cotidiene.  </w:t>
            </w:r>
          </w:p>
          <w:p w14:paraId="2DAFE38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și lexicală :  </w:t>
            </w:r>
          </w:p>
          <w:p w14:paraId="4FB8308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1.5.Utilizarea cuvintelor și expresiilor curente, specifice limbii străine, în situații uzuale de comunicare.   </w:t>
            </w:r>
          </w:p>
          <w:p w14:paraId="682B2C6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:  </w:t>
            </w:r>
          </w:p>
          <w:p w14:paraId="5B5402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1.6.Utilizarea structurilor sintactice și a formelor gramaticale memorizate în mesaje simple și corecte.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0F49FD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CD242C6" w14:textId="77777777" w:rsidTr="00DE2F90">
        <w:trPr>
          <w:trHeight w:val="350"/>
        </w:trPr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9AD647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1B550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E99FBA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ortografică:   </w:t>
            </w:r>
          </w:p>
          <w:p w14:paraId="4459320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1.7.Recunoașterea prin citire a normelor ortografice specifice limbii străine, utilizate în mesaje scurte și simple tipărite și/sau scrise de mână.   </w:t>
            </w:r>
          </w:p>
          <w:p w14:paraId="2CE02A8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  </w:t>
            </w:r>
          </w:p>
          <w:p w14:paraId="2ECB5E0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1.8.Înțelegerea unui repertoriu elementar lexical referitor la persoane/ obiecte cotidiene concrete. </w:t>
            </w:r>
          </w:p>
          <w:p w14:paraId="4AE3BB4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</w:t>
            </w:r>
          </w:p>
          <w:p w14:paraId="1D93EF6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1.9.Examinarea unor structuri sintactice și forme gramaticale simple, specifice limbii străine, aparţinând unui repertoriu memorizat . 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F550CA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FA7A605" w14:textId="77777777" w:rsidTr="00DE2F90">
        <w:trPr>
          <w:trHeight w:val="350"/>
        </w:trPr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95867F0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F98635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Producerea </w:t>
            </w: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mesajelor scrise/ online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428C6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Componenta ortografică:    </w:t>
            </w:r>
          </w:p>
          <w:p w14:paraId="4B4D01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1.10. Folosirea regulilor ortografice, specifice limbii străine, în scrierea corectă a cuvintelor, expresiilor și enunțurilor ce fac parte din vocabularul uzual.   </w:t>
            </w:r>
          </w:p>
          <w:p w14:paraId="64515A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gramaticală:    </w:t>
            </w:r>
          </w:p>
          <w:p w14:paraId="1FFDCE2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 Aplicarea structurilor lexicale specifice limbii străine în formularea mesajelor simple și clare.  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6D9E15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6A926AD" w14:textId="77777777" w:rsidTr="00DE2F90">
        <w:trPr>
          <w:trHeight w:val="350"/>
        </w:trPr>
        <w:tc>
          <w:tcPr>
            <w:tcW w:w="1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D98E39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D60B0B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216721B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C8416E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427098E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74A7AE9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socio-</w:t>
            </w:r>
          </w:p>
          <w:p w14:paraId="5FE19F4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lingvistică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DA98C6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Receptarea mesajelor  </w:t>
            </w:r>
          </w:p>
          <w:p w14:paraId="1C7C9BD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orale/ scrise/ audiovizuale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3747A1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Respectarea normelor  de comportament verbal și  nonverbal în cadrul interacțiunilor orale și scrise;  </w:t>
            </w:r>
          </w:p>
          <w:p w14:paraId="567C105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Recunoașterea indicațiilor, recomandărilor și instrucțiunilor simple în situații cotidiene;  </w:t>
            </w:r>
          </w:p>
          <w:p w14:paraId="708C4AC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Distingerea sensului unor expresiilor  fixe simple referitoare la  descrieri de persoane.   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1E68D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388C356" w14:textId="77777777" w:rsidTr="00DE2F90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23D6627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884E5E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5D755D0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online/ Medierea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7EF4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Utilizarea indicatorilor lingvistici de  relații sociale în actele de vorbire pe  subiecte cotidiene;  </w:t>
            </w:r>
          </w:p>
          <w:p w14:paraId="73897C2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Producerea textelor funcționale scurte  și simple.           </w:t>
            </w:r>
          </w:p>
          <w:p w14:paraId="7C6BDF5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6324D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0E483AE" w14:textId="77777777" w:rsidTr="00DE2F90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BAB0C8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51CA9C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A9BE7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Participarea la interacțiuni  verbale cu caracter social  relevante pentru elev;  </w:t>
            </w:r>
          </w:p>
          <w:p w14:paraId="65FD85A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Exprimarea opiniei despre   preferințele personale;  </w:t>
            </w:r>
          </w:p>
          <w:p w14:paraId="49FDDD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Utilizarea limbajului non-verbal pentru a interacționa în contexte sociale simple, manifestând deschidere și respect;  </w:t>
            </w:r>
          </w:p>
          <w:p w14:paraId="2B1A919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2.9. Aplicarea expresiilor uzuale în situații  simple de comunicare în contexte   cotidiene.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551097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B2BC3C3" w14:textId="77777777" w:rsidTr="00DE2F90">
        <w:trPr>
          <w:trHeight w:val="350"/>
        </w:trPr>
        <w:tc>
          <w:tcPr>
            <w:tcW w:w="1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99C6A3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0A3050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9042B4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5FFCAE1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Competența pragmatică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BB0634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8DD855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Identificarea prin audiere/ lectură/ vizionare a unor informații specifice din mesajele orale și scrise, formulate simplu și clar, referitoare la situații și subiecte din viața cotidiană;  </w:t>
            </w:r>
          </w:p>
          <w:p w14:paraId="25513FD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Recunoașterea cuvintelor cheie sau a enunțurilor scurte din texte simple cu referire la subiecte de ordin cotidian.   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90AB76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27E6DCAE" w14:textId="77777777" w:rsidTr="00DE2F90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901F0A7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79DDD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orale/scrise/</w:t>
            </w:r>
          </w:p>
          <w:p w14:paraId="2040F45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 xml:space="preserve">online/ 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6E9DED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3.3. Organizarea structurilor lingvistice pentru a produce mesaje simple orale și scrise referitoare la aspecte din viața cotidiană;   </w:t>
            </w:r>
          </w:p>
          <w:p w14:paraId="0517551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Prezentarea structurilor lingvistice pentru a descrie obiecte, oameni și </w:t>
            </w: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locuri într-un limbaj accesibil;</w:t>
            </w:r>
          </w:p>
          <w:p w14:paraId="6B27616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Aplicarea structurilor lingvistice relevante pentru producerea enunțurilor scurte cu referire la obiecte, evenimente și locuri familiare.   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0D0089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94F5074" w14:textId="77777777" w:rsidTr="00DE2F90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EACC5CB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52CDAA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Interacțiunea orală/scrisă/ online/ </w:t>
            </w:r>
          </w:p>
          <w:p w14:paraId="44CC432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B3A1CB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Aplicarea structurilor lingvistice elementare în conversaţii cu referire la subiecte cunoscute de interes personal;  </w:t>
            </w:r>
          </w:p>
          <w:p w14:paraId="2F6D877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Participarea în cadrul unui schimb de informaţii şi comentarii simple și scurte de interes personal, în scris/online, cu condiţia folosirii unui instrument de traducere;   </w:t>
            </w:r>
          </w:p>
          <w:p w14:paraId="17F3473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 Organizarea structurilor lingvistice pentru a realiza funcții comunicative în circumstanțe simple din viața cotidiană; </w:t>
            </w:r>
          </w:p>
          <w:p w14:paraId="6B00A28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Relatarea, în enunțuri simple, a mesajelor cheie din texte, imagini sau tabele;  </w:t>
            </w:r>
          </w:p>
          <w:p w14:paraId="1269390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3.10. Traducerea orală, cu pauze şi reformulări, a informațiilor relevante cu referire la subiecte de ordin cotidian.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9BD2C0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FDF0341" w14:textId="77777777" w:rsidTr="00DE2F90">
        <w:trPr>
          <w:trHeight w:val="350"/>
        </w:trPr>
        <w:tc>
          <w:tcPr>
            <w:tcW w:w="13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2CE3D4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D12473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1142716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D0467C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6D0D6F4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377366B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Competenţa (pluri/inter) culturală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13845A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Receptarea mesajelor orale/scrise/</w:t>
            </w:r>
          </w:p>
          <w:p w14:paraId="46D438CF" w14:textId="77777777" w:rsidR="00A7711B" w:rsidRPr="00DE2F90" w:rsidRDefault="00E4279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</w:t>
            </w:r>
            <w:r w:rsidR="00882470"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nline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69438B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Reperarea informațiilor principale pe subiecte  cotidiene în texte literare/ nonliterare simple din patrimoniul cultural al țării studiate;  </w:t>
            </w:r>
          </w:p>
          <w:p w14:paraId="0F4F897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4.2.Recunoașterea elementelor culturale specifice țării studiate.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9593F5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710C25CD" w14:textId="77777777" w:rsidTr="00DE2F90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98CC621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899C10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Producerea mesajelor orale / scrise/online</w:t>
            </w:r>
          </w:p>
          <w:p w14:paraId="0D8EBF4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84CADD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4.3.Reproducerea unor secvențe pe subiecte din viața cotidiană din texte literare/ nonliterare/ piese muzicale din patrimoniul cultural al țării studiate;  </w:t>
            </w:r>
          </w:p>
          <w:p w14:paraId="70B590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4.4.Explicarea în termeni simpli a preferințelor personale, cu referire la textul  literar/ nonliterar studiat; </w:t>
            </w:r>
          </w:p>
          <w:p w14:paraId="006A14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4.5.Utilizarea resurselor lingvistice pentru a relata unele aspecte ale culturii studiate;   </w:t>
            </w:r>
          </w:p>
          <w:p w14:paraId="0095C55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4.6.Compararea unor uzanțe culturale specifice țării studiate și țării de origine.    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CC15CA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05F9918" w14:textId="77777777" w:rsidTr="00DE2F90">
        <w:trPr>
          <w:trHeight w:val="639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1324B3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73D83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63BAE0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4.7.Aplicarea cunoștințelor culturale și a unor norme de comportament  specifice țării țintă, în situații  cotidiene, pentru a produce mesaje/texte orale și scrise.    </w:t>
            </w: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90CEF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6FF1EDA" w14:textId="77777777" w:rsidTr="00DE2F90">
        <w:trPr>
          <w:trHeight w:val="350"/>
        </w:trPr>
        <w:tc>
          <w:tcPr>
            <w:tcW w:w="1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E80E145" w14:textId="77777777" w:rsidR="00A7711B" w:rsidRPr="00DE2F90" w:rsidRDefault="00A7711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4EECB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Medierea culturală  orală/ scrisă/online</w:t>
            </w:r>
          </w:p>
        </w:tc>
        <w:tc>
          <w:tcPr>
            <w:tcW w:w="7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BDBB10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4.8.Participarea la conversații pe subiecte cotidiene în  situații culturale cunoscute.</w:t>
            </w:r>
          </w:p>
          <w:p w14:paraId="362301E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1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80DDDB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4F70BB" w14:textId="77777777" w:rsidR="00A7711B" w:rsidRPr="00DE2F90" w:rsidRDefault="00A771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A4801D" w14:textId="77777777" w:rsidR="00A7711B" w:rsidRPr="00DE2F90" w:rsidRDefault="00A771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4655" w:type="dxa"/>
        <w:tblInd w:w="-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0"/>
        <w:gridCol w:w="1620"/>
        <w:gridCol w:w="1590"/>
        <w:gridCol w:w="3780"/>
        <w:gridCol w:w="870"/>
        <w:gridCol w:w="954"/>
        <w:gridCol w:w="3336"/>
        <w:gridCol w:w="855"/>
      </w:tblGrid>
      <w:tr w:rsidR="00A7711B" w:rsidRPr="00DE2F90" w14:paraId="7366B507" w14:textId="77777777" w:rsidTr="00D26771">
        <w:trPr>
          <w:cantSplit/>
          <w:tblHeader/>
        </w:trPr>
        <w:tc>
          <w:tcPr>
            <w:tcW w:w="1650" w:type="dxa"/>
          </w:tcPr>
          <w:p w14:paraId="5FD3ABA1" w14:textId="77777777" w:rsidR="00A7711B" w:rsidRPr="00DE2F90" w:rsidRDefault="00882470">
            <w:pPr>
              <w:spacing w:line="240" w:lineRule="auto"/>
              <w:ind w:hanging="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566C2A2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20" w:type="dxa"/>
          </w:tcPr>
          <w:p w14:paraId="0E9B401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590" w:type="dxa"/>
          </w:tcPr>
          <w:p w14:paraId="74F6853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780" w:type="dxa"/>
          </w:tcPr>
          <w:p w14:paraId="3061D7DD" w14:textId="268FBD8A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 /</w:t>
            </w:r>
            <w:r w:rsidR="00D26771"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870" w:type="dxa"/>
          </w:tcPr>
          <w:p w14:paraId="34A3126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</w:t>
            </w:r>
          </w:p>
          <w:p w14:paraId="6F04C59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954" w:type="dxa"/>
          </w:tcPr>
          <w:p w14:paraId="251D0E18" w14:textId="0BA336EB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336" w:type="dxa"/>
          </w:tcPr>
          <w:p w14:paraId="66B279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855" w:type="dxa"/>
          </w:tcPr>
          <w:p w14:paraId="67E342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  <w:p w14:paraId="1467F67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711B" w:rsidRPr="00DE2F90" w14:paraId="382D3EDB" w14:textId="77777777" w:rsidTr="00D26771">
        <w:trPr>
          <w:cantSplit/>
          <w:tblHeader/>
        </w:trPr>
        <w:tc>
          <w:tcPr>
            <w:tcW w:w="1650" w:type="dxa"/>
          </w:tcPr>
          <w:p w14:paraId="463BB5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A2148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FB4E9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B021FD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0B8D3F8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4CBA4A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379008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416DF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90" w:type="dxa"/>
          </w:tcPr>
          <w:p w14:paraId="5C7D169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</w:t>
            </w:r>
          </w:p>
          <w:p w14:paraId="45D89D1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210177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verano</w:t>
            </w:r>
          </w:p>
          <w:p w14:paraId="5E61C17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748E99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7337535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C856E5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Presente/ Pretérito Perfecto de Indicativo. Usos. Marcadores temporales</w:t>
            </w:r>
            <w:r w:rsidR="004C68C4"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0" w:type="dxa"/>
          </w:tcPr>
          <w:p w14:paraId="15E63CB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CB34AA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</w:tcPr>
          <w:p w14:paraId="45431E1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3AE722A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5028BAD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contextos</w:t>
            </w:r>
          </w:p>
          <w:p w14:paraId="45943B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las imágenes</w:t>
            </w:r>
          </w:p>
          <w:p w14:paraId="62B2A14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lacunares</w:t>
            </w:r>
          </w:p>
          <w:p w14:paraId="79E1169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B2DD41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7AB6C9F3" w14:textId="77777777" w:rsidTr="00D26771">
        <w:trPr>
          <w:cantSplit/>
          <w:tblHeader/>
        </w:trPr>
        <w:tc>
          <w:tcPr>
            <w:tcW w:w="1650" w:type="dxa"/>
          </w:tcPr>
          <w:p w14:paraId="3AD1379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4F7CF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7AF8E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BAAE36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65E380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3C949D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C21C7C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6F999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076073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2AFEFDA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1356C1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236C6B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Expresiones de opinión/valoración </w:t>
            </w:r>
          </w:p>
          <w:p w14:paraId="0A72FAC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80C88E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Presente/ Pretérito Perfecto de Indicativo. Repaso.</w:t>
            </w:r>
          </w:p>
        </w:tc>
        <w:tc>
          <w:tcPr>
            <w:tcW w:w="870" w:type="dxa"/>
          </w:tcPr>
          <w:p w14:paraId="13EBFA9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5EFA56B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44DC8F3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pronunciación</w:t>
            </w:r>
          </w:p>
          <w:p w14:paraId="5C6F967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3FECFAE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las imágenes</w:t>
            </w:r>
          </w:p>
          <w:p w14:paraId="016219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Valorar hechos</w:t>
            </w:r>
          </w:p>
        </w:tc>
        <w:tc>
          <w:tcPr>
            <w:tcW w:w="855" w:type="dxa"/>
          </w:tcPr>
          <w:p w14:paraId="2B8A7BA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7F7C3A79" w14:textId="77777777" w:rsidTr="00D26771">
        <w:trPr>
          <w:cantSplit/>
          <w:tblHeader/>
        </w:trPr>
        <w:tc>
          <w:tcPr>
            <w:tcW w:w="1650" w:type="dxa"/>
          </w:tcPr>
          <w:p w14:paraId="516E668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36012D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67BFE57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47D245B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Evaluación inicial</w:t>
            </w:r>
          </w:p>
        </w:tc>
        <w:tc>
          <w:tcPr>
            <w:tcW w:w="870" w:type="dxa"/>
          </w:tcPr>
          <w:p w14:paraId="68C96E9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" w:type="dxa"/>
          </w:tcPr>
          <w:p w14:paraId="12A5AE3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791A4A4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09F6F4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014C51C" w14:textId="77777777" w:rsidTr="00D26771">
        <w:trPr>
          <w:cantSplit/>
          <w:trHeight w:val="1601"/>
          <w:tblHeader/>
        </w:trPr>
        <w:tc>
          <w:tcPr>
            <w:tcW w:w="1650" w:type="dxa"/>
          </w:tcPr>
          <w:p w14:paraId="5BDC2BB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8514B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478B48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75B194A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8A091B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302615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D5DDE6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90" w:type="dxa"/>
          </w:tcPr>
          <w:p w14:paraId="65295F3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Unidad I ¡Qué vacaciones!</w:t>
            </w:r>
          </w:p>
        </w:tc>
        <w:tc>
          <w:tcPr>
            <w:tcW w:w="3780" w:type="dxa"/>
          </w:tcPr>
          <w:p w14:paraId="7F37D83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1C6E982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59CF4EC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¡Qué vacaciones!</w:t>
            </w:r>
          </w:p>
          <w:p w14:paraId="010D2C5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Poesía: Sueños de verano</w:t>
            </w:r>
          </w:p>
          <w:p w14:paraId="716BB4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C0B398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Presente/ Pretérito Perfecto de Indicativo.</w:t>
            </w:r>
          </w:p>
        </w:tc>
        <w:tc>
          <w:tcPr>
            <w:tcW w:w="870" w:type="dxa"/>
          </w:tcPr>
          <w:p w14:paraId="65AA0F4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481A36C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30B4F5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293DA42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3CCE416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4FB00E3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Textos lacunares</w:t>
            </w:r>
          </w:p>
          <w:p w14:paraId="301D5EB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asociación</w:t>
            </w:r>
          </w:p>
          <w:p w14:paraId="71C788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Descripción de las actividades diarias.   </w:t>
            </w:r>
          </w:p>
          <w:p w14:paraId="0EC946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diálogos</w:t>
            </w:r>
          </w:p>
        </w:tc>
        <w:tc>
          <w:tcPr>
            <w:tcW w:w="855" w:type="dxa"/>
          </w:tcPr>
          <w:p w14:paraId="5AB4405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295509F" w14:textId="77777777" w:rsidTr="00D26771">
        <w:trPr>
          <w:cantSplit/>
          <w:tblHeader/>
        </w:trPr>
        <w:tc>
          <w:tcPr>
            <w:tcW w:w="1650" w:type="dxa"/>
          </w:tcPr>
          <w:p w14:paraId="47DAA0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5BC70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F8D8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115EF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0186725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DDD1BE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684D5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7102272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90" w:type="dxa"/>
          </w:tcPr>
          <w:p w14:paraId="7AA4F4E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5545E4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30B2406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¡Vaya verano!</w:t>
            </w:r>
          </w:p>
          <w:p w14:paraId="415CC0F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E63F45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verano</w:t>
            </w:r>
          </w:p>
          <w:p w14:paraId="7BA165F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9D10B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de Indicativo</w:t>
            </w:r>
          </w:p>
          <w:p w14:paraId="63C22A5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y uso. Marcadores temporales</w:t>
            </w:r>
          </w:p>
        </w:tc>
        <w:tc>
          <w:tcPr>
            <w:tcW w:w="870" w:type="dxa"/>
          </w:tcPr>
          <w:p w14:paraId="2ADEC62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3F63FC9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79DDF87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539184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0A4A16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asociación</w:t>
            </w:r>
          </w:p>
          <w:p w14:paraId="16D0E68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huecos</w:t>
            </w:r>
          </w:p>
          <w:p w14:paraId="67298B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con intrusos</w:t>
            </w:r>
          </w:p>
          <w:p w14:paraId="3FE937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Mapa conceptual</w:t>
            </w:r>
          </w:p>
        </w:tc>
        <w:tc>
          <w:tcPr>
            <w:tcW w:w="855" w:type="dxa"/>
          </w:tcPr>
          <w:p w14:paraId="7105B24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7CC97F48" w14:textId="77777777" w:rsidTr="00D26771">
        <w:trPr>
          <w:cantSplit/>
          <w:trHeight w:val="1385"/>
          <w:tblHeader/>
        </w:trPr>
        <w:tc>
          <w:tcPr>
            <w:tcW w:w="1650" w:type="dxa"/>
          </w:tcPr>
          <w:p w14:paraId="35429CE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78B470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52FDB7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8031F7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5ADC3EF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E68CF9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5F1AF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43DBFAD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90" w:type="dxa"/>
          </w:tcPr>
          <w:p w14:paraId="693301D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64DA78F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2C603A4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2A7C03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las vacaciones/ actividades de ocio y tiempo libre</w:t>
            </w:r>
          </w:p>
          <w:p w14:paraId="7886717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8BCFBB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Pretérito Indefinido.</w:t>
            </w:r>
          </w:p>
          <w:p w14:paraId="65117F8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regulares. </w:t>
            </w:r>
          </w:p>
          <w:p w14:paraId="6B558AD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BBD756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Vacaciones en México.</w:t>
            </w:r>
          </w:p>
          <w:p w14:paraId="3E4D31D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14:paraId="327E5EB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3503BF1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6BC6827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3987D00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2A45147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Definir palabras</w:t>
            </w:r>
          </w:p>
          <w:p w14:paraId="372F8E6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  <w:p w14:paraId="36769F1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relacionar la  información  con las imágenes</w:t>
            </w:r>
          </w:p>
        </w:tc>
        <w:tc>
          <w:tcPr>
            <w:tcW w:w="855" w:type="dxa"/>
          </w:tcPr>
          <w:p w14:paraId="7FC3275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5F48212" w14:textId="77777777" w:rsidTr="00D26771">
        <w:trPr>
          <w:cantSplit/>
          <w:trHeight w:val="1114"/>
          <w:tblHeader/>
        </w:trPr>
        <w:tc>
          <w:tcPr>
            <w:tcW w:w="1650" w:type="dxa"/>
          </w:tcPr>
          <w:p w14:paraId="5924FA6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A6DDA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2AE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C4EAB9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4118CD4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F88742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0DC3DE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C3FA3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05D404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47767E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73DA557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1.4</w:t>
            </w:r>
          </w:p>
          <w:p w14:paraId="1A0DD82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Mis vacaciones</w:t>
            </w:r>
          </w:p>
          <w:p w14:paraId="202A17E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09E2BFB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las vacaciones/ actividades de ocio y tiempo libre/ preferencias y gustos</w:t>
            </w:r>
          </w:p>
          <w:p w14:paraId="5AE0E8E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153CC9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Usos del Pretérito Indefinido.Verbos irregulares</w:t>
            </w:r>
          </w:p>
          <w:p w14:paraId="06DBD10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Fichas de trabajo.</w:t>
            </w:r>
          </w:p>
        </w:tc>
        <w:tc>
          <w:tcPr>
            <w:tcW w:w="870" w:type="dxa"/>
          </w:tcPr>
          <w:p w14:paraId="39EF118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237F289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6044025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Audición/Lectura de texto</w:t>
            </w:r>
          </w:p>
          <w:p w14:paraId="2C1B92C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preguntas/respuestas</w:t>
            </w:r>
          </w:p>
          <w:p w14:paraId="38DA08A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1F8B93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Diálogos simultáneas</w:t>
            </w:r>
          </w:p>
          <w:p w14:paraId="48A316A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textos</w:t>
            </w:r>
          </w:p>
          <w:p w14:paraId="33AA14D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EEF1B3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02E8E50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202ECC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E54DF3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03F1D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76162B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3E14639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F3C72C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D0C834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24160B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90" w:type="dxa"/>
          </w:tcPr>
          <w:p w14:paraId="7CC7B24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140EB1B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</w:t>
            </w:r>
          </w:p>
          <w:p w14:paraId="12C3CF2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CEF150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Los numerales de 100-100.000</w:t>
            </w:r>
          </w:p>
          <w:p w14:paraId="7B06DC7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145F96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 viaje a Sevilla</w:t>
            </w:r>
          </w:p>
        </w:tc>
        <w:tc>
          <w:tcPr>
            <w:tcW w:w="870" w:type="dxa"/>
          </w:tcPr>
          <w:p w14:paraId="047EF69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15C5A09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9AFB0F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425500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67BAA8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pronunciar</w:t>
            </w:r>
          </w:p>
          <w:p w14:paraId="314AE22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V/F/ de describir/ exponer su punto de vista/ de asociar/de relacionar</w:t>
            </w:r>
          </w:p>
        </w:tc>
        <w:tc>
          <w:tcPr>
            <w:tcW w:w="855" w:type="dxa"/>
          </w:tcPr>
          <w:p w14:paraId="20D2C07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D97EC98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2516814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B6A886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001B8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2C0B5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0BBDC9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320ACB2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63213E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D77480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4126C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1EBED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90" w:type="dxa"/>
          </w:tcPr>
          <w:p w14:paraId="1310395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70743EC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1.6</w:t>
            </w:r>
          </w:p>
          <w:p w14:paraId="369859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DBD495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palabras:Verbo + able, ible</w:t>
            </w:r>
          </w:p>
          <w:p w14:paraId="31B322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In+raíz + able, ible</w:t>
            </w:r>
          </w:p>
          <w:p w14:paraId="405206F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5E247B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 viaje a Sevilla</w:t>
            </w:r>
          </w:p>
        </w:tc>
        <w:tc>
          <w:tcPr>
            <w:tcW w:w="870" w:type="dxa"/>
          </w:tcPr>
          <w:p w14:paraId="74E6E9D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59A692B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665718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364B0C3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formar palabras</w:t>
            </w:r>
          </w:p>
          <w:p w14:paraId="781FC10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espacios</w:t>
            </w:r>
          </w:p>
          <w:p w14:paraId="753D858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  <w:p w14:paraId="543897A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palabras</w:t>
            </w:r>
          </w:p>
        </w:tc>
        <w:tc>
          <w:tcPr>
            <w:tcW w:w="855" w:type="dxa"/>
          </w:tcPr>
          <w:p w14:paraId="1A1E0AF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2D1E22A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185C398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51857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1DEA07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4BF44C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BE8C0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410F3E3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00D3858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DB5431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3DDB76B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7651F1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6D67B24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90" w:type="dxa"/>
          </w:tcPr>
          <w:p w14:paraId="3E2FAC6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45F5DE6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</w:t>
            </w:r>
          </w:p>
          <w:p w14:paraId="04631B3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Andrés</w:t>
            </w:r>
          </w:p>
          <w:p w14:paraId="691722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7A4EA0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Elementos de sufijos nominales</w:t>
            </w:r>
          </w:p>
          <w:p w14:paraId="4CB2939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(-ero,-ar,-al, -dad)</w:t>
            </w:r>
          </w:p>
          <w:p w14:paraId="79D3DBA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F9F1F9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La Costa Dorada</w:t>
            </w:r>
          </w:p>
        </w:tc>
        <w:tc>
          <w:tcPr>
            <w:tcW w:w="870" w:type="dxa"/>
          </w:tcPr>
          <w:p w14:paraId="268BB00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57EDFED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60579F8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Audiovisión</w:t>
            </w:r>
          </w:p>
          <w:p w14:paraId="1C8FFB2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5AA3ADD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imágenes</w:t>
            </w:r>
          </w:p>
          <w:p w14:paraId="5451B9D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Describir/ Responder a las preguntas cortas</w:t>
            </w:r>
          </w:p>
          <w:p w14:paraId="5E52928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</w:t>
            </w:r>
          </w:p>
        </w:tc>
        <w:tc>
          <w:tcPr>
            <w:tcW w:w="855" w:type="dxa"/>
          </w:tcPr>
          <w:p w14:paraId="20CBBB0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3A47C370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08DE461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232C7B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125045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042421F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70" w:type="dxa"/>
          </w:tcPr>
          <w:p w14:paraId="79371E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529714F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090B5E4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42DC0B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EDA3A37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6E21830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6AD114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7D2B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E9BCD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55FF18A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6621C4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CE4C16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EDCDA9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90" w:type="dxa"/>
          </w:tcPr>
          <w:p w14:paraId="19BBDAC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</w:t>
            </w:r>
          </w:p>
          <w:p w14:paraId="56C5F0E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En la escuela.</w:t>
            </w:r>
          </w:p>
        </w:tc>
        <w:tc>
          <w:tcPr>
            <w:tcW w:w="3780" w:type="dxa"/>
          </w:tcPr>
          <w:p w14:paraId="02B755C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4E62DCA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Cómo es mi escuela.</w:t>
            </w:r>
          </w:p>
          <w:p w14:paraId="41B6F9D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39A6B9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escuela</w:t>
            </w:r>
          </w:p>
          <w:p w14:paraId="761D6CB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</w:t>
            </w:r>
          </w:p>
          <w:p w14:paraId="61DFCC6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1B10F8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definido e indefinido</w:t>
            </w:r>
          </w:p>
        </w:tc>
        <w:tc>
          <w:tcPr>
            <w:tcW w:w="870" w:type="dxa"/>
          </w:tcPr>
          <w:p w14:paraId="60ADFA9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0D7394C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261F5DE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1C63197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  <w:p w14:paraId="20D42E2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las preguntas cortas Ejercicio de describir  la escuela</w:t>
            </w:r>
          </w:p>
          <w:p w14:paraId="06FADAF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 los colegas</w:t>
            </w:r>
          </w:p>
        </w:tc>
        <w:tc>
          <w:tcPr>
            <w:tcW w:w="855" w:type="dxa"/>
          </w:tcPr>
          <w:p w14:paraId="60B019C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19DFEB0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74F8360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13DB9E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10D90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620D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71B45C0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F3C384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4473E9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2C387E3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90" w:type="dxa"/>
          </w:tcPr>
          <w:p w14:paraId="0E4FFF7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E095E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388DDE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 salón de la clase</w:t>
            </w:r>
          </w:p>
          <w:p w14:paraId="358CD0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62B4DA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clase</w:t>
            </w:r>
          </w:p>
          <w:p w14:paraId="764FECB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33926E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definido e indefinido</w:t>
            </w:r>
          </w:p>
        </w:tc>
        <w:tc>
          <w:tcPr>
            <w:tcW w:w="870" w:type="dxa"/>
          </w:tcPr>
          <w:p w14:paraId="729596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6FB8A3D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197283F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frases/  Lluvia de ideas</w:t>
            </w:r>
          </w:p>
          <w:p w14:paraId="593E57C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/respuestas</w:t>
            </w:r>
          </w:p>
          <w:p w14:paraId="47B94E9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imágenes/ fotos</w:t>
            </w:r>
          </w:p>
          <w:p w14:paraId="2B0902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vídeos</w:t>
            </w:r>
          </w:p>
        </w:tc>
        <w:tc>
          <w:tcPr>
            <w:tcW w:w="855" w:type="dxa"/>
          </w:tcPr>
          <w:p w14:paraId="139E793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50373D2" w14:textId="77777777" w:rsidTr="00D26771">
        <w:trPr>
          <w:cantSplit/>
          <w:trHeight w:val="845"/>
          <w:tblHeader/>
        </w:trPr>
        <w:tc>
          <w:tcPr>
            <w:tcW w:w="1650" w:type="dxa"/>
          </w:tcPr>
          <w:p w14:paraId="6540847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727DED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9BDA3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0FEF4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35AB16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954DB5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76F7C6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B049FE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B7695D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F5F32C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90" w:type="dxa"/>
          </w:tcPr>
          <w:p w14:paraId="622C7FD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6031631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61B3A9E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En la escuela</w:t>
            </w:r>
          </w:p>
          <w:p w14:paraId="448A958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397513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escuela: gabinetes, laboratorios, estadio,  patio</w:t>
            </w:r>
          </w:p>
          <w:p w14:paraId="2F1421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258AF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 de hay-está</w:t>
            </w:r>
          </w:p>
          <w:p w14:paraId="0F4E330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Los numerales de orden</w:t>
            </w:r>
          </w:p>
        </w:tc>
        <w:tc>
          <w:tcPr>
            <w:tcW w:w="870" w:type="dxa"/>
          </w:tcPr>
          <w:p w14:paraId="46084B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4754341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045EE3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imágenes</w:t>
            </w:r>
          </w:p>
          <w:p w14:paraId="4751E3E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 /relacionar/ completar</w:t>
            </w:r>
          </w:p>
          <w:p w14:paraId="2B9FFBC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describir  los gabinetes</w:t>
            </w:r>
          </w:p>
          <w:p w14:paraId="338A5D8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Collage de fotos </w:t>
            </w:r>
          </w:p>
        </w:tc>
        <w:tc>
          <w:tcPr>
            <w:tcW w:w="855" w:type="dxa"/>
          </w:tcPr>
          <w:p w14:paraId="5E33D1C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3124508" w14:textId="77777777" w:rsidTr="00D26771">
        <w:trPr>
          <w:cantSplit/>
          <w:trHeight w:val="1022"/>
          <w:tblHeader/>
        </w:trPr>
        <w:tc>
          <w:tcPr>
            <w:tcW w:w="1650" w:type="dxa"/>
          </w:tcPr>
          <w:p w14:paraId="707EFF6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319E50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73C45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B40EB9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7499F3F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1311FD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49FAED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D03FE6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D4345A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18D4E7A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3AC791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2.4</w:t>
            </w:r>
          </w:p>
          <w:p w14:paraId="1514F0C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¡Estudiamos bien!</w:t>
            </w:r>
          </w:p>
          <w:p w14:paraId="5F65AD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5AB366F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clases; actividades específicas; asignaturas; horario</w:t>
            </w:r>
          </w:p>
          <w:p w14:paraId="2F828E0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E8EF95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 Imperativo  afirmativo</w:t>
            </w:r>
          </w:p>
          <w:p w14:paraId="0E000F7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Formas regulares de tú y vosotros</w:t>
            </w:r>
          </w:p>
        </w:tc>
        <w:tc>
          <w:tcPr>
            <w:tcW w:w="870" w:type="dxa"/>
          </w:tcPr>
          <w:p w14:paraId="335E1D0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3C8D46E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12E4E05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717EF85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2F0AFFA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 de completar huecos</w:t>
            </w:r>
          </w:p>
          <w:p w14:paraId="53FF34F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Dar órdenes/consejos/instrucciones</w:t>
            </w:r>
          </w:p>
        </w:tc>
        <w:tc>
          <w:tcPr>
            <w:tcW w:w="855" w:type="dxa"/>
          </w:tcPr>
          <w:p w14:paraId="009EB1A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DFB1F8F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4EEF3D4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B0F2F1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8DDB0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1836F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018E0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7B181F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FD3FD7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2B031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3C5D33F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E9E956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590" w:type="dxa"/>
          </w:tcPr>
          <w:p w14:paraId="04D6234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615121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2.5</w:t>
            </w:r>
          </w:p>
          <w:p w14:paraId="1164FE3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¡Estudiamos bien!</w:t>
            </w:r>
          </w:p>
          <w:p w14:paraId="6A7A2ED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6C64EA2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clases; actividades específicas; asignaturas; horario</w:t>
            </w:r>
          </w:p>
          <w:p w14:paraId="76774BB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9A0367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Imperativo afirmativo/ negativo. </w:t>
            </w:r>
          </w:p>
          <w:p w14:paraId="7257749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Formas irregulares </w:t>
            </w:r>
          </w:p>
        </w:tc>
        <w:tc>
          <w:tcPr>
            <w:tcW w:w="870" w:type="dxa"/>
          </w:tcPr>
          <w:p w14:paraId="20207F2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19BABAE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2BA22C6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078E537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 de completar huecos</w:t>
            </w:r>
          </w:p>
          <w:p w14:paraId="7A25EE1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Pedir algo a alguien</w:t>
            </w:r>
          </w:p>
          <w:p w14:paraId="1C2B3EE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Interaccionar con  los colegas</w:t>
            </w:r>
          </w:p>
        </w:tc>
        <w:tc>
          <w:tcPr>
            <w:tcW w:w="855" w:type="dxa"/>
          </w:tcPr>
          <w:p w14:paraId="4219AC7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B93770F" w14:textId="77777777" w:rsidTr="00D26771">
        <w:trPr>
          <w:cantSplit/>
          <w:trHeight w:val="804"/>
          <w:tblHeader/>
        </w:trPr>
        <w:tc>
          <w:tcPr>
            <w:tcW w:w="1650" w:type="dxa"/>
          </w:tcPr>
          <w:p w14:paraId="55F69D3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0FA595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F41487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16853D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08E289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38B7EC5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02F39EE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90" w:type="dxa"/>
          </w:tcPr>
          <w:p w14:paraId="5722D13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6DC0FCA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2.6</w:t>
            </w:r>
          </w:p>
          <w:p w14:paraId="1FA983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Uniforme escolar:¿sí o no?</w:t>
            </w:r>
          </w:p>
          <w:p w14:paraId="4515C1F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EBF3A0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Prendas de vestir/colores/materias </w:t>
            </w:r>
          </w:p>
          <w:p w14:paraId="3922372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AB6C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 Collaje de prendas de vestir</w:t>
            </w:r>
          </w:p>
        </w:tc>
        <w:tc>
          <w:tcPr>
            <w:tcW w:w="870" w:type="dxa"/>
          </w:tcPr>
          <w:p w14:paraId="7B806C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08BE995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130CD4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6E359A9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977980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1C10E97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opiniones pro y contra</w:t>
            </w:r>
          </w:p>
          <w:p w14:paraId="4FD848C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prendas de vestir</w:t>
            </w:r>
          </w:p>
          <w:p w14:paraId="376DB58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construir argumentos</w:t>
            </w:r>
          </w:p>
          <w:p w14:paraId="06D9690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Araña / Juego de roles</w:t>
            </w:r>
          </w:p>
        </w:tc>
        <w:tc>
          <w:tcPr>
            <w:tcW w:w="855" w:type="dxa"/>
          </w:tcPr>
          <w:p w14:paraId="5D9E6CA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BC523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9C26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5BB2476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034B302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683EAE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6FDA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CEC65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69ADD8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3E32590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2C8EC74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C7F9ED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6FCC8B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AABDF1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90" w:type="dxa"/>
          </w:tcPr>
          <w:p w14:paraId="5E99E59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510AD90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2.7</w:t>
            </w:r>
          </w:p>
          <w:p w14:paraId="2835D5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44069E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para hablar sobre gustos y preferencias</w:t>
            </w:r>
          </w:p>
          <w:p w14:paraId="262AB59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F85BF1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Colegios de España</w:t>
            </w:r>
          </w:p>
        </w:tc>
        <w:tc>
          <w:tcPr>
            <w:tcW w:w="870" w:type="dxa"/>
          </w:tcPr>
          <w:p w14:paraId="5901CA7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34C259D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1EFDF9B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/Preguntas abiertas</w:t>
            </w:r>
          </w:p>
          <w:p w14:paraId="1062463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identificar sinónimos/antónimos</w:t>
            </w:r>
          </w:p>
          <w:p w14:paraId="252D5AB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Exponer su punto de vista</w:t>
            </w:r>
          </w:p>
          <w:p w14:paraId="57FD0B8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Comentar/describir imágenes</w:t>
            </w:r>
          </w:p>
          <w:p w14:paraId="21B0CC2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gustos y preferencias</w:t>
            </w:r>
          </w:p>
        </w:tc>
        <w:tc>
          <w:tcPr>
            <w:tcW w:w="855" w:type="dxa"/>
          </w:tcPr>
          <w:p w14:paraId="1693F8C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94E5F08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3772919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149309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FD9002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E8552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16168ED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A7346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3614F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3722EAB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90" w:type="dxa"/>
          </w:tcPr>
          <w:p w14:paraId="5193100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11DB849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2.8</w:t>
            </w:r>
          </w:p>
          <w:p w14:paraId="2D7A3B5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5446CE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Código de Conducta del Alumno</w:t>
            </w:r>
          </w:p>
          <w:p w14:paraId="6D13898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18FDA2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Una escuela diferente</w:t>
            </w:r>
          </w:p>
          <w:p w14:paraId="26B2045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Las nuevas tecnologías en el aula</w:t>
            </w:r>
          </w:p>
        </w:tc>
        <w:tc>
          <w:tcPr>
            <w:tcW w:w="870" w:type="dxa"/>
          </w:tcPr>
          <w:p w14:paraId="165D00C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08F2B7B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627ECBE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selectiva</w:t>
            </w:r>
          </w:p>
          <w:p w14:paraId="356086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ordenar el texto</w:t>
            </w:r>
          </w:p>
          <w:p w14:paraId="530A32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tecnologías/ normas</w:t>
            </w:r>
          </w:p>
          <w:p w14:paraId="494D3EC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frases</w:t>
            </w:r>
          </w:p>
          <w:p w14:paraId="336EBFA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</w:t>
            </w:r>
          </w:p>
        </w:tc>
        <w:tc>
          <w:tcPr>
            <w:tcW w:w="855" w:type="dxa"/>
          </w:tcPr>
          <w:p w14:paraId="3ABBFFB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F8FC095" w14:textId="77777777" w:rsidTr="00D26771">
        <w:trPr>
          <w:cantSplit/>
          <w:trHeight w:val="171"/>
          <w:tblHeader/>
        </w:trPr>
        <w:tc>
          <w:tcPr>
            <w:tcW w:w="1650" w:type="dxa"/>
          </w:tcPr>
          <w:p w14:paraId="2EA0954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18C1A7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56E108B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1219715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870" w:type="dxa"/>
          </w:tcPr>
          <w:p w14:paraId="751DC3E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11F2A3E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2486CD5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27FE56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387323FA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28DC081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C3047A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38D87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D3F83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CE5F9F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1DB2B0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6B3B33D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93FB51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C12F70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7E9B2F1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226B63A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Unidad III</w:t>
            </w:r>
          </w:p>
          <w:p w14:paraId="0CDA916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comprar y a comer </w:t>
            </w:r>
          </w:p>
          <w:p w14:paraId="3807E0F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14D924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37F1C35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Diálogo: ¿Quién me lo compra?</w:t>
            </w:r>
          </w:p>
          <w:p w14:paraId="50E01C7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0B04FE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Establecimientos comerciales/ ropa/calzado</w:t>
            </w:r>
          </w:p>
          <w:p w14:paraId="46F7235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214B90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complementos</w:t>
            </w:r>
          </w:p>
        </w:tc>
        <w:tc>
          <w:tcPr>
            <w:tcW w:w="870" w:type="dxa"/>
          </w:tcPr>
          <w:p w14:paraId="400BCA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1F61222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6C68A76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diálogo</w:t>
            </w:r>
          </w:p>
          <w:p w14:paraId="05EB2E2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2A5755A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737ECC2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transformar/completar</w:t>
            </w:r>
          </w:p>
          <w:p w14:paraId="626BBDA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 de grupo/pareja</w:t>
            </w:r>
          </w:p>
          <w:p w14:paraId="5A5696E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855" w:type="dxa"/>
          </w:tcPr>
          <w:p w14:paraId="46E774A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7B9E197F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34380A9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FACB0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B774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2CA1C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71485E0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04D59D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27B5DD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1CC2D2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90" w:type="dxa"/>
          </w:tcPr>
          <w:p w14:paraId="50ECA81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1F9C81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067EABC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49076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Establecimientos comerciales/ compras</w:t>
            </w:r>
          </w:p>
          <w:p w14:paraId="75319A4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deseo/gratitud/ agradecimiento</w:t>
            </w:r>
          </w:p>
          <w:p w14:paraId="0AF7A15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8F5EFB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 Imperativo afirmativo</w:t>
            </w:r>
          </w:p>
          <w:p w14:paraId="6DF9CFD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Pretérito Indefinido + Pronombres Complementos</w:t>
            </w:r>
          </w:p>
        </w:tc>
        <w:tc>
          <w:tcPr>
            <w:tcW w:w="870" w:type="dxa"/>
          </w:tcPr>
          <w:p w14:paraId="23A64F5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3E3E319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7301532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4E0158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73A78AF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relacionar/de transformar/de completar fichas</w:t>
            </w:r>
          </w:p>
          <w:p w14:paraId="7D8B80F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BDF968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E62B47E" w14:textId="77777777" w:rsidTr="00D26771">
        <w:trPr>
          <w:cantSplit/>
          <w:trHeight w:val="1639"/>
          <w:tblHeader/>
        </w:trPr>
        <w:tc>
          <w:tcPr>
            <w:tcW w:w="1650" w:type="dxa"/>
          </w:tcPr>
          <w:p w14:paraId="7B450B5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2D1836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AAA6B5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56E5DF6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BB8154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01470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5B2F8AF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90" w:type="dxa"/>
          </w:tcPr>
          <w:p w14:paraId="49F2542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70927D9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3.3</w:t>
            </w:r>
          </w:p>
          <w:p w14:paraId="3EE99AA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¿Cuánto cuesta y dónde lo compro? </w:t>
            </w:r>
          </w:p>
          <w:p w14:paraId="22DF79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248B68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preguntar precios y hacer compras</w:t>
            </w:r>
          </w:p>
        </w:tc>
        <w:tc>
          <w:tcPr>
            <w:tcW w:w="870" w:type="dxa"/>
          </w:tcPr>
          <w:p w14:paraId="6A8E371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6CE58C6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3D47699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/Identificar imágenes</w:t>
            </w:r>
          </w:p>
          <w:p w14:paraId="77A98AC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con la información esencial</w:t>
            </w:r>
          </w:p>
          <w:p w14:paraId="3E3D1F5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un listado de expresiones</w:t>
            </w:r>
          </w:p>
          <w:p w14:paraId="49E78D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Clasificar lugares</w:t>
            </w:r>
          </w:p>
          <w:p w14:paraId="533B3C6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2288BCF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855" w:type="dxa"/>
          </w:tcPr>
          <w:p w14:paraId="72C72EF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E25D331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0BB3271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2F00EC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73A53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595D60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504049B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D58F1C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83F781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5EFEC2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90" w:type="dxa"/>
          </w:tcPr>
          <w:p w14:paraId="4043FC3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0B2FDEF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3.4</w:t>
            </w:r>
          </w:p>
          <w:p w14:paraId="46887AE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CE0927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Los grados de comparación</w:t>
            </w:r>
          </w:p>
          <w:p w14:paraId="4E60AEA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Medidas/Precios</w:t>
            </w:r>
          </w:p>
          <w:p w14:paraId="6E1A515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contracto del/al</w:t>
            </w:r>
          </w:p>
          <w:p w14:paraId="02AFEB7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Ausencia del artículo</w:t>
            </w:r>
          </w:p>
          <w:p w14:paraId="31E94B8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E02B02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Los grandes almacenes de España</w:t>
            </w:r>
          </w:p>
        </w:tc>
        <w:tc>
          <w:tcPr>
            <w:tcW w:w="870" w:type="dxa"/>
          </w:tcPr>
          <w:p w14:paraId="282D285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6771F08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1924E06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36C1B13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3FB7CCF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 relacionar/completar</w:t>
            </w:r>
          </w:p>
          <w:p w14:paraId="093E041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Trabajar en grupos/parejas</w:t>
            </w:r>
          </w:p>
          <w:p w14:paraId="2B304F6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Dramatización </w:t>
            </w:r>
          </w:p>
        </w:tc>
        <w:tc>
          <w:tcPr>
            <w:tcW w:w="855" w:type="dxa"/>
          </w:tcPr>
          <w:p w14:paraId="776238B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8DAC49C" w14:textId="77777777" w:rsidTr="00D26771">
        <w:trPr>
          <w:cantSplit/>
          <w:trHeight w:val="1204"/>
          <w:tblHeader/>
        </w:trPr>
        <w:tc>
          <w:tcPr>
            <w:tcW w:w="1650" w:type="dxa"/>
          </w:tcPr>
          <w:p w14:paraId="5C23C0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8C07A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F0D8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85D44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E2E379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14:paraId="1E163B8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55F63D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2A6001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55DF5E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50AE80D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5190C81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3A58DEF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3.5</w:t>
            </w:r>
          </w:p>
          <w:p w14:paraId="7E6F786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¿Dónde hace la compra tu familia? </w:t>
            </w:r>
          </w:p>
          <w:p w14:paraId="156C231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08A675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preguntar precios y hacer compras</w:t>
            </w:r>
          </w:p>
          <w:p w14:paraId="08AB73D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4879CB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pronombres-complementos</w:t>
            </w:r>
          </w:p>
        </w:tc>
        <w:tc>
          <w:tcPr>
            <w:tcW w:w="870" w:type="dxa"/>
          </w:tcPr>
          <w:p w14:paraId="5193759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2111FCC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4A1BA54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21A165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preguntas/respuestas</w:t>
            </w:r>
          </w:p>
          <w:p w14:paraId="47C3644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Diálogo/Listado de palabras</w:t>
            </w:r>
          </w:p>
          <w:p w14:paraId="2DEA5B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</w:t>
            </w:r>
          </w:p>
          <w:p w14:paraId="12CC911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fichas</w:t>
            </w:r>
          </w:p>
        </w:tc>
        <w:tc>
          <w:tcPr>
            <w:tcW w:w="855" w:type="dxa"/>
          </w:tcPr>
          <w:p w14:paraId="4CE6AF2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9F1DA2B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0BB5732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B0FA13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1A9AD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58328B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23BE658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5A49AC7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76ACC9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7388C6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90" w:type="dxa"/>
          </w:tcPr>
          <w:p w14:paraId="0F6E744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1B6F981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3.6</w:t>
            </w:r>
          </w:p>
          <w:p w14:paraId="232B85F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7BE86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Fórmulas de cortesía. Platos. Recetas.</w:t>
            </w:r>
          </w:p>
          <w:p w14:paraId="434C2A0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BF49A1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Cafetería” España”</w:t>
            </w:r>
          </w:p>
          <w:p w14:paraId="51C85ED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Menú navideño</w:t>
            </w:r>
          </w:p>
        </w:tc>
        <w:tc>
          <w:tcPr>
            <w:tcW w:w="870" w:type="dxa"/>
          </w:tcPr>
          <w:p w14:paraId="0EEC1D7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1332A47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18DC1AF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4F04006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los compañeros</w:t>
            </w:r>
          </w:p>
          <w:p w14:paraId="6790348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para crear un menú</w:t>
            </w:r>
          </w:p>
          <w:p w14:paraId="223AFE7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Mapa gastronómico</w:t>
            </w:r>
          </w:p>
          <w:p w14:paraId="4C4137F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  <w:p w14:paraId="7D0D71B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855" w:type="dxa"/>
          </w:tcPr>
          <w:p w14:paraId="07D0A25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8FC11B6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7E4BA4A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F845E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9E816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D798D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20" w:type="dxa"/>
          </w:tcPr>
          <w:p w14:paraId="0E0E9DE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1CCC39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77870C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28BD5A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90" w:type="dxa"/>
          </w:tcPr>
          <w:p w14:paraId="3990C44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01C5E83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3.7</w:t>
            </w:r>
          </w:p>
          <w:p w14:paraId="206AC12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Una visita al restaurante</w:t>
            </w:r>
          </w:p>
          <w:p w14:paraId="3A80C4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91139B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relacionadas con los platos/menú</w:t>
            </w:r>
          </w:p>
          <w:p w14:paraId="24E09A6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Tarea. Redactar diálogos.</w:t>
            </w:r>
          </w:p>
        </w:tc>
        <w:tc>
          <w:tcPr>
            <w:tcW w:w="870" w:type="dxa"/>
          </w:tcPr>
          <w:p w14:paraId="578FD80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44604FE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3DE5267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B01276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1652610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Trabajo en grupos</w:t>
            </w:r>
          </w:p>
          <w:p w14:paraId="716140F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B06A53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8DF2144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49401C7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B91585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73AF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49E713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D6965F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6F7A075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3778F83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6D80F6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9D3DB0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F876C7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90" w:type="dxa"/>
          </w:tcPr>
          <w:p w14:paraId="395A17C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504E3C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3.8</w:t>
            </w:r>
          </w:p>
          <w:p w14:paraId="6469533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7AB20A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descripción de lugares</w:t>
            </w:r>
          </w:p>
          <w:p w14:paraId="3B108A2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4919C3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Casa Elvira y Casa Flamenco</w:t>
            </w:r>
          </w:p>
        </w:tc>
        <w:tc>
          <w:tcPr>
            <w:tcW w:w="870" w:type="dxa"/>
          </w:tcPr>
          <w:p w14:paraId="6122C8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0E7FB84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4CE0D6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FE61C4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preguntas/respuestas</w:t>
            </w:r>
          </w:p>
          <w:p w14:paraId="39D808D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lugares</w:t>
            </w:r>
          </w:p>
          <w:p w14:paraId="2FD8F94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1E0D1D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D825293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430BE05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9AAD4C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69B2C33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09F71F4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70" w:type="dxa"/>
          </w:tcPr>
          <w:p w14:paraId="6877663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4798549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39F3240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FBA6A0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8B0DC3C" w14:textId="77777777" w:rsidTr="00D26771">
        <w:trPr>
          <w:cantSplit/>
          <w:trHeight w:val="1139"/>
          <w:tblHeader/>
        </w:trPr>
        <w:tc>
          <w:tcPr>
            <w:tcW w:w="1650" w:type="dxa"/>
          </w:tcPr>
          <w:p w14:paraId="3BA6CE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5C7DB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4F8A6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27C8E3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0F68D22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353443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C6DADB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6AEA30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590" w:type="dxa"/>
          </w:tcPr>
          <w:p w14:paraId="34B1BB2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2166B9E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Corrección de los errores </w:t>
            </w:r>
          </w:p>
          <w:p w14:paraId="7CF7168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3.9</w:t>
            </w:r>
          </w:p>
          <w:p w14:paraId="2E29298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C2B78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comida, recetas</w:t>
            </w:r>
          </w:p>
          <w:p w14:paraId="2ACC497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A2A200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Texto:¡Qué rico! “Macedonia”</w:t>
            </w:r>
          </w:p>
          <w:p w14:paraId="3D1BC4A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Ensalada popular española</w:t>
            </w:r>
          </w:p>
        </w:tc>
        <w:tc>
          <w:tcPr>
            <w:tcW w:w="870" w:type="dxa"/>
          </w:tcPr>
          <w:p w14:paraId="6D53E3F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465CE4B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74BE97F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corregir errores</w:t>
            </w:r>
          </w:p>
          <w:p w14:paraId="4ED7EE7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una lista de recetas</w:t>
            </w:r>
          </w:p>
          <w:p w14:paraId="4CE507A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recetas</w:t>
            </w:r>
          </w:p>
          <w:p w14:paraId="09636E2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 huecos</w:t>
            </w:r>
          </w:p>
          <w:p w14:paraId="4684C75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imágenes</w:t>
            </w:r>
          </w:p>
        </w:tc>
        <w:tc>
          <w:tcPr>
            <w:tcW w:w="855" w:type="dxa"/>
          </w:tcPr>
          <w:p w14:paraId="6EE16A1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494187F" w14:textId="77777777" w:rsidTr="00D26771">
        <w:trPr>
          <w:cantSplit/>
          <w:trHeight w:val="70"/>
          <w:tblHeader/>
        </w:trPr>
        <w:tc>
          <w:tcPr>
            <w:tcW w:w="1650" w:type="dxa"/>
          </w:tcPr>
          <w:p w14:paraId="13FDD3D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BB3F9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88D73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6B6119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20" w:type="dxa"/>
          </w:tcPr>
          <w:p w14:paraId="31CD537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2D083AB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FC0B48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EDA6E2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90" w:type="dxa"/>
          </w:tcPr>
          <w:p w14:paraId="6CC13A4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14:paraId="4BE529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3.10</w:t>
            </w:r>
          </w:p>
          <w:p w14:paraId="31875B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0C15F2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comida, recetas</w:t>
            </w:r>
          </w:p>
          <w:p w14:paraId="056D4A6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CCBC0A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 del Imperativo afirmativo</w:t>
            </w:r>
          </w:p>
          <w:p w14:paraId="3FA9ECA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74E9A34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Cocina española</w:t>
            </w:r>
          </w:p>
          <w:p w14:paraId="4229D35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Menú navideño en España</w:t>
            </w:r>
          </w:p>
        </w:tc>
        <w:tc>
          <w:tcPr>
            <w:tcW w:w="870" w:type="dxa"/>
          </w:tcPr>
          <w:p w14:paraId="599E079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4" w:type="dxa"/>
          </w:tcPr>
          <w:p w14:paraId="1E95711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66212FC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233327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 Elaborar un menú de fiesta</w:t>
            </w:r>
          </w:p>
          <w:p w14:paraId="212325F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Comentar/describir imágenes</w:t>
            </w:r>
          </w:p>
          <w:p w14:paraId="5C754E4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Dar órdenes/consejos</w:t>
            </w:r>
          </w:p>
          <w:p w14:paraId="1B49AF5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855" w:type="dxa"/>
          </w:tcPr>
          <w:p w14:paraId="74D7C45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7C805A" w14:textId="77777777" w:rsidR="00A7711B" w:rsidRPr="00DE2F90" w:rsidRDefault="00A771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54C9BA" w14:textId="77777777" w:rsidR="00A7711B" w:rsidRPr="00DE2F90" w:rsidRDefault="0088247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2F9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II   SEMESTRE</w:t>
      </w:r>
    </w:p>
    <w:p w14:paraId="36CB8D8F" w14:textId="77777777" w:rsidR="00A7711B" w:rsidRPr="00DE2F90" w:rsidRDefault="00A771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5195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1635"/>
        <w:gridCol w:w="1545"/>
        <w:gridCol w:w="3870"/>
        <w:gridCol w:w="855"/>
        <w:gridCol w:w="900"/>
        <w:gridCol w:w="3555"/>
        <w:gridCol w:w="1140"/>
      </w:tblGrid>
      <w:tr w:rsidR="00A7711B" w:rsidRPr="00DE2F90" w14:paraId="39626533" w14:textId="77777777">
        <w:trPr>
          <w:cantSplit/>
          <w:tblHeader/>
        </w:trPr>
        <w:tc>
          <w:tcPr>
            <w:tcW w:w="1695" w:type="dxa"/>
          </w:tcPr>
          <w:p w14:paraId="3A02682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</w:t>
            </w:r>
          </w:p>
          <w:p w14:paraId="0961E19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635" w:type="dxa"/>
          </w:tcPr>
          <w:p w14:paraId="0B18B77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1545" w:type="dxa"/>
          </w:tcPr>
          <w:p w14:paraId="4E427CD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870" w:type="dxa"/>
          </w:tcPr>
          <w:p w14:paraId="67BBF13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temáticos/lingüísticos</w:t>
            </w:r>
          </w:p>
        </w:tc>
        <w:tc>
          <w:tcPr>
            <w:tcW w:w="855" w:type="dxa"/>
          </w:tcPr>
          <w:p w14:paraId="30218BC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</w:t>
            </w:r>
          </w:p>
          <w:p w14:paraId="11FCC92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900" w:type="dxa"/>
          </w:tcPr>
          <w:p w14:paraId="29BDD84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555" w:type="dxa"/>
          </w:tcPr>
          <w:p w14:paraId="731EDFF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140" w:type="dxa"/>
          </w:tcPr>
          <w:p w14:paraId="02835EE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Notas</w:t>
            </w:r>
          </w:p>
          <w:p w14:paraId="04DC78B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910ED0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711B" w:rsidRPr="00DE2F90" w14:paraId="5C267610" w14:textId="77777777">
        <w:trPr>
          <w:cantSplit/>
          <w:tblHeader/>
        </w:trPr>
        <w:tc>
          <w:tcPr>
            <w:tcW w:w="1695" w:type="dxa"/>
          </w:tcPr>
          <w:p w14:paraId="0ED1388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B731AF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DD5F5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C9FC45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383BB30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5506F6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9CDD9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92CF11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45" w:type="dxa"/>
          </w:tcPr>
          <w:p w14:paraId="5C2AFE5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86B2AE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425A236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70D22E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invierno.</w:t>
            </w:r>
          </w:p>
          <w:p w14:paraId="6DFFB9E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68B942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tiempos del Modo Indicativo</w:t>
            </w:r>
          </w:p>
        </w:tc>
        <w:tc>
          <w:tcPr>
            <w:tcW w:w="855" w:type="dxa"/>
          </w:tcPr>
          <w:p w14:paraId="33C08AA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C939EE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4644D2C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5956C65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comprensión auditiva </w:t>
            </w:r>
          </w:p>
          <w:p w14:paraId="71035A8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28B5015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/ comentar  imágenes</w:t>
            </w:r>
          </w:p>
          <w:p w14:paraId="4300B8F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un póster</w:t>
            </w:r>
          </w:p>
        </w:tc>
        <w:tc>
          <w:tcPr>
            <w:tcW w:w="1140" w:type="dxa"/>
          </w:tcPr>
          <w:p w14:paraId="0DC510E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FAED9EA" w14:textId="77777777">
        <w:trPr>
          <w:cantSplit/>
          <w:tblHeader/>
        </w:trPr>
        <w:tc>
          <w:tcPr>
            <w:tcW w:w="1695" w:type="dxa"/>
          </w:tcPr>
          <w:p w14:paraId="4A8C1F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C96BE9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1BCFB3" w14:textId="77777777" w:rsidR="00A7711B" w:rsidRPr="00DE2F90" w:rsidRDefault="00882470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                    </w:t>
            </w:r>
          </w:p>
        </w:tc>
        <w:tc>
          <w:tcPr>
            <w:tcW w:w="1635" w:type="dxa"/>
          </w:tcPr>
          <w:p w14:paraId="4BFBDC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183E1F8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24C5D6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6A901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45" w:type="dxa"/>
          </w:tcPr>
          <w:p w14:paraId="7CA003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Unidad IV ¿Quién ayuda en casa?</w:t>
            </w:r>
          </w:p>
          <w:p w14:paraId="21A8B20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5FC23DA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39C4600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DA59C8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 casa. Trabajo doméstico</w:t>
            </w:r>
          </w:p>
          <w:p w14:paraId="1572BDA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DE2D55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estar + Gerundio . Formación y uso</w:t>
            </w:r>
          </w:p>
          <w:p w14:paraId="321F0F0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Formas regulares e irregulares</w:t>
            </w:r>
          </w:p>
        </w:tc>
        <w:tc>
          <w:tcPr>
            <w:tcW w:w="855" w:type="dxa"/>
          </w:tcPr>
          <w:p w14:paraId="6C90177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EE0481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2D3A15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Preguntas/Respuestas</w:t>
            </w:r>
          </w:p>
          <w:p w14:paraId="284B97E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770F14A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las actividades diarias</w:t>
            </w:r>
          </w:p>
        </w:tc>
        <w:tc>
          <w:tcPr>
            <w:tcW w:w="1140" w:type="dxa"/>
          </w:tcPr>
          <w:p w14:paraId="1897B95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329D42B6" w14:textId="77777777">
        <w:trPr>
          <w:cantSplit/>
          <w:tblHeader/>
        </w:trPr>
        <w:tc>
          <w:tcPr>
            <w:tcW w:w="1695" w:type="dxa"/>
          </w:tcPr>
          <w:p w14:paraId="41EA91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ECFEA1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3B15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C8548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025F1EF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6341A3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7DD743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5C0251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75CC02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2C4439E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506D894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4.3</w:t>
            </w:r>
          </w:p>
          <w:p w14:paraId="1537BA5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¿Qué están haciendo?</w:t>
            </w:r>
          </w:p>
          <w:p w14:paraId="15F45DC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ABE10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 casa. Quehaceres</w:t>
            </w:r>
          </w:p>
          <w:p w14:paraId="489D37E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27796C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Estar + gerundio</w:t>
            </w:r>
          </w:p>
          <w:p w14:paraId="50DF362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y uso.Formas regulares e irregulares</w:t>
            </w:r>
          </w:p>
        </w:tc>
        <w:tc>
          <w:tcPr>
            <w:tcW w:w="855" w:type="dxa"/>
          </w:tcPr>
          <w:p w14:paraId="1E2DD11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EBBEF9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6AE28A0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14:paraId="0FD7290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formar gerundios</w:t>
            </w:r>
          </w:p>
          <w:p w14:paraId="4C4CF72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</w:t>
            </w:r>
          </w:p>
          <w:p w14:paraId="3FB3AE8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huecos</w:t>
            </w:r>
          </w:p>
          <w:p w14:paraId="6B3B2C7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con intrusos</w:t>
            </w:r>
          </w:p>
        </w:tc>
        <w:tc>
          <w:tcPr>
            <w:tcW w:w="1140" w:type="dxa"/>
          </w:tcPr>
          <w:p w14:paraId="5825864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D0D3C74" w14:textId="77777777">
        <w:trPr>
          <w:cantSplit/>
          <w:tblHeader/>
        </w:trPr>
        <w:tc>
          <w:tcPr>
            <w:tcW w:w="1695" w:type="dxa"/>
          </w:tcPr>
          <w:p w14:paraId="56150FB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107CF6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C243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F6399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A0CDCA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A56C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32604A3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30C762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01DF85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8CD2A5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11DD153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982EC5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5EB25AD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B547E9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4.4</w:t>
            </w:r>
          </w:p>
          <w:p w14:paraId="73894A6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Familia.Tareas de casa</w:t>
            </w:r>
          </w:p>
          <w:p w14:paraId="74F96D9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FEE685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Acciones  habituales y diarias</w:t>
            </w:r>
          </w:p>
          <w:p w14:paraId="1826934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AECB5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 de estar + gerundio.</w:t>
            </w:r>
          </w:p>
          <w:p w14:paraId="060D1D1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calificativos: grado comparativo</w:t>
            </w:r>
          </w:p>
        </w:tc>
        <w:tc>
          <w:tcPr>
            <w:tcW w:w="855" w:type="dxa"/>
          </w:tcPr>
          <w:p w14:paraId="4021F8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23B147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5F8C061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transformación</w:t>
            </w:r>
          </w:p>
          <w:p w14:paraId="19D1C4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  <w:p w14:paraId="1F635B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imágenes /fotos</w:t>
            </w:r>
          </w:p>
          <w:p w14:paraId="41C7199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con tareas de casa</w:t>
            </w:r>
          </w:p>
          <w:p w14:paraId="0E2E024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1140" w:type="dxa"/>
          </w:tcPr>
          <w:p w14:paraId="16198B9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2838AC5C" w14:textId="77777777">
        <w:trPr>
          <w:cantSplit/>
          <w:trHeight w:val="951"/>
          <w:tblHeader/>
        </w:trPr>
        <w:tc>
          <w:tcPr>
            <w:tcW w:w="1695" w:type="dxa"/>
          </w:tcPr>
          <w:p w14:paraId="2FD5201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3D904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D5309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FB6C6B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41F104A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564BAB9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003B46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92C8B6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CEC491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FBD591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E10923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4.5</w:t>
            </w:r>
          </w:p>
          <w:p w14:paraId="6CC70CC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B42B16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redactar un diálogo</w:t>
            </w:r>
          </w:p>
          <w:p w14:paraId="389C4E0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5F6A305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Futuro simple de Indicativo</w:t>
            </w:r>
          </w:p>
          <w:p w14:paraId="07CC821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y uso</w:t>
            </w:r>
          </w:p>
          <w:p w14:paraId="4BA7B7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 Redactar un diálogo</w:t>
            </w:r>
          </w:p>
        </w:tc>
        <w:tc>
          <w:tcPr>
            <w:tcW w:w="855" w:type="dxa"/>
          </w:tcPr>
          <w:p w14:paraId="7C3488D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673964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1B59BFF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14:paraId="5D2574B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transformar/ asociar/ redactar diálogos</w:t>
            </w:r>
          </w:p>
          <w:p w14:paraId="00FA729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30B890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9416B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B5B1D33" w14:textId="77777777">
        <w:trPr>
          <w:cantSplit/>
          <w:trHeight w:val="1239"/>
          <w:tblHeader/>
        </w:trPr>
        <w:tc>
          <w:tcPr>
            <w:tcW w:w="1695" w:type="dxa"/>
          </w:tcPr>
          <w:p w14:paraId="21390BE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48A107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A5A2B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061337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5C01507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9791AC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60548E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3CB262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45" w:type="dxa"/>
          </w:tcPr>
          <w:p w14:paraId="63847F3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6D1125E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4.6</w:t>
            </w:r>
          </w:p>
          <w:p w14:paraId="45E8600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!Manos a la obra!</w:t>
            </w:r>
          </w:p>
          <w:p w14:paraId="7EB95E5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864E90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Quehaceres domésticos</w:t>
            </w:r>
          </w:p>
          <w:p w14:paraId="424B843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Adjetivos con grado comparativo/ superlativo irregular: mejor, peor, mayor, menor</w:t>
            </w:r>
          </w:p>
          <w:p w14:paraId="661CC67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Canción: ¡La limpieza qué buena es!</w:t>
            </w:r>
          </w:p>
        </w:tc>
        <w:tc>
          <w:tcPr>
            <w:tcW w:w="855" w:type="dxa"/>
          </w:tcPr>
          <w:p w14:paraId="78F6A6C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96A3C6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6B9BEFC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Audición/Lectura detallada</w:t>
            </w:r>
          </w:p>
          <w:p w14:paraId="584B174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53CA268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D34504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Definir /clasificar las palabras </w:t>
            </w:r>
          </w:p>
          <w:p w14:paraId="2AF766D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Trabajar en grupos</w:t>
            </w:r>
          </w:p>
        </w:tc>
        <w:tc>
          <w:tcPr>
            <w:tcW w:w="1140" w:type="dxa"/>
          </w:tcPr>
          <w:p w14:paraId="70320E4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DE317B7" w14:textId="77777777">
        <w:trPr>
          <w:cantSplit/>
          <w:trHeight w:val="70"/>
          <w:tblHeader/>
        </w:trPr>
        <w:tc>
          <w:tcPr>
            <w:tcW w:w="1695" w:type="dxa"/>
          </w:tcPr>
          <w:p w14:paraId="017C122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D1603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644BE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8C1F92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47F85C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B5FB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FD382B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704B5A4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5D3834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E5F1B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1A60AE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69FDC61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47A54FB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BEF5CB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4.7</w:t>
            </w:r>
          </w:p>
          <w:p w14:paraId="18C4DEC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Texto:¿Quién ayuda en casa?</w:t>
            </w:r>
          </w:p>
          <w:p w14:paraId="53A258C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63462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Quehaceres domésticos</w:t>
            </w:r>
          </w:p>
          <w:p w14:paraId="72B08F7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A7BC37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Construcción  al+infinitivo</w:t>
            </w:r>
          </w:p>
          <w:p w14:paraId="79063E6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 entonación en los saludos y expresiones básicas de cortesía</w:t>
            </w:r>
          </w:p>
        </w:tc>
        <w:tc>
          <w:tcPr>
            <w:tcW w:w="855" w:type="dxa"/>
          </w:tcPr>
          <w:p w14:paraId="7F962DE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F6C8B7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422FB1F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Hacer una encuesta</w:t>
            </w:r>
          </w:p>
          <w:p w14:paraId="3ACA56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7F6902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</w:t>
            </w:r>
          </w:p>
          <w:p w14:paraId="7A9496D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Problematización. Estudio de caso.</w:t>
            </w:r>
          </w:p>
          <w:p w14:paraId="316AD2D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formar palabras</w:t>
            </w:r>
          </w:p>
        </w:tc>
        <w:tc>
          <w:tcPr>
            <w:tcW w:w="1140" w:type="dxa"/>
          </w:tcPr>
          <w:p w14:paraId="6A26CF1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39F8B1BF" w14:textId="77777777">
        <w:trPr>
          <w:cantSplit/>
          <w:trHeight w:val="70"/>
          <w:tblHeader/>
        </w:trPr>
        <w:tc>
          <w:tcPr>
            <w:tcW w:w="1695" w:type="dxa"/>
          </w:tcPr>
          <w:p w14:paraId="3C11C56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D01A3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89FF6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18DDD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4402D0B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B0D563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9B0769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51C30C3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45" w:type="dxa"/>
          </w:tcPr>
          <w:p w14:paraId="42B8C07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4BCACA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4.8</w:t>
            </w:r>
          </w:p>
          <w:p w14:paraId="1538AC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¡Qué día!</w:t>
            </w:r>
          </w:p>
          <w:p w14:paraId="3A4E0E2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F80FDA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al tiempo atmosférico; acciones habituales; partes del día</w:t>
            </w:r>
          </w:p>
        </w:tc>
        <w:tc>
          <w:tcPr>
            <w:tcW w:w="855" w:type="dxa"/>
          </w:tcPr>
          <w:p w14:paraId="728EC3B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9F6D5C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D737F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30116A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2BCFAC9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palabras.</w:t>
            </w:r>
          </w:p>
          <w:p w14:paraId="591BCF4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AEABA4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2AC36F5" w14:textId="77777777">
        <w:trPr>
          <w:cantSplit/>
          <w:trHeight w:val="70"/>
          <w:tblHeader/>
        </w:trPr>
        <w:tc>
          <w:tcPr>
            <w:tcW w:w="1695" w:type="dxa"/>
          </w:tcPr>
          <w:p w14:paraId="14C7CD9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026241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2428BB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DF61E9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55" w:type="dxa"/>
          </w:tcPr>
          <w:p w14:paraId="5600EC3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C72AD8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5678130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577F88B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7743982" w14:textId="77777777">
        <w:trPr>
          <w:cantSplit/>
          <w:trHeight w:val="70"/>
          <w:tblHeader/>
        </w:trPr>
        <w:tc>
          <w:tcPr>
            <w:tcW w:w="1695" w:type="dxa"/>
          </w:tcPr>
          <w:p w14:paraId="33C53F7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121096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3A03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D572D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0A338F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10CCF84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225D9D8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C70177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3404DB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4F31B5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D6B82D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Unidad  V Leer es un placer.</w:t>
            </w:r>
          </w:p>
          <w:p w14:paraId="20871D1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A74C59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6CCC11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6BD9CC8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 gustos no hay nada escrito</w:t>
            </w:r>
          </w:p>
          <w:p w14:paraId="1D883FD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Leer es un placer.</w:t>
            </w:r>
          </w:p>
          <w:p w14:paraId="0F0705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léxico:</w:t>
            </w:r>
          </w:p>
          <w:p w14:paraId="1B7D625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lectura</w:t>
            </w:r>
          </w:p>
          <w:p w14:paraId="3431D27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663B7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Usos del Presente de Indicativo </w:t>
            </w:r>
          </w:p>
          <w:p w14:paraId="6A784AE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Estar+Participio</w:t>
            </w:r>
          </w:p>
        </w:tc>
        <w:tc>
          <w:tcPr>
            <w:tcW w:w="855" w:type="dxa"/>
          </w:tcPr>
          <w:p w14:paraId="23DDD03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F88A69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086BD0F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detallada.</w:t>
            </w:r>
          </w:p>
          <w:p w14:paraId="2B3B581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</w:t>
            </w:r>
          </w:p>
          <w:p w14:paraId="1EB00A9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6293AD6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columnas</w:t>
            </w:r>
          </w:p>
        </w:tc>
        <w:tc>
          <w:tcPr>
            <w:tcW w:w="1140" w:type="dxa"/>
          </w:tcPr>
          <w:p w14:paraId="566F509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7A2D6035" w14:textId="77777777">
        <w:trPr>
          <w:cantSplit/>
          <w:trHeight w:val="70"/>
          <w:tblHeader/>
        </w:trPr>
        <w:tc>
          <w:tcPr>
            <w:tcW w:w="1695" w:type="dxa"/>
          </w:tcPr>
          <w:p w14:paraId="10CED29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972DF8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6F6EA2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980DFE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</w:tcPr>
          <w:p w14:paraId="6019D08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9615C0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715417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57DCE9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45" w:type="dxa"/>
          </w:tcPr>
          <w:p w14:paraId="566B7EE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4F11E8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5.2</w:t>
            </w:r>
          </w:p>
          <w:p w14:paraId="612D89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2AF42C5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Palabras relacionadas con los gustos</w:t>
            </w:r>
          </w:p>
          <w:p w14:paraId="7455A06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3F876D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Canción: El tesoro del Saber.</w:t>
            </w:r>
          </w:p>
          <w:p w14:paraId="3DF4496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Frases célebres sobre libros y lectura</w:t>
            </w:r>
          </w:p>
          <w:p w14:paraId="5FB10E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Texto: Melena. </w:t>
            </w:r>
          </w:p>
        </w:tc>
        <w:tc>
          <w:tcPr>
            <w:tcW w:w="855" w:type="dxa"/>
          </w:tcPr>
          <w:p w14:paraId="26797D5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1DCA0D6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6B720FD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Audición: lectura de la poesía. Ejercicios de relacionar y de formar citas famosas.</w:t>
            </w:r>
          </w:p>
          <w:p w14:paraId="11D6DE5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Definir significados</w:t>
            </w:r>
          </w:p>
          <w:p w14:paraId="7B1C4F4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ordenar fragmentos para descubrir la historia.</w:t>
            </w:r>
          </w:p>
          <w:p w14:paraId="081B107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Expresar preferencias </w:t>
            </w:r>
          </w:p>
          <w:p w14:paraId="1152A66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Problematización. Jerarquía.</w:t>
            </w:r>
          </w:p>
        </w:tc>
        <w:tc>
          <w:tcPr>
            <w:tcW w:w="1140" w:type="dxa"/>
          </w:tcPr>
          <w:p w14:paraId="2AC59D3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A108570" w14:textId="77777777">
        <w:trPr>
          <w:cantSplit/>
          <w:trHeight w:val="70"/>
          <w:tblHeader/>
        </w:trPr>
        <w:tc>
          <w:tcPr>
            <w:tcW w:w="1695" w:type="dxa"/>
          </w:tcPr>
          <w:p w14:paraId="39D0BC8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DE4B4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F9FB3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285251" w14:textId="77777777" w:rsidR="00A7711B" w:rsidRPr="00DE2F90" w:rsidRDefault="00882470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                       CS4</w:t>
            </w:r>
          </w:p>
        </w:tc>
        <w:tc>
          <w:tcPr>
            <w:tcW w:w="1635" w:type="dxa"/>
          </w:tcPr>
          <w:p w14:paraId="7FEAAA4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  <w:p w14:paraId="6892DF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659221A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221E15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8CE2F4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45" w:type="dxa"/>
          </w:tcPr>
          <w:p w14:paraId="78F98A5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83E197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5.3</w:t>
            </w:r>
          </w:p>
          <w:p w14:paraId="21645BB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21FB27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Pretérito Indefinido</w:t>
            </w:r>
          </w:p>
          <w:p w14:paraId="350DFBB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Signos de puntuación</w:t>
            </w:r>
          </w:p>
          <w:p w14:paraId="747E3A5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 de línea de diálogo, comillas. particularidades</w:t>
            </w:r>
          </w:p>
          <w:p w14:paraId="2991623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972AC6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Camilón, Comilón</w:t>
            </w:r>
          </w:p>
        </w:tc>
        <w:tc>
          <w:tcPr>
            <w:tcW w:w="855" w:type="dxa"/>
          </w:tcPr>
          <w:p w14:paraId="4F4BE67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DD6672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153F6AC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Audición/ Lectura del cuento </w:t>
            </w:r>
          </w:p>
          <w:p w14:paraId="3CEF3B1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40B9C38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Transformar el texto en la 3-a persona</w:t>
            </w:r>
          </w:p>
          <w:p w14:paraId="31900A4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Comentar/describir  imágenes</w:t>
            </w:r>
          </w:p>
        </w:tc>
        <w:tc>
          <w:tcPr>
            <w:tcW w:w="1140" w:type="dxa"/>
          </w:tcPr>
          <w:p w14:paraId="7DE6607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33861B0D" w14:textId="77777777">
        <w:trPr>
          <w:cantSplit/>
          <w:trHeight w:val="865"/>
          <w:tblHeader/>
        </w:trPr>
        <w:tc>
          <w:tcPr>
            <w:tcW w:w="1695" w:type="dxa"/>
          </w:tcPr>
          <w:p w14:paraId="36DBCE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7D146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E839B8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9F2CFD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1CCC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12DADFC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71C7333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20412E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157016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1DE07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2DE1923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45" w:type="dxa"/>
          </w:tcPr>
          <w:p w14:paraId="41B3206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FEEA9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5.4</w:t>
            </w:r>
          </w:p>
          <w:p w14:paraId="51E648D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 libro es un amigo</w:t>
            </w:r>
          </w:p>
          <w:p w14:paraId="0A8500D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B7E6D2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 de también y tampoco</w:t>
            </w:r>
          </w:p>
          <w:p w14:paraId="2C2D853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95BB2D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 libro es un amigo</w:t>
            </w:r>
          </w:p>
          <w:p w14:paraId="7DE7EC1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Camilón, Comilón</w:t>
            </w:r>
          </w:p>
        </w:tc>
        <w:tc>
          <w:tcPr>
            <w:tcW w:w="855" w:type="dxa"/>
          </w:tcPr>
          <w:p w14:paraId="45592B5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8E05B3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2216E4D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 personajes</w:t>
            </w:r>
          </w:p>
          <w:p w14:paraId="635663A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Exponer puntos de vista</w:t>
            </w:r>
          </w:p>
          <w:p w14:paraId="043AAD9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 características esenciales</w:t>
            </w:r>
          </w:p>
          <w:p w14:paraId="5A21D6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Relatar el texto en la 3-a persona</w:t>
            </w:r>
          </w:p>
          <w:p w14:paraId="5F2B7D9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</w:t>
            </w:r>
          </w:p>
        </w:tc>
        <w:tc>
          <w:tcPr>
            <w:tcW w:w="1140" w:type="dxa"/>
          </w:tcPr>
          <w:p w14:paraId="227D147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3F93379C" w14:textId="77777777">
        <w:trPr>
          <w:cantSplit/>
          <w:trHeight w:val="70"/>
          <w:tblHeader/>
        </w:trPr>
        <w:tc>
          <w:tcPr>
            <w:tcW w:w="1695" w:type="dxa"/>
          </w:tcPr>
          <w:p w14:paraId="3AC8A00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B12D3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20D26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33919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C64B96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967C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27F227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7259517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798460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7C48DE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2A83E82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16ECE5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2EF41E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FBF909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5.5</w:t>
            </w:r>
          </w:p>
          <w:p w14:paraId="131A8C4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¡Vaya personajes!</w:t>
            </w:r>
          </w:p>
          <w:p w14:paraId="7C846C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F328DB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 retrato de una persona</w:t>
            </w:r>
          </w:p>
          <w:p w14:paraId="5173482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Rasgos físicos y de carácter</w:t>
            </w:r>
          </w:p>
          <w:p w14:paraId="4EA49DB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para describir</w:t>
            </w:r>
          </w:p>
          <w:p w14:paraId="1C437E9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 : El retrato de mi personaje preferido</w:t>
            </w:r>
          </w:p>
        </w:tc>
        <w:tc>
          <w:tcPr>
            <w:tcW w:w="855" w:type="dxa"/>
          </w:tcPr>
          <w:p w14:paraId="645C9CD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FFA5F4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5325882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relacionar/completar huecos</w:t>
            </w:r>
          </w:p>
          <w:p w14:paraId="61E4E87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 la opción correcta</w:t>
            </w:r>
          </w:p>
          <w:p w14:paraId="25B785E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personajes</w:t>
            </w:r>
          </w:p>
        </w:tc>
        <w:tc>
          <w:tcPr>
            <w:tcW w:w="1140" w:type="dxa"/>
          </w:tcPr>
          <w:p w14:paraId="0C9808B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ECB4039" w14:textId="77777777">
        <w:trPr>
          <w:cantSplit/>
          <w:trHeight w:val="70"/>
          <w:tblHeader/>
        </w:trPr>
        <w:tc>
          <w:tcPr>
            <w:tcW w:w="1695" w:type="dxa"/>
          </w:tcPr>
          <w:p w14:paraId="0DC9416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CDFBF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CA0C5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8486F6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</w:tcPr>
          <w:p w14:paraId="2DE677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D7C416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22E60A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6E3164E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45" w:type="dxa"/>
          </w:tcPr>
          <w:p w14:paraId="77F9ADA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0883D6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5.6</w:t>
            </w:r>
          </w:p>
          <w:p w14:paraId="45A79E5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A730D6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Género de películas</w:t>
            </w:r>
          </w:p>
          <w:p w14:paraId="3AD539E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Fórmulas para preguntar la opinión</w:t>
            </w:r>
          </w:p>
          <w:p w14:paraId="211B097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2546FD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¿Cine?!Cine!</w:t>
            </w:r>
          </w:p>
        </w:tc>
        <w:tc>
          <w:tcPr>
            <w:tcW w:w="855" w:type="dxa"/>
          </w:tcPr>
          <w:p w14:paraId="2F6718B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12B1BE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0DD9A84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7219C3A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61747E7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asociar/expresar gustos/ relacionar preguntas con respuestas según las imágenes.</w:t>
            </w:r>
          </w:p>
          <w:p w14:paraId="4D2390B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roles</w:t>
            </w:r>
          </w:p>
        </w:tc>
        <w:tc>
          <w:tcPr>
            <w:tcW w:w="1140" w:type="dxa"/>
          </w:tcPr>
          <w:p w14:paraId="68728F6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3FF4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4AAE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6DE3B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C4F3D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8BADE07" w14:textId="77777777">
        <w:trPr>
          <w:cantSplit/>
          <w:trHeight w:val="70"/>
          <w:tblHeader/>
        </w:trPr>
        <w:tc>
          <w:tcPr>
            <w:tcW w:w="1695" w:type="dxa"/>
          </w:tcPr>
          <w:p w14:paraId="266B784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F18CF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4B9A56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10BAA8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98C5E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3AEDA4E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49DC3EB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15E8B3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30F47D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C4410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1A3109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45" w:type="dxa"/>
          </w:tcPr>
          <w:p w14:paraId="663307F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EC6373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5.7</w:t>
            </w:r>
          </w:p>
          <w:p w14:paraId="2541560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68E3F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Frases para expresar preferencias Léxico para hacer descripciones</w:t>
            </w:r>
          </w:p>
          <w:p w14:paraId="2A3865A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0A1AF9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Dibujos animados españoles</w:t>
            </w:r>
          </w:p>
        </w:tc>
        <w:tc>
          <w:tcPr>
            <w:tcW w:w="855" w:type="dxa"/>
          </w:tcPr>
          <w:p w14:paraId="65D9CC2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F79087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1147C94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por papeles</w:t>
            </w:r>
          </w:p>
          <w:p w14:paraId="0A026EC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/Respuestas</w:t>
            </w:r>
          </w:p>
          <w:p w14:paraId="1A61BA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asociar/comentar imágenes/ describir  imágenes.</w:t>
            </w:r>
          </w:p>
          <w:p w14:paraId="324B7F7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</w:t>
            </w:r>
          </w:p>
        </w:tc>
        <w:tc>
          <w:tcPr>
            <w:tcW w:w="1140" w:type="dxa"/>
          </w:tcPr>
          <w:p w14:paraId="1564D7E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62476B90" w14:textId="77777777">
        <w:trPr>
          <w:cantSplit/>
          <w:trHeight w:val="1244"/>
          <w:tblHeader/>
        </w:trPr>
        <w:tc>
          <w:tcPr>
            <w:tcW w:w="1695" w:type="dxa"/>
          </w:tcPr>
          <w:p w14:paraId="13E4A61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5C450E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76100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F55FF0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26E84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6CA988C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3EF1928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48F74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E6202D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1148A1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7C034C5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45" w:type="dxa"/>
          </w:tcPr>
          <w:p w14:paraId="2595266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65EE6A0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5.8</w:t>
            </w:r>
          </w:p>
          <w:p w14:paraId="06663BA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1B0B367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 sinópsis de las películas</w:t>
            </w:r>
          </w:p>
          <w:p w14:paraId="1835EB1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788CC7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los tiempos pasados</w:t>
            </w:r>
          </w:p>
          <w:p w14:paraId="0618B56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Preferencias cinematográficas</w:t>
            </w:r>
          </w:p>
          <w:p w14:paraId="7CF4889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Dibujos  animados: Los amigos y los enemigos Mowgli</w:t>
            </w:r>
          </w:p>
        </w:tc>
        <w:tc>
          <w:tcPr>
            <w:tcW w:w="855" w:type="dxa"/>
          </w:tcPr>
          <w:p w14:paraId="4C28BD9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1FEB85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3F334C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Vídeo. </w:t>
            </w:r>
          </w:p>
          <w:p w14:paraId="143BA4B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4F2A905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 y relacionar</w:t>
            </w:r>
          </w:p>
          <w:p w14:paraId="2EF12D1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listados de preferencias</w:t>
            </w:r>
          </w:p>
          <w:p w14:paraId="755C3F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Dramatización</w:t>
            </w:r>
          </w:p>
          <w:p w14:paraId="6EF0571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Describir personajes</w:t>
            </w:r>
          </w:p>
          <w:p w14:paraId="1549308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Exponer puntos de vista</w:t>
            </w:r>
          </w:p>
        </w:tc>
        <w:tc>
          <w:tcPr>
            <w:tcW w:w="1140" w:type="dxa"/>
          </w:tcPr>
          <w:p w14:paraId="33D7363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EC04115" w14:textId="77777777">
        <w:trPr>
          <w:cantSplit/>
          <w:trHeight w:val="70"/>
          <w:tblHeader/>
        </w:trPr>
        <w:tc>
          <w:tcPr>
            <w:tcW w:w="1695" w:type="dxa"/>
          </w:tcPr>
          <w:p w14:paraId="68F66B1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0786F1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74B5FC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61A5867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855" w:type="dxa"/>
          </w:tcPr>
          <w:p w14:paraId="2624802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15490A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043F7ED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2F1BBD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70A1CA4D" w14:textId="77777777">
        <w:trPr>
          <w:cantSplit/>
          <w:trHeight w:val="1749"/>
          <w:tblHeader/>
        </w:trPr>
        <w:tc>
          <w:tcPr>
            <w:tcW w:w="1695" w:type="dxa"/>
          </w:tcPr>
          <w:p w14:paraId="108DA6E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548074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4C7DE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C86962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423A44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074441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765257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E59EF9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7B4831C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1BAB015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Unidad  VI Nuestros pasatiempos</w:t>
            </w:r>
          </w:p>
        </w:tc>
        <w:tc>
          <w:tcPr>
            <w:tcW w:w="3870" w:type="dxa"/>
          </w:tcPr>
          <w:p w14:paraId="0A5FB3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</w:t>
            </w:r>
          </w:p>
          <w:p w14:paraId="14889FA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86223C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Hablando de gustos. </w:t>
            </w:r>
          </w:p>
          <w:p w14:paraId="4803A67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4F170CC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complementos</w:t>
            </w:r>
          </w:p>
        </w:tc>
        <w:tc>
          <w:tcPr>
            <w:tcW w:w="855" w:type="dxa"/>
          </w:tcPr>
          <w:p w14:paraId="4251584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5B4618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40F3C2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fonéticos</w:t>
            </w:r>
          </w:p>
          <w:p w14:paraId="4784A85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 relacionadas con los gustos</w:t>
            </w:r>
          </w:p>
          <w:p w14:paraId="473C21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relacionar los verbos con las imágenes</w:t>
            </w:r>
          </w:p>
          <w:p w14:paraId="68DB0F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Hacer encuestas. Fichas</w:t>
            </w:r>
          </w:p>
          <w:p w14:paraId="36DDC90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 de grupo/pareja</w:t>
            </w:r>
          </w:p>
        </w:tc>
        <w:tc>
          <w:tcPr>
            <w:tcW w:w="1140" w:type="dxa"/>
          </w:tcPr>
          <w:p w14:paraId="7576FBA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78CC4B2" w14:textId="77777777">
        <w:trPr>
          <w:cantSplit/>
          <w:trHeight w:val="70"/>
          <w:tblHeader/>
        </w:trPr>
        <w:tc>
          <w:tcPr>
            <w:tcW w:w="1695" w:type="dxa"/>
          </w:tcPr>
          <w:p w14:paraId="09DADD7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C6FE57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C2028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CE702A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055CA6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4E65445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DFCCD4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065BCB5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A94014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B01B74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BE0879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6.2</w:t>
            </w:r>
          </w:p>
          <w:p w14:paraId="2FBD93D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¿Qué haces en tu tiempo libre?</w:t>
            </w:r>
          </w:p>
          <w:p w14:paraId="16DCF0C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50EB8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del tiempo libre</w:t>
            </w:r>
          </w:p>
          <w:p w14:paraId="10CB998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6DCE67E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Régimenes verbales</w:t>
            </w:r>
          </w:p>
          <w:p w14:paraId="2274CCC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átonos de objeto directo</w:t>
            </w:r>
          </w:p>
        </w:tc>
        <w:tc>
          <w:tcPr>
            <w:tcW w:w="855" w:type="dxa"/>
          </w:tcPr>
          <w:p w14:paraId="75E1C4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1305EF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67B841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Audición. </w:t>
            </w:r>
          </w:p>
          <w:p w14:paraId="22C55E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8BB29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asociar/expresar gustos/ relacionar preguntas con respuestas según las imágenes.</w:t>
            </w:r>
          </w:p>
          <w:p w14:paraId="0F30700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diálogos</w:t>
            </w:r>
          </w:p>
        </w:tc>
        <w:tc>
          <w:tcPr>
            <w:tcW w:w="1140" w:type="dxa"/>
          </w:tcPr>
          <w:p w14:paraId="50473A1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FB6FD05" w14:textId="77777777">
        <w:trPr>
          <w:cantSplit/>
          <w:trHeight w:val="70"/>
          <w:tblHeader/>
        </w:trPr>
        <w:tc>
          <w:tcPr>
            <w:tcW w:w="1695" w:type="dxa"/>
          </w:tcPr>
          <w:p w14:paraId="4E62C4E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E29468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84B7F6" w14:textId="77777777" w:rsidR="00A7711B" w:rsidRPr="00DE2F90" w:rsidRDefault="00882470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                      </w:t>
            </w:r>
          </w:p>
        </w:tc>
        <w:tc>
          <w:tcPr>
            <w:tcW w:w="1635" w:type="dxa"/>
          </w:tcPr>
          <w:p w14:paraId="0E92344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19ED694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3EDAE6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049645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45" w:type="dxa"/>
          </w:tcPr>
          <w:p w14:paraId="6A9A2D4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7C8AD7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6.3</w:t>
            </w:r>
          </w:p>
          <w:p w14:paraId="28B303B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6A390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del tiempo libre</w:t>
            </w:r>
          </w:p>
          <w:p w14:paraId="7BEF321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de frecuencia</w:t>
            </w:r>
          </w:p>
          <w:p w14:paraId="2261ADF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85ACD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 interrogativas</w:t>
            </w:r>
          </w:p>
          <w:p w14:paraId="6E91E2A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Tarea: Las cosas que me gustan</w:t>
            </w:r>
          </w:p>
        </w:tc>
        <w:tc>
          <w:tcPr>
            <w:tcW w:w="855" w:type="dxa"/>
          </w:tcPr>
          <w:p w14:paraId="6DB11B5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E72265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C3543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Adivinar las actividades</w:t>
            </w:r>
          </w:p>
          <w:p w14:paraId="625832B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Formular / Responder a las preguntas</w:t>
            </w:r>
          </w:p>
          <w:p w14:paraId="6C9E568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Elaborar miniproyectos</w:t>
            </w:r>
          </w:p>
        </w:tc>
        <w:tc>
          <w:tcPr>
            <w:tcW w:w="1140" w:type="dxa"/>
          </w:tcPr>
          <w:p w14:paraId="116AF7F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8904230" w14:textId="77777777">
        <w:trPr>
          <w:cantSplit/>
          <w:trHeight w:val="1258"/>
          <w:tblHeader/>
        </w:trPr>
        <w:tc>
          <w:tcPr>
            <w:tcW w:w="1695" w:type="dxa"/>
          </w:tcPr>
          <w:p w14:paraId="3A15773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8A6C7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70E18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E8819D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4DA6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204B4DD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03F6730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20A763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0B2590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50DAB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588B27C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45" w:type="dxa"/>
          </w:tcPr>
          <w:p w14:paraId="6D82D41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F0F506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6.4</w:t>
            </w:r>
          </w:p>
          <w:p w14:paraId="198CFF9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1366B8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los hábitos</w:t>
            </w:r>
          </w:p>
          <w:p w14:paraId="2FC8A0F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ED40C0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átonos de objeto directo</w:t>
            </w:r>
          </w:p>
          <w:p w14:paraId="67DE62C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597F436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 Los hábitos de los españoles</w:t>
            </w:r>
          </w:p>
        </w:tc>
        <w:tc>
          <w:tcPr>
            <w:tcW w:w="855" w:type="dxa"/>
          </w:tcPr>
          <w:p w14:paraId="0249B69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0EE6F1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6295E1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detallada.</w:t>
            </w:r>
          </w:p>
          <w:p w14:paraId="6C0C605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</w:t>
            </w:r>
          </w:p>
          <w:p w14:paraId="31D7DE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418CA8A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 múltiple</w:t>
            </w:r>
          </w:p>
        </w:tc>
        <w:tc>
          <w:tcPr>
            <w:tcW w:w="1140" w:type="dxa"/>
          </w:tcPr>
          <w:p w14:paraId="4C2F2AF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F114B38" w14:textId="77777777">
        <w:trPr>
          <w:cantSplit/>
          <w:trHeight w:val="70"/>
          <w:tblHeader/>
        </w:trPr>
        <w:tc>
          <w:tcPr>
            <w:tcW w:w="1695" w:type="dxa"/>
          </w:tcPr>
          <w:p w14:paraId="6147F9F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14D39F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B6A72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367F5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1C125F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39D984D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</w:t>
            </w:r>
          </w:p>
          <w:p w14:paraId="68CAE4D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ABA85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70AD729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912748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40E5A1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5A3949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6.5</w:t>
            </w:r>
          </w:p>
          <w:p w14:paraId="3F87B24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Diálogo: ¿Quieres ir al parque?</w:t>
            </w:r>
          </w:p>
          <w:p w14:paraId="53CF36B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F72098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las expresiones de cortesía</w:t>
            </w:r>
          </w:p>
          <w:p w14:paraId="64E4691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29A08A8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Construcciones con infinitivo</w:t>
            </w:r>
          </w:p>
        </w:tc>
        <w:tc>
          <w:tcPr>
            <w:tcW w:w="855" w:type="dxa"/>
          </w:tcPr>
          <w:p w14:paraId="0EEEF12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FA5262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7DB6661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diálogo</w:t>
            </w:r>
          </w:p>
          <w:p w14:paraId="5978316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 esencial</w:t>
            </w:r>
          </w:p>
          <w:p w14:paraId="730B8E7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transformar/identificar sinónimos y antónimos/ completar con la información</w:t>
            </w:r>
          </w:p>
          <w:p w14:paraId="1D661D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una conversación telefónica</w:t>
            </w:r>
          </w:p>
        </w:tc>
        <w:tc>
          <w:tcPr>
            <w:tcW w:w="1140" w:type="dxa"/>
          </w:tcPr>
          <w:p w14:paraId="71993EF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5842F686" w14:textId="77777777">
        <w:trPr>
          <w:cantSplit/>
          <w:trHeight w:val="70"/>
          <w:tblHeader/>
        </w:trPr>
        <w:tc>
          <w:tcPr>
            <w:tcW w:w="1695" w:type="dxa"/>
          </w:tcPr>
          <w:p w14:paraId="757F73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58DD5C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4F3F7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4434C1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24CBED1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E53958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79C0D6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28BBB69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459585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29FAB8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283EEF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6.6</w:t>
            </w:r>
          </w:p>
          <w:p w14:paraId="0A72ADC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¿Qué harás en tu tiempo libre?</w:t>
            </w:r>
          </w:p>
          <w:p w14:paraId="6C8097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1C50947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Futuro simple.Formación y usos</w:t>
            </w:r>
          </w:p>
          <w:p w14:paraId="5A5C9CB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Marcadores temporales</w:t>
            </w:r>
          </w:p>
          <w:p w14:paraId="2DF5834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las conjunciones y locuciones: </w:t>
            </w:r>
          </w:p>
          <w:p w14:paraId="3EBB2B3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e,u,como,por eso, es que, después de.</w:t>
            </w:r>
          </w:p>
          <w:p w14:paraId="2D75BBB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18AE3F8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 día en Toledo</w:t>
            </w:r>
          </w:p>
        </w:tc>
        <w:tc>
          <w:tcPr>
            <w:tcW w:w="855" w:type="dxa"/>
          </w:tcPr>
          <w:p w14:paraId="6FC904A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DC43AE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C13BD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texto. Audición.</w:t>
            </w:r>
          </w:p>
          <w:p w14:paraId="5C4E4A3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contestar a las preguntas, usando el Futuro Simple.</w:t>
            </w:r>
          </w:p>
          <w:p w14:paraId="4281B6A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transformar/elegir la opción correcta</w:t>
            </w:r>
          </w:p>
          <w:p w14:paraId="054A32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Crear entrevistas</w:t>
            </w:r>
          </w:p>
          <w:p w14:paraId="0A8D1EB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Algoritmo</w:t>
            </w:r>
          </w:p>
        </w:tc>
        <w:tc>
          <w:tcPr>
            <w:tcW w:w="1140" w:type="dxa"/>
          </w:tcPr>
          <w:p w14:paraId="62E0770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23CD11C2" w14:textId="77777777">
        <w:trPr>
          <w:cantSplit/>
          <w:trHeight w:val="1039"/>
          <w:tblHeader/>
        </w:trPr>
        <w:tc>
          <w:tcPr>
            <w:tcW w:w="1695" w:type="dxa"/>
          </w:tcPr>
          <w:p w14:paraId="1BF8484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EF8835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D43E8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F6FC6A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E24564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D929E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ABE88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7A7AD27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4E9921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1F95B13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CBBEA9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602450E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6C401C1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28248F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6.7</w:t>
            </w:r>
          </w:p>
          <w:p w14:paraId="0B36F96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Planes para el futuro</w:t>
            </w:r>
          </w:p>
          <w:p w14:paraId="570A1E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3A528E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Estaciones del año; días de la semana; marcadores para referirse al futuro</w:t>
            </w:r>
          </w:p>
          <w:p w14:paraId="0C35452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2AA73C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Ir a + infinitivo; futuro simple</w:t>
            </w:r>
          </w:p>
        </w:tc>
        <w:tc>
          <w:tcPr>
            <w:tcW w:w="855" w:type="dxa"/>
          </w:tcPr>
          <w:p w14:paraId="10299E1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7A2ED1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06E54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para hacer planes de futuro</w:t>
            </w:r>
          </w:p>
          <w:p w14:paraId="13A07E3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completar/ relacionar/ transformar/elegir la opción correcta</w:t>
            </w:r>
          </w:p>
          <w:p w14:paraId="0F1605F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Redactar textos</w:t>
            </w:r>
          </w:p>
        </w:tc>
        <w:tc>
          <w:tcPr>
            <w:tcW w:w="1140" w:type="dxa"/>
          </w:tcPr>
          <w:p w14:paraId="5AEF278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D72C970" w14:textId="77777777">
        <w:trPr>
          <w:cantSplit/>
          <w:trHeight w:val="70"/>
          <w:tblHeader/>
        </w:trPr>
        <w:tc>
          <w:tcPr>
            <w:tcW w:w="1695" w:type="dxa"/>
          </w:tcPr>
          <w:p w14:paraId="0D2F0889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067271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05292F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2ADCD4C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</w:t>
            </w:r>
          </w:p>
        </w:tc>
        <w:tc>
          <w:tcPr>
            <w:tcW w:w="855" w:type="dxa"/>
          </w:tcPr>
          <w:p w14:paraId="74DB1E2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152155F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AEB2EB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6B6BB10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58287D5" w14:textId="77777777">
        <w:trPr>
          <w:cantSplit/>
          <w:trHeight w:val="70"/>
          <w:tblHeader/>
        </w:trPr>
        <w:tc>
          <w:tcPr>
            <w:tcW w:w="1695" w:type="dxa"/>
          </w:tcPr>
          <w:p w14:paraId="57A67F3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6B3D4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1B37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9346C2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635" w:type="dxa"/>
          </w:tcPr>
          <w:p w14:paraId="2B25C86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6385955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16BE415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1BDD2BD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45" w:type="dxa"/>
          </w:tcPr>
          <w:p w14:paraId="0EE8191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Unidad  VII Lugares y países</w:t>
            </w:r>
          </w:p>
          <w:p w14:paraId="791791D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84218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7.1</w:t>
            </w:r>
          </w:p>
          <w:p w14:paraId="3AC23A3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4841650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0FCE2E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Los numerales </w:t>
            </w:r>
          </w:p>
          <w:p w14:paraId="73E996C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634A21B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Moldova – los símbolos nacionales</w:t>
            </w:r>
          </w:p>
        </w:tc>
        <w:tc>
          <w:tcPr>
            <w:tcW w:w="855" w:type="dxa"/>
          </w:tcPr>
          <w:p w14:paraId="2DFD3A9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6BD47A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0673F17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902795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 esencial</w:t>
            </w:r>
          </w:p>
          <w:p w14:paraId="5EF5805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 de elegir/asociar </w:t>
            </w:r>
          </w:p>
          <w:p w14:paraId="0B48F72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preguntas/respuestas Collage de imágenes / fotos</w:t>
            </w:r>
          </w:p>
        </w:tc>
        <w:tc>
          <w:tcPr>
            <w:tcW w:w="1140" w:type="dxa"/>
          </w:tcPr>
          <w:p w14:paraId="093F38F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9175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3DC6DD98" w14:textId="77777777">
        <w:trPr>
          <w:cantSplit/>
          <w:trHeight w:val="70"/>
          <w:tblHeader/>
        </w:trPr>
        <w:tc>
          <w:tcPr>
            <w:tcW w:w="1695" w:type="dxa"/>
          </w:tcPr>
          <w:p w14:paraId="4BA1B4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9915B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E3BF3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82A71E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5F654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19BC686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6BFCE4B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FDF495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40EBC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45B647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1129F86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545" w:type="dxa"/>
          </w:tcPr>
          <w:p w14:paraId="122C6D9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4D74838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7.2</w:t>
            </w:r>
          </w:p>
          <w:p w14:paraId="09E6DE2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78E597F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determinado</w:t>
            </w:r>
          </w:p>
          <w:p w14:paraId="1B04E7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Formación de palabras</w:t>
            </w:r>
          </w:p>
          <w:p w14:paraId="26435F1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01A310C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España – símbolos nacionales</w:t>
            </w:r>
          </w:p>
        </w:tc>
        <w:tc>
          <w:tcPr>
            <w:tcW w:w="855" w:type="dxa"/>
          </w:tcPr>
          <w:p w14:paraId="67C86B7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ECF18F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39FD4FD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45EBAC1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sustituir/identificar sinónimos y antónimos/ completar con la información</w:t>
            </w:r>
          </w:p>
          <w:p w14:paraId="7D36AE4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palabras.</w:t>
            </w:r>
          </w:p>
          <w:p w14:paraId="35C98AA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imágenes / fotos</w:t>
            </w:r>
          </w:p>
        </w:tc>
        <w:tc>
          <w:tcPr>
            <w:tcW w:w="1140" w:type="dxa"/>
          </w:tcPr>
          <w:p w14:paraId="0FD9EC7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50332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1624749B" w14:textId="77777777">
        <w:trPr>
          <w:cantSplit/>
          <w:trHeight w:val="70"/>
          <w:tblHeader/>
        </w:trPr>
        <w:tc>
          <w:tcPr>
            <w:tcW w:w="1695" w:type="dxa"/>
          </w:tcPr>
          <w:p w14:paraId="112FF12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74426D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92B14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74927" w14:textId="77777777" w:rsidR="00A7711B" w:rsidRPr="00DE2F90" w:rsidRDefault="00882470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                       CS4</w:t>
            </w:r>
          </w:p>
        </w:tc>
        <w:tc>
          <w:tcPr>
            <w:tcW w:w="1635" w:type="dxa"/>
          </w:tcPr>
          <w:p w14:paraId="16AE5A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</w:p>
          <w:p w14:paraId="39BF7D2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</w:p>
          <w:p w14:paraId="0231222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1F7011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BF2870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545" w:type="dxa"/>
          </w:tcPr>
          <w:p w14:paraId="52342CE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6AB8DD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7.3</w:t>
            </w:r>
          </w:p>
          <w:p w14:paraId="6E6CFE2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665E9C2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las ciudades/ comunidades/ ríos/ mares</w:t>
            </w:r>
          </w:p>
          <w:p w14:paraId="5699150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Contenido cultural:</w:t>
            </w:r>
          </w:p>
          <w:p w14:paraId="49C8825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España -  la situación geográfica</w:t>
            </w:r>
          </w:p>
        </w:tc>
        <w:tc>
          <w:tcPr>
            <w:tcW w:w="855" w:type="dxa"/>
          </w:tcPr>
          <w:p w14:paraId="2C3DF4F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FEA7C2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41A972E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1CAAE5F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identificación de la información esencial</w:t>
            </w:r>
          </w:p>
          <w:p w14:paraId="6345BFF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elección múltiple. Preguntas/Respuestas</w:t>
            </w:r>
          </w:p>
          <w:p w14:paraId="05E3967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asociar / completar oraciones</w:t>
            </w:r>
          </w:p>
        </w:tc>
        <w:tc>
          <w:tcPr>
            <w:tcW w:w="1140" w:type="dxa"/>
          </w:tcPr>
          <w:p w14:paraId="0710449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746AEFD7" w14:textId="77777777">
        <w:trPr>
          <w:cantSplit/>
          <w:trHeight w:val="70"/>
          <w:tblHeader/>
        </w:trPr>
        <w:tc>
          <w:tcPr>
            <w:tcW w:w="1695" w:type="dxa"/>
          </w:tcPr>
          <w:p w14:paraId="0F9A1BA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6248C9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33824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18F74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3AD3BF8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686687B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4072294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76A5D3B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2B9092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1FA0CAA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68B25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7.4</w:t>
            </w:r>
          </w:p>
          <w:p w14:paraId="533C182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Animales y árboles</w:t>
            </w:r>
          </w:p>
          <w:p w14:paraId="437826A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3709AC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fauna y flora</w:t>
            </w:r>
          </w:p>
          <w:p w14:paraId="41EDCB2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Los animales son nuestros amigos</w:t>
            </w:r>
          </w:p>
          <w:p w14:paraId="5A96BC4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3C1E35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03B112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150E579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texto.Audición.</w:t>
            </w:r>
          </w:p>
          <w:p w14:paraId="6242315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V/F/  de asociar</w:t>
            </w:r>
          </w:p>
          <w:p w14:paraId="206AA98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oraciones</w:t>
            </w:r>
          </w:p>
          <w:p w14:paraId="36F63C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describir animales</w:t>
            </w:r>
          </w:p>
          <w:p w14:paraId="1F8ACE0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2B0F66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Collage de imágenes / fotos</w:t>
            </w:r>
          </w:p>
        </w:tc>
        <w:tc>
          <w:tcPr>
            <w:tcW w:w="1140" w:type="dxa"/>
          </w:tcPr>
          <w:p w14:paraId="08D527F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8BCC0CF" w14:textId="77777777">
        <w:trPr>
          <w:cantSplit/>
          <w:trHeight w:val="70"/>
          <w:tblHeader/>
        </w:trPr>
        <w:tc>
          <w:tcPr>
            <w:tcW w:w="1695" w:type="dxa"/>
          </w:tcPr>
          <w:p w14:paraId="4580056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B5B919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ED138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136C2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027DD0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2457CB8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572806C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5981EF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27E89F1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222BA8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45" w:type="dxa"/>
          </w:tcPr>
          <w:p w14:paraId="7FF373C0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39AC8AB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7.5</w:t>
            </w:r>
          </w:p>
          <w:p w14:paraId="2B5202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Animales y árboles</w:t>
            </w:r>
          </w:p>
          <w:p w14:paraId="042DD39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Los elefantes</w:t>
            </w:r>
          </w:p>
          <w:p w14:paraId="6D1BA02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57DCA10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fauna y flora</w:t>
            </w:r>
          </w:p>
        </w:tc>
        <w:tc>
          <w:tcPr>
            <w:tcW w:w="855" w:type="dxa"/>
          </w:tcPr>
          <w:p w14:paraId="461AA33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6F48A1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6E6259A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Audición. Dibujos animados</w:t>
            </w:r>
          </w:p>
          <w:p w14:paraId="4E16A94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5668A61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asociación</w:t>
            </w:r>
          </w:p>
          <w:p w14:paraId="07B89B0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 con huecos</w:t>
            </w:r>
          </w:p>
          <w:p w14:paraId="501FE0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con intrusos</w:t>
            </w:r>
          </w:p>
        </w:tc>
        <w:tc>
          <w:tcPr>
            <w:tcW w:w="1140" w:type="dxa"/>
          </w:tcPr>
          <w:p w14:paraId="71F114E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BDF4416" w14:textId="77777777">
        <w:trPr>
          <w:cantSplit/>
          <w:trHeight w:val="70"/>
          <w:tblHeader/>
        </w:trPr>
        <w:tc>
          <w:tcPr>
            <w:tcW w:w="1695" w:type="dxa"/>
          </w:tcPr>
          <w:p w14:paraId="0C3D90A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0E32D2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4762B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BA2FFD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473EA50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94D5B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7B1929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2509DF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9C9E08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0B7914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0D4D42C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7.6</w:t>
            </w:r>
          </w:p>
          <w:p w14:paraId="6806F0E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 parque zoológico de la lengua</w:t>
            </w:r>
          </w:p>
          <w:p w14:paraId="6D53D0D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El castaño</w:t>
            </w:r>
          </w:p>
          <w:p w14:paraId="4380820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gramatical: </w:t>
            </w:r>
          </w:p>
          <w:p w14:paraId="340A2FE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Usos de los grados de comparación</w:t>
            </w:r>
          </w:p>
        </w:tc>
        <w:tc>
          <w:tcPr>
            <w:tcW w:w="855" w:type="dxa"/>
          </w:tcPr>
          <w:p w14:paraId="05DD4C9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15D0579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74BCCC5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09F7FDF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auditiva</w:t>
            </w:r>
          </w:p>
          <w:p w14:paraId="09D60CC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palabras</w:t>
            </w:r>
          </w:p>
          <w:p w14:paraId="73B3E17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elegir/asociar</w:t>
            </w:r>
          </w:p>
          <w:p w14:paraId="56DC6EA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completar</w:t>
            </w:r>
          </w:p>
          <w:p w14:paraId="618E35A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Sopa de letras</w:t>
            </w:r>
          </w:p>
        </w:tc>
        <w:tc>
          <w:tcPr>
            <w:tcW w:w="1140" w:type="dxa"/>
          </w:tcPr>
          <w:p w14:paraId="27ADA6A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39111166" w14:textId="77777777">
        <w:trPr>
          <w:cantSplit/>
          <w:trHeight w:val="70"/>
          <w:tblHeader/>
        </w:trPr>
        <w:tc>
          <w:tcPr>
            <w:tcW w:w="1695" w:type="dxa"/>
          </w:tcPr>
          <w:p w14:paraId="4F43DDA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99B2B74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DEEE8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71DF1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1288C06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34A5F6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73BA5E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65939F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8114325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45" w:type="dxa"/>
          </w:tcPr>
          <w:p w14:paraId="7949C5CB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E35F76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7.7</w:t>
            </w:r>
          </w:p>
          <w:p w14:paraId="1761119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Texto: Somos de la misma familia</w:t>
            </w:r>
          </w:p>
          <w:p w14:paraId="01ECD2A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El día del árbol</w:t>
            </w:r>
          </w:p>
          <w:p w14:paraId="75593F3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7BDBA4F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relativo a la naturaleza</w:t>
            </w:r>
          </w:p>
          <w:p w14:paraId="34552D5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2B93B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733F46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7F330979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del texto</w:t>
            </w:r>
          </w:p>
          <w:p w14:paraId="63FF57C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comprensión lectora</w:t>
            </w:r>
          </w:p>
          <w:p w14:paraId="55D81C3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encontrar métodos para proteger la naturaleza</w:t>
            </w:r>
          </w:p>
          <w:p w14:paraId="5EBFC53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acuerdo/desacuerdo</w:t>
            </w:r>
          </w:p>
          <w:p w14:paraId="7DFDE19D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Ordenar ideas</w:t>
            </w:r>
          </w:p>
          <w:p w14:paraId="0FC52FE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Adivinanzas/ Juegos</w:t>
            </w:r>
          </w:p>
        </w:tc>
        <w:tc>
          <w:tcPr>
            <w:tcW w:w="1140" w:type="dxa"/>
          </w:tcPr>
          <w:p w14:paraId="1ACCACE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4C454FE5" w14:textId="77777777">
        <w:trPr>
          <w:cantSplit/>
          <w:trHeight w:val="987"/>
          <w:tblHeader/>
        </w:trPr>
        <w:tc>
          <w:tcPr>
            <w:tcW w:w="1695" w:type="dxa"/>
          </w:tcPr>
          <w:p w14:paraId="5ED551D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8B1928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4E19D6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241D858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73158B3F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C8BE39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3DA669A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42EF631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545" w:type="dxa"/>
          </w:tcPr>
          <w:p w14:paraId="08A79231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1FA013DB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7.8</w:t>
            </w:r>
          </w:p>
          <w:p w14:paraId="5B2678EC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Proyecto : La protección de la naturaleza</w:t>
            </w:r>
          </w:p>
        </w:tc>
        <w:tc>
          <w:tcPr>
            <w:tcW w:w="855" w:type="dxa"/>
          </w:tcPr>
          <w:p w14:paraId="6DF9D0B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3C82A2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510542B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</w:t>
            </w:r>
          </w:p>
          <w:p w14:paraId="51DDB46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evaluación</w:t>
            </w:r>
          </w:p>
        </w:tc>
        <w:tc>
          <w:tcPr>
            <w:tcW w:w="1140" w:type="dxa"/>
          </w:tcPr>
          <w:p w14:paraId="415DF323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8E140F7" w14:textId="77777777">
        <w:trPr>
          <w:cantSplit/>
          <w:trHeight w:val="70"/>
          <w:tblHeader/>
        </w:trPr>
        <w:tc>
          <w:tcPr>
            <w:tcW w:w="1695" w:type="dxa"/>
          </w:tcPr>
          <w:p w14:paraId="1A16D74A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94DF637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EEB8EF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6DD99F9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escrita.</w:t>
            </w:r>
          </w:p>
        </w:tc>
        <w:tc>
          <w:tcPr>
            <w:tcW w:w="855" w:type="dxa"/>
          </w:tcPr>
          <w:p w14:paraId="50CBF3E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B5846DF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44A3B91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57FFBC2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2BAFA4EE" w14:textId="77777777">
        <w:trPr>
          <w:cantSplit/>
          <w:trHeight w:val="70"/>
          <w:tblHeader/>
        </w:trPr>
        <w:tc>
          <w:tcPr>
            <w:tcW w:w="1695" w:type="dxa"/>
          </w:tcPr>
          <w:p w14:paraId="44860AB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54DC4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4521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1CEC5A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635" w:type="dxa"/>
          </w:tcPr>
          <w:p w14:paraId="2CA42FE8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1CEB0D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1624473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1E8D9A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45" w:type="dxa"/>
          </w:tcPr>
          <w:p w14:paraId="2CF2A86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4330487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  <w:p w14:paraId="6441A71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Contenido léxico: </w:t>
            </w:r>
          </w:p>
          <w:p w14:paraId="45B383CE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Las vacaciones de verano</w:t>
            </w:r>
          </w:p>
        </w:tc>
        <w:tc>
          <w:tcPr>
            <w:tcW w:w="855" w:type="dxa"/>
          </w:tcPr>
          <w:p w14:paraId="12D4520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65A8D8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0AF3A752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 corregir los errores</w:t>
            </w:r>
          </w:p>
          <w:p w14:paraId="4066A844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 (canciones)</w:t>
            </w:r>
          </w:p>
          <w:p w14:paraId="3D520A60" w14:textId="77777777" w:rsidR="00A7711B" w:rsidRPr="00DE2F90" w:rsidRDefault="00882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F90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 de tiempo libre</w:t>
            </w:r>
          </w:p>
        </w:tc>
        <w:tc>
          <w:tcPr>
            <w:tcW w:w="1140" w:type="dxa"/>
          </w:tcPr>
          <w:p w14:paraId="0F64DE4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711B" w:rsidRPr="00DE2F90" w14:paraId="08616083" w14:textId="77777777">
        <w:trPr>
          <w:cantSplit/>
          <w:trHeight w:val="70"/>
          <w:tblHeader/>
        </w:trPr>
        <w:tc>
          <w:tcPr>
            <w:tcW w:w="1695" w:type="dxa"/>
          </w:tcPr>
          <w:p w14:paraId="0C570A38" w14:textId="77777777" w:rsidR="00A7711B" w:rsidRPr="00DE2F90" w:rsidRDefault="00A7711B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022FABF6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9E4B6E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</w:tcPr>
          <w:p w14:paraId="5648F6F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8380E45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2988360C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</w:tcPr>
          <w:p w14:paraId="698E410D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1626FA2" w14:textId="77777777" w:rsidR="00A7711B" w:rsidRPr="00DE2F90" w:rsidRDefault="00A771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C04015" w14:textId="77777777" w:rsidR="00A7711B" w:rsidRPr="00DE2F90" w:rsidRDefault="00A771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7711B" w:rsidRPr="00DE2F90" w:rsidSect="00DE2F90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B64BA"/>
    <w:multiLevelType w:val="multilevel"/>
    <w:tmpl w:val="F306BA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4"/>
  </w:compat>
  <w:rsids>
    <w:rsidRoot w:val="00A7711B"/>
    <w:rsid w:val="000C6F76"/>
    <w:rsid w:val="004C68C4"/>
    <w:rsid w:val="00882470"/>
    <w:rsid w:val="00A547C5"/>
    <w:rsid w:val="00A7711B"/>
    <w:rsid w:val="00D26771"/>
    <w:rsid w:val="00DE2F90"/>
    <w:rsid w:val="00E4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523E4"/>
  <w15:docId w15:val="{1D389E0A-1AB4-44D4-96AA-50AA60CD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824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2470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882470"/>
    <w:pPr>
      <w:spacing w:line="240" w:lineRule="auto"/>
    </w:pPr>
  </w:style>
  <w:style w:type="character" w:styleId="ae">
    <w:name w:val="annotation reference"/>
    <w:basedOn w:val="a0"/>
    <w:uiPriority w:val="99"/>
    <w:semiHidden/>
    <w:unhideWhenUsed/>
    <w:rsid w:val="0088247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8247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82470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8247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824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20</Pages>
  <Words>4496</Words>
  <Characters>25632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9</cp:revision>
  <dcterms:created xsi:type="dcterms:W3CDTF">2024-03-16T20:32:00Z</dcterms:created>
  <dcterms:modified xsi:type="dcterms:W3CDTF">2024-04-28T21:10:00Z</dcterms:modified>
</cp:coreProperties>
</file>