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FAAC7" w14:textId="77777777" w:rsidR="00AF02B6" w:rsidRPr="00B06074" w:rsidRDefault="00AF02B6" w:rsidP="00AF02B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A78596" w14:textId="77777777" w:rsidR="00AF02B6" w:rsidRPr="00496F16" w:rsidRDefault="00AF02B6" w:rsidP="00AF02B6">
      <w:pPr>
        <w:spacing w:after="0" w:line="240" w:lineRule="auto"/>
        <w:ind w:left="1134" w:right="113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sz w:val="32"/>
          <w:szCs w:val="32"/>
        </w:rPr>
        <w:t>MINISTERUL EDUCAȚIEI ȘI CERCETĂRII AL REPUBLICII MOLDOVA</w:t>
      </w:r>
    </w:p>
    <w:p w14:paraId="33BC978C" w14:textId="77777777" w:rsidR="00AF02B6" w:rsidRPr="00496F16" w:rsidRDefault="00AF02B6" w:rsidP="00AF02B6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650E9758" w14:textId="77777777" w:rsidR="00AF02B6" w:rsidRPr="00496F16" w:rsidRDefault="00AF02B6" w:rsidP="00AF02B6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7BD101BA" w14:textId="77777777" w:rsidR="00AF02B6" w:rsidRPr="00496F16" w:rsidRDefault="00AF02B6" w:rsidP="00AF02B6">
      <w:pPr>
        <w:tabs>
          <w:tab w:val="left" w:pos="3960"/>
        </w:tabs>
        <w:spacing w:line="360" w:lineRule="auto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Discutat la Ședința Comisiei Metodice __________________               APROBAT </w:t>
      </w:r>
      <w:r>
        <w:rPr>
          <w:rFonts w:ascii="Times New Roman" w:hAnsi="Times New Roman"/>
          <w:sz w:val="28"/>
          <w:szCs w:val="32"/>
          <w:lang w:val="ro-MD"/>
        </w:rPr>
        <w:t>__________________</w:t>
      </w:r>
      <w:r w:rsidRPr="00496F16">
        <w:rPr>
          <w:rFonts w:ascii="Times New Roman" w:hAnsi="Times New Roman"/>
          <w:sz w:val="28"/>
          <w:szCs w:val="32"/>
          <w:lang w:val="ro-MD"/>
        </w:rPr>
        <w:t>__________</w:t>
      </w:r>
    </w:p>
    <w:p w14:paraId="1C3C38F4" w14:textId="77777777" w:rsidR="00AF02B6" w:rsidRPr="00496F16" w:rsidRDefault="00AF02B6" w:rsidP="00AF02B6">
      <w:pPr>
        <w:tabs>
          <w:tab w:val="left" w:pos="3960"/>
        </w:tabs>
        <w:spacing w:line="360" w:lineRule="auto"/>
        <w:jc w:val="center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32"/>
          <w:lang w:val="ro-MD"/>
        </w:rPr>
        <w:t xml:space="preserve">       </w:t>
      </w:r>
      <w:r w:rsidRPr="00496F16">
        <w:rPr>
          <w:rFonts w:ascii="Times New Roman" w:hAnsi="Times New Roman"/>
          <w:sz w:val="28"/>
          <w:szCs w:val="32"/>
          <w:lang w:val="ro-MD"/>
        </w:rPr>
        <w:t xml:space="preserve">   Șeful Comisiei metodice</w:t>
      </w:r>
    </w:p>
    <w:p w14:paraId="4D61B032" w14:textId="77777777" w:rsidR="00AF02B6" w:rsidRPr="00496F16" w:rsidRDefault="00AF02B6" w:rsidP="00AF02B6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32"/>
          <w:szCs w:val="32"/>
          <w:lang w:val="ro-MD"/>
        </w:rPr>
      </w:pPr>
    </w:p>
    <w:p w14:paraId="37B159E9" w14:textId="77777777" w:rsidR="00AF02B6" w:rsidRPr="00496F16" w:rsidRDefault="00AF02B6" w:rsidP="00AF02B6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PROIECT DIDACTIC DE LUNGĂ DURATĂ LA DISCIPLINA ȘCOLARĂ</w:t>
      </w:r>
    </w:p>
    <w:p w14:paraId="29D32121" w14:textId="77777777" w:rsidR="00AF02B6" w:rsidRPr="00496F16" w:rsidRDefault="00AF02B6" w:rsidP="00AF02B6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EDUCAȚIE P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>FIZICĂ</w:t>
      </w:r>
    </w:p>
    <w:p w14:paraId="23AAAE88" w14:textId="38601651" w:rsidR="00AF02B6" w:rsidRPr="00496F16" w:rsidRDefault="00AF02B6" w:rsidP="00AF02B6">
      <w:pPr>
        <w:spacing w:after="0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713ED4">
        <w:rPr>
          <w:rFonts w:ascii="Times New Roman" w:eastAsia="Times New Roman" w:hAnsi="Times New Roman"/>
          <w:bCs/>
          <w:sz w:val="28"/>
          <w:szCs w:val="32"/>
        </w:rPr>
        <w:t xml:space="preserve">(elaborat de Grupul de lucru, conform ordinului MEC nr.1544/2023, în baza Curriculumului </w:t>
      </w:r>
      <w:r w:rsidR="007D4531">
        <w:rPr>
          <w:rFonts w:ascii="Times New Roman" w:eastAsia="Times New Roman" w:hAnsi="Times New Roman"/>
          <w:bCs/>
          <w:sz w:val="28"/>
          <w:szCs w:val="32"/>
        </w:rPr>
        <w:t xml:space="preserve">la </w:t>
      </w:r>
      <w:r w:rsidR="007D4531">
        <w:rPr>
          <w:rFonts w:ascii="Times New Roman" w:eastAsia="Times New Roman" w:hAnsi="Times New Roman"/>
          <w:bCs/>
          <w:iCs/>
          <w:sz w:val="28"/>
          <w:szCs w:val="32"/>
        </w:rPr>
        <w:t>disciplina Educație fizică</w:t>
      </w:r>
      <w:r w:rsidR="007D4531">
        <w:rPr>
          <w:rFonts w:ascii="Times New Roman" w:eastAsia="Times New Roman" w:hAnsi="Times New Roman"/>
          <w:bCs/>
          <w:sz w:val="28"/>
          <w:szCs w:val="32"/>
        </w:rPr>
        <w:t xml:space="preserve">, </w:t>
      </w:r>
      <w:bookmarkStart w:id="0" w:name="_GoBack"/>
      <w:bookmarkEnd w:id="0"/>
      <w:r w:rsidRPr="00713ED4">
        <w:rPr>
          <w:rFonts w:ascii="Times New Roman" w:eastAsia="Times New Roman" w:hAnsi="Times New Roman"/>
          <w:bCs/>
          <w:sz w:val="28"/>
          <w:szCs w:val="32"/>
        </w:rPr>
        <w:t>a</w:t>
      </w:r>
      <w:r>
        <w:rPr>
          <w:rFonts w:ascii="Times New Roman" w:hAnsi="Times New Roman"/>
          <w:sz w:val="28"/>
          <w:szCs w:val="32"/>
        </w:rPr>
        <w:t>probat prin Ordinul MEC nr. 906/2019</w:t>
      </w:r>
      <w:r w:rsidRPr="00713ED4">
        <w:rPr>
          <w:rFonts w:ascii="Times New Roman" w:hAnsi="Times New Roman"/>
          <w:sz w:val="28"/>
          <w:szCs w:val="32"/>
        </w:rPr>
        <w:t>)</w:t>
      </w:r>
    </w:p>
    <w:p w14:paraId="65F64C14" w14:textId="77777777" w:rsidR="00AF02B6" w:rsidRDefault="00AF02B6" w:rsidP="00AF02B6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</w:p>
    <w:p w14:paraId="34D18FB5" w14:textId="2A62094A" w:rsidR="00AF02B6" w:rsidRDefault="00AF02B6" w:rsidP="00AF02B6">
      <w:pPr>
        <w:spacing w:after="0"/>
        <w:ind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>
        <w:rPr>
          <w:rFonts w:ascii="Times New Roman" w:eastAsia="Times New Roman" w:hAnsi="Times New Roman"/>
          <w:b/>
          <w:bCs/>
          <w:i/>
          <w:sz w:val="32"/>
          <w:szCs w:val="32"/>
        </w:rPr>
        <w:t>C</w:t>
      </w: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lasa a 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>VII-a</w:t>
      </w:r>
    </w:p>
    <w:p w14:paraId="6682D091" w14:textId="77777777" w:rsidR="00AF02B6" w:rsidRDefault="00AF02B6" w:rsidP="00AF02B6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43884542" w14:textId="77777777" w:rsidR="00AF02B6" w:rsidRPr="0002190F" w:rsidRDefault="00AF02B6" w:rsidP="00AF02B6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>Anul de studii: _________________</w:t>
      </w:r>
    </w:p>
    <w:p w14:paraId="5DD5D51C" w14:textId="77777777" w:rsidR="00AF02B6" w:rsidRPr="0002190F" w:rsidRDefault="00AF02B6" w:rsidP="00AF02B6">
      <w:pPr>
        <w:rPr>
          <w:rFonts w:ascii="Times New Roman" w:hAnsi="Times New Roman"/>
          <w:b/>
          <w:sz w:val="28"/>
          <w:szCs w:val="28"/>
          <w:lang w:val="ro-MD"/>
        </w:rPr>
      </w:pPr>
    </w:p>
    <w:p w14:paraId="6F5D6EBB" w14:textId="77777777" w:rsidR="00AF02B6" w:rsidRPr="0002190F" w:rsidRDefault="00AF02B6" w:rsidP="00AF02B6">
      <w:pPr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 xml:space="preserve">Instituția de învățământ </w:t>
      </w:r>
      <w:r>
        <w:rPr>
          <w:rFonts w:ascii="Times New Roman" w:hAnsi="Times New Roman"/>
          <w:b/>
          <w:sz w:val="28"/>
          <w:szCs w:val="28"/>
          <w:lang w:val="ro-MD"/>
        </w:rPr>
        <w:t>_______________________________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_____ Localitatea  __________________________</w:t>
      </w:r>
    </w:p>
    <w:p w14:paraId="6E6DFAC9" w14:textId="77777777" w:rsidR="00AF02B6" w:rsidRPr="0002190F" w:rsidRDefault="00AF02B6" w:rsidP="00AF02B6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0C3ADECB" w14:textId="77777777" w:rsidR="00AF02B6" w:rsidRDefault="00AF02B6" w:rsidP="00AF02B6">
      <w:pPr>
        <w:spacing w:after="0" w:line="240" w:lineRule="auto"/>
        <w:ind w:right="175"/>
        <w:jc w:val="both"/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 xml:space="preserve">Numele, prenumele cadrului didactic________________________ </w:t>
      </w:r>
      <w:r>
        <w:rPr>
          <w:rFonts w:ascii="Times New Roman" w:hAnsi="Times New Roman"/>
          <w:b/>
          <w:sz w:val="28"/>
          <w:szCs w:val="28"/>
          <w:lang w:val="ro-MD"/>
        </w:rPr>
        <w:t xml:space="preserve">   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Grad d</w:t>
      </w:r>
      <w:r>
        <w:rPr>
          <w:rFonts w:ascii="Times New Roman" w:hAnsi="Times New Roman"/>
          <w:b/>
          <w:sz w:val="28"/>
          <w:szCs w:val="28"/>
          <w:lang w:val="ro-MD"/>
        </w:rPr>
        <w:t>idactic ____________________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____</w:t>
      </w:r>
    </w:p>
    <w:p w14:paraId="4981C945" w14:textId="77777777" w:rsidR="00AF02B6" w:rsidRDefault="00AF02B6" w:rsidP="00AF02B6">
      <w:pPr>
        <w:spacing w:after="0" w:line="240" w:lineRule="auto"/>
        <w:ind w:right="175"/>
        <w:jc w:val="both"/>
        <w:rPr>
          <w:rFonts w:ascii="Times New Roman" w:hAnsi="Times New Roman"/>
          <w:b/>
          <w:sz w:val="28"/>
          <w:szCs w:val="28"/>
          <w:lang w:val="ro-MD"/>
        </w:rPr>
      </w:pPr>
    </w:p>
    <w:p w14:paraId="13132666" w14:textId="77777777" w:rsidR="00AF02B6" w:rsidRDefault="00AF02B6" w:rsidP="00AF02B6">
      <w:pPr>
        <w:spacing w:after="0" w:line="240" w:lineRule="auto"/>
        <w:ind w:left="1800" w:right="175"/>
        <w:jc w:val="center"/>
        <w:rPr>
          <w:rFonts w:ascii="Times New Roman" w:hAnsi="Times New Roman"/>
          <w:b/>
          <w:sz w:val="28"/>
          <w:szCs w:val="28"/>
          <w:lang w:val="ro-MD"/>
        </w:rPr>
        <w:sectPr w:rsidR="00AF02B6" w:rsidSect="00071FC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993" w:right="1440" w:bottom="1440" w:left="1440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docGrid w:linePitch="299"/>
        </w:sectPr>
      </w:pPr>
    </w:p>
    <w:p w14:paraId="1513AD19" w14:textId="77777777" w:rsidR="00F44767" w:rsidRPr="00EE00E6" w:rsidRDefault="00F44767" w:rsidP="00EE00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" w:name="_Hlk154004851"/>
      <w:r w:rsidRPr="00EE00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Competențe specifice:</w:t>
      </w:r>
    </w:p>
    <w:p w14:paraId="2EE44E1B" w14:textId="77777777" w:rsidR="00F44767" w:rsidRPr="00EE00E6" w:rsidRDefault="00F44767" w:rsidP="00EE00E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Explicarea efectelor activităților motrice și sportive, manifestând gândire critică și pozitivă în conexarea diferitor domenii de studiu, activitate și valori umane. </w:t>
      </w:r>
    </w:p>
    <w:p w14:paraId="07953A3A" w14:textId="77777777" w:rsidR="00F44767" w:rsidRPr="00EE00E6" w:rsidRDefault="00F44767" w:rsidP="00EE00E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Explorarea potențialului motrice în activități educaționale și cotidiene, dând dovadă de autocontrol în vederea dezvoltării fizice armonioase. </w:t>
      </w:r>
    </w:p>
    <w:p w14:paraId="02E78370" w14:textId="77777777" w:rsidR="00F44767" w:rsidRPr="00EE00E6" w:rsidRDefault="00F44767" w:rsidP="00EE00E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0E6">
        <w:rPr>
          <w:rFonts w:ascii="Times New Roman" w:eastAsia="Times New Roman" w:hAnsi="Times New Roman" w:cs="Times New Roman"/>
          <w:color w:val="000000"/>
          <w:sz w:val="24"/>
          <w:szCs w:val="24"/>
        </w:rPr>
        <w:t>Gestionarea abilităților specifice probelor sportive în activități competitive și recreative, demonstrând respect și grijă față de participanți, responsabilitate pentru succesul comun.</w:t>
      </w:r>
    </w:p>
    <w:p w14:paraId="06AA144A" w14:textId="77777777" w:rsidR="00F44767" w:rsidRPr="00EE00E6" w:rsidRDefault="00F44767" w:rsidP="00EE00E6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D921FE" w14:textId="77777777" w:rsidR="00F44767" w:rsidRPr="00EE00E6" w:rsidRDefault="00F44767" w:rsidP="00EE00E6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0E6">
        <w:rPr>
          <w:rFonts w:ascii="Times New Roman" w:eastAsia="Times New Roman" w:hAnsi="Times New Roman" w:cs="Times New Roman"/>
          <w:b/>
          <w:sz w:val="24"/>
          <w:szCs w:val="24"/>
        </w:rPr>
        <w:t>Resurse  bibliografice:</w:t>
      </w:r>
    </w:p>
    <w:p w14:paraId="35F9E634" w14:textId="77777777" w:rsidR="00F44767" w:rsidRPr="00EE00E6" w:rsidRDefault="00F44767" w:rsidP="00EE00E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Curriculum la disciplina </w:t>
      </w:r>
      <w:r w:rsidRPr="00EE00E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Educație fizică</w:t>
      </w:r>
      <w:r w:rsidRPr="00EE0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clasele V-IX. Chișinău: MECC, 2019.                                                                 </w:t>
      </w:r>
    </w:p>
    <w:p w14:paraId="4F013ABF" w14:textId="77777777" w:rsidR="00F44767" w:rsidRPr="00EE00E6" w:rsidRDefault="00F44767" w:rsidP="00EE00E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0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Ghidul de implementare a curriculumului la disciplina </w:t>
      </w:r>
      <w:r w:rsidRPr="00EE00E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Educație fizică</w:t>
      </w:r>
      <w:r w:rsidRPr="00EE0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clasele V-IX. Chișinău: MECC, 2019.                                                                                    </w:t>
      </w:r>
    </w:p>
    <w:p w14:paraId="7D3793C4" w14:textId="77777777" w:rsidR="00F44767" w:rsidRPr="00EE00E6" w:rsidRDefault="00F44767" w:rsidP="00EE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2CB2FF" w14:textId="77777777" w:rsidR="00F44767" w:rsidRPr="00EE00E6" w:rsidRDefault="00F44767" w:rsidP="00EE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0E6">
        <w:rPr>
          <w:rFonts w:ascii="Times New Roman" w:eastAsia="Times New Roman" w:hAnsi="Times New Roman" w:cs="Times New Roman"/>
          <w:b/>
          <w:sz w:val="24"/>
          <w:szCs w:val="24"/>
        </w:rPr>
        <w:t>Administrarea disciplinei</w:t>
      </w:r>
    </w:p>
    <w:tbl>
      <w:tblPr>
        <w:tblW w:w="117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54"/>
        <w:gridCol w:w="4730"/>
        <w:gridCol w:w="2420"/>
        <w:gridCol w:w="891"/>
        <w:gridCol w:w="992"/>
        <w:gridCol w:w="1383"/>
      </w:tblGrid>
      <w:tr w:rsidR="00F44767" w:rsidRPr="00EE00E6" w14:paraId="63BE5284" w14:textId="77777777" w:rsidTr="00F3650C">
        <w:trPr>
          <w:trHeight w:val="223"/>
          <w:jc w:val="center"/>
        </w:trPr>
        <w:tc>
          <w:tcPr>
            <w:tcW w:w="1354" w:type="dxa"/>
            <w:vMerge w:val="restart"/>
          </w:tcPr>
          <w:p w14:paraId="45DBD6F3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modulului </w:t>
            </w:r>
          </w:p>
        </w:tc>
        <w:tc>
          <w:tcPr>
            <w:tcW w:w="4730" w:type="dxa"/>
            <w:vMerge w:val="restart"/>
            <w:vAlign w:val="center"/>
          </w:tcPr>
          <w:p w14:paraId="1DD1FADA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Module</w:t>
            </w:r>
          </w:p>
        </w:tc>
        <w:tc>
          <w:tcPr>
            <w:tcW w:w="2420" w:type="dxa"/>
            <w:vMerge w:val="restart"/>
            <w:vAlign w:val="center"/>
          </w:tcPr>
          <w:p w14:paraId="1B91371E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Nr. ore</w:t>
            </w:r>
          </w:p>
        </w:tc>
        <w:tc>
          <w:tcPr>
            <w:tcW w:w="3266" w:type="dxa"/>
            <w:gridSpan w:val="3"/>
            <w:vAlign w:val="center"/>
          </w:tcPr>
          <w:p w14:paraId="2CFC3D09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Evaluări</w:t>
            </w:r>
          </w:p>
        </w:tc>
      </w:tr>
      <w:tr w:rsidR="00F44767" w:rsidRPr="00EE00E6" w14:paraId="4923E98C" w14:textId="77777777" w:rsidTr="00F3650C">
        <w:trPr>
          <w:trHeight w:val="155"/>
          <w:jc w:val="center"/>
        </w:trPr>
        <w:tc>
          <w:tcPr>
            <w:tcW w:w="1354" w:type="dxa"/>
            <w:vMerge/>
          </w:tcPr>
          <w:p w14:paraId="17708066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0" w:type="dxa"/>
            <w:vMerge/>
            <w:vAlign w:val="center"/>
          </w:tcPr>
          <w:p w14:paraId="51FA98DA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0" w:type="dxa"/>
            <w:vMerge/>
            <w:vAlign w:val="center"/>
          </w:tcPr>
          <w:p w14:paraId="15C6CE32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1" w:type="dxa"/>
          </w:tcPr>
          <w:p w14:paraId="06E11654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992" w:type="dxa"/>
          </w:tcPr>
          <w:p w14:paraId="042256E8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1383" w:type="dxa"/>
          </w:tcPr>
          <w:p w14:paraId="346CB336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ES</w:t>
            </w:r>
          </w:p>
        </w:tc>
      </w:tr>
      <w:tr w:rsidR="00F44767" w:rsidRPr="00EE00E6" w14:paraId="4AAB8105" w14:textId="77777777" w:rsidTr="00F3650C">
        <w:trPr>
          <w:trHeight w:val="173"/>
          <w:jc w:val="center"/>
        </w:trPr>
        <w:tc>
          <w:tcPr>
            <w:tcW w:w="1354" w:type="dxa"/>
          </w:tcPr>
          <w:p w14:paraId="01C36BEA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30" w:type="dxa"/>
          </w:tcPr>
          <w:p w14:paraId="410FB17F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Atletism</w:t>
            </w:r>
          </w:p>
        </w:tc>
        <w:tc>
          <w:tcPr>
            <w:tcW w:w="2420" w:type="dxa"/>
          </w:tcPr>
          <w:p w14:paraId="1219258A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91" w:type="dxa"/>
          </w:tcPr>
          <w:p w14:paraId="69C1E5CA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E995B3C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 w:val="restart"/>
            <w:vAlign w:val="center"/>
          </w:tcPr>
          <w:p w14:paraId="6C4DF95E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646C8F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A56285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C1677A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F44767" w:rsidRPr="00EE00E6" w14:paraId="18E782CE" w14:textId="77777777" w:rsidTr="00F3650C">
        <w:trPr>
          <w:jc w:val="center"/>
        </w:trPr>
        <w:tc>
          <w:tcPr>
            <w:tcW w:w="1354" w:type="dxa"/>
          </w:tcPr>
          <w:p w14:paraId="30818485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730" w:type="dxa"/>
          </w:tcPr>
          <w:p w14:paraId="73C5A4C6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Badminton</w:t>
            </w:r>
          </w:p>
        </w:tc>
        <w:tc>
          <w:tcPr>
            <w:tcW w:w="2420" w:type="dxa"/>
          </w:tcPr>
          <w:p w14:paraId="004F448F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91" w:type="dxa"/>
          </w:tcPr>
          <w:p w14:paraId="7C05C28A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40528DD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/>
            <w:vAlign w:val="center"/>
          </w:tcPr>
          <w:p w14:paraId="54FD6A65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767" w:rsidRPr="00EE00E6" w14:paraId="1777072F" w14:textId="77777777" w:rsidTr="00F3650C">
        <w:trPr>
          <w:trHeight w:val="285"/>
          <w:jc w:val="center"/>
        </w:trPr>
        <w:tc>
          <w:tcPr>
            <w:tcW w:w="1354" w:type="dxa"/>
            <w:vMerge w:val="restart"/>
            <w:shd w:val="clear" w:color="auto" w:fill="auto"/>
          </w:tcPr>
          <w:p w14:paraId="0491D1B6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730" w:type="dxa"/>
            <w:vMerge w:val="restart"/>
          </w:tcPr>
          <w:p w14:paraId="6926E16C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Volei</w:t>
            </w:r>
          </w:p>
        </w:tc>
        <w:tc>
          <w:tcPr>
            <w:tcW w:w="2420" w:type="dxa"/>
          </w:tcPr>
          <w:p w14:paraId="13A2CFD1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91" w:type="dxa"/>
          </w:tcPr>
          <w:p w14:paraId="680B47C2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3CCDE95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/>
            <w:vAlign w:val="center"/>
          </w:tcPr>
          <w:p w14:paraId="3583AC55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767" w:rsidRPr="00EE00E6" w14:paraId="320D786B" w14:textId="77777777" w:rsidTr="00F3650C">
        <w:trPr>
          <w:trHeight w:val="195"/>
          <w:jc w:val="center"/>
        </w:trPr>
        <w:tc>
          <w:tcPr>
            <w:tcW w:w="1354" w:type="dxa"/>
            <w:vMerge/>
            <w:shd w:val="clear" w:color="auto" w:fill="auto"/>
          </w:tcPr>
          <w:p w14:paraId="4C5B426E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0" w:type="dxa"/>
            <w:vMerge/>
          </w:tcPr>
          <w:p w14:paraId="6410642E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0" w:type="dxa"/>
          </w:tcPr>
          <w:p w14:paraId="63E019F7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91" w:type="dxa"/>
          </w:tcPr>
          <w:p w14:paraId="27511018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BE329C1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  <w:vMerge/>
            <w:vAlign w:val="center"/>
          </w:tcPr>
          <w:p w14:paraId="04C5C46F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767" w:rsidRPr="00EE00E6" w14:paraId="7B4161BA" w14:textId="77777777" w:rsidTr="00F3650C">
        <w:trPr>
          <w:jc w:val="center"/>
        </w:trPr>
        <w:tc>
          <w:tcPr>
            <w:tcW w:w="6084" w:type="dxa"/>
            <w:gridSpan w:val="2"/>
            <w:shd w:val="clear" w:color="auto" w:fill="EDD3F1"/>
          </w:tcPr>
          <w:p w14:paraId="49D16D26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Total semestrul I</w:t>
            </w:r>
          </w:p>
        </w:tc>
        <w:tc>
          <w:tcPr>
            <w:tcW w:w="2420" w:type="dxa"/>
            <w:shd w:val="clear" w:color="auto" w:fill="EDD3F1"/>
          </w:tcPr>
          <w:p w14:paraId="02552133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891" w:type="dxa"/>
            <w:shd w:val="clear" w:color="auto" w:fill="EDD3F1"/>
          </w:tcPr>
          <w:p w14:paraId="16E76591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EDD3F1"/>
          </w:tcPr>
          <w:p w14:paraId="46301C75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83" w:type="dxa"/>
            <w:shd w:val="clear" w:color="auto" w:fill="EDD3F1"/>
          </w:tcPr>
          <w:p w14:paraId="3EC08880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F44767" w:rsidRPr="00EE00E6" w14:paraId="1F2E8D6E" w14:textId="77777777" w:rsidTr="00F3650C">
        <w:trPr>
          <w:trHeight w:val="259"/>
          <w:jc w:val="center"/>
        </w:trPr>
        <w:tc>
          <w:tcPr>
            <w:tcW w:w="1354" w:type="dxa"/>
          </w:tcPr>
          <w:p w14:paraId="164F0480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730" w:type="dxa"/>
          </w:tcPr>
          <w:p w14:paraId="706C5393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Baschet </w:t>
            </w:r>
          </w:p>
        </w:tc>
        <w:tc>
          <w:tcPr>
            <w:tcW w:w="2420" w:type="dxa"/>
          </w:tcPr>
          <w:p w14:paraId="06CF2DA2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891" w:type="dxa"/>
          </w:tcPr>
          <w:p w14:paraId="551663D0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6FFF2BC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 w:val="restart"/>
            <w:vAlign w:val="center"/>
          </w:tcPr>
          <w:p w14:paraId="340FFDC6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8768D9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CE3775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324930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F44767" w:rsidRPr="00EE00E6" w14:paraId="25744127" w14:textId="77777777" w:rsidTr="00F3650C">
        <w:trPr>
          <w:jc w:val="center"/>
        </w:trPr>
        <w:tc>
          <w:tcPr>
            <w:tcW w:w="1354" w:type="dxa"/>
          </w:tcPr>
          <w:p w14:paraId="57F48A61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730" w:type="dxa"/>
          </w:tcPr>
          <w:p w14:paraId="5B6D87C6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Gimnastica</w:t>
            </w:r>
          </w:p>
        </w:tc>
        <w:tc>
          <w:tcPr>
            <w:tcW w:w="2420" w:type="dxa"/>
          </w:tcPr>
          <w:p w14:paraId="13FE9D49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91" w:type="dxa"/>
          </w:tcPr>
          <w:p w14:paraId="29E4B1A4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57FBC4A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/>
            <w:vAlign w:val="center"/>
          </w:tcPr>
          <w:p w14:paraId="5067494F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767" w:rsidRPr="00EE00E6" w14:paraId="0C0E94E7" w14:textId="77777777" w:rsidTr="00F3650C">
        <w:trPr>
          <w:trHeight w:val="215"/>
          <w:jc w:val="center"/>
        </w:trPr>
        <w:tc>
          <w:tcPr>
            <w:tcW w:w="1354" w:type="dxa"/>
            <w:vMerge w:val="restart"/>
          </w:tcPr>
          <w:p w14:paraId="77F44CC2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730" w:type="dxa"/>
            <w:vMerge w:val="restart"/>
          </w:tcPr>
          <w:p w14:paraId="72319547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Turism pedestru </w:t>
            </w:r>
          </w:p>
        </w:tc>
        <w:tc>
          <w:tcPr>
            <w:tcW w:w="2420" w:type="dxa"/>
          </w:tcPr>
          <w:p w14:paraId="7338A6B9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91" w:type="dxa"/>
          </w:tcPr>
          <w:p w14:paraId="5F60F0A1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4FC4035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/>
            <w:vAlign w:val="center"/>
          </w:tcPr>
          <w:p w14:paraId="7C38046C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767" w:rsidRPr="00EE00E6" w14:paraId="1CC9BA9D" w14:textId="77777777" w:rsidTr="00F3650C">
        <w:trPr>
          <w:trHeight w:val="191"/>
          <w:jc w:val="center"/>
        </w:trPr>
        <w:tc>
          <w:tcPr>
            <w:tcW w:w="1354" w:type="dxa"/>
            <w:vMerge/>
          </w:tcPr>
          <w:p w14:paraId="26732A86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0" w:type="dxa"/>
            <w:vMerge/>
          </w:tcPr>
          <w:p w14:paraId="2B3330E5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0" w:type="dxa"/>
          </w:tcPr>
          <w:p w14:paraId="65E78F57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891" w:type="dxa"/>
          </w:tcPr>
          <w:p w14:paraId="7F72E7C0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631A735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  <w:vMerge/>
            <w:vAlign w:val="center"/>
          </w:tcPr>
          <w:p w14:paraId="69E8A333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767" w:rsidRPr="00EE00E6" w14:paraId="66D5A5AB" w14:textId="77777777" w:rsidTr="00F3650C">
        <w:trPr>
          <w:jc w:val="center"/>
        </w:trPr>
        <w:tc>
          <w:tcPr>
            <w:tcW w:w="6084" w:type="dxa"/>
            <w:gridSpan w:val="2"/>
            <w:shd w:val="clear" w:color="auto" w:fill="EDD3F1"/>
          </w:tcPr>
          <w:p w14:paraId="0208DFC6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Total semestrul II</w:t>
            </w:r>
          </w:p>
        </w:tc>
        <w:tc>
          <w:tcPr>
            <w:tcW w:w="2420" w:type="dxa"/>
            <w:shd w:val="clear" w:color="auto" w:fill="EDD3F1"/>
          </w:tcPr>
          <w:p w14:paraId="297D4E07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891" w:type="dxa"/>
            <w:shd w:val="clear" w:color="auto" w:fill="EDD3F1"/>
          </w:tcPr>
          <w:p w14:paraId="472724A2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EDD3F1"/>
          </w:tcPr>
          <w:p w14:paraId="43B52D46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83" w:type="dxa"/>
            <w:shd w:val="clear" w:color="auto" w:fill="EDD3F1"/>
          </w:tcPr>
          <w:p w14:paraId="1896A8C7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F44767" w:rsidRPr="00EE00E6" w14:paraId="3C1261C2" w14:textId="77777777" w:rsidTr="00F3650C">
        <w:trPr>
          <w:jc w:val="center"/>
        </w:trPr>
        <w:tc>
          <w:tcPr>
            <w:tcW w:w="6084" w:type="dxa"/>
            <w:gridSpan w:val="2"/>
            <w:shd w:val="clear" w:color="auto" w:fill="EDD3F1"/>
          </w:tcPr>
          <w:p w14:paraId="2D4186FC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Total anual</w:t>
            </w:r>
          </w:p>
        </w:tc>
        <w:tc>
          <w:tcPr>
            <w:tcW w:w="2420" w:type="dxa"/>
            <w:shd w:val="clear" w:color="auto" w:fill="EDD3F1"/>
          </w:tcPr>
          <w:p w14:paraId="45E440AC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891" w:type="dxa"/>
            <w:shd w:val="clear" w:color="auto" w:fill="EDD3F1"/>
          </w:tcPr>
          <w:p w14:paraId="6091D921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EDD3F1"/>
          </w:tcPr>
          <w:p w14:paraId="5643AE3D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83" w:type="dxa"/>
            <w:shd w:val="clear" w:color="auto" w:fill="EDD3F1"/>
          </w:tcPr>
          <w:p w14:paraId="7D803F89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F44767" w:rsidRPr="00EE00E6" w14:paraId="5CEE7790" w14:textId="77777777" w:rsidTr="00F3650C">
        <w:trPr>
          <w:jc w:val="center"/>
        </w:trPr>
        <w:tc>
          <w:tcPr>
            <w:tcW w:w="6084" w:type="dxa"/>
            <w:gridSpan w:val="2"/>
            <w:shd w:val="clear" w:color="auto" w:fill="EDD3F1"/>
          </w:tcPr>
          <w:p w14:paraId="283D140A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EDD3F1"/>
          </w:tcPr>
          <w:p w14:paraId="4A367ED3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EDD3F1"/>
          </w:tcPr>
          <w:p w14:paraId="27AC5186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DD3F1"/>
          </w:tcPr>
          <w:p w14:paraId="18C05899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EDD3F1"/>
          </w:tcPr>
          <w:p w14:paraId="2613B409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36DB54A" w14:textId="77777777" w:rsidR="00F44767" w:rsidRPr="00EE00E6" w:rsidRDefault="00F44767" w:rsidP="00EE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D0B9E3" w14:textId="77777777" w:rsidR="00F44767" w:rsidRPr="00EE00E6" w:rsidRDefault="00F44767" w:rsidP="00EE00E6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7C7829C7" w14:textId="77777777" w:rsidR="00F44767" w:rsidRPr="00EE00E6" w:rsidRDefault="00F44767" w:rsidP="00EE00E6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EE00E6">
        <w:rPr>
          <w:rFonts w:ascii="Times New Roman" w:hAnsi="Times New Roman" w:cs="Times New Roman"/>
          <w:b/>
          <w:iCs/>
          <w:sz w:val="24"/>
          <w:szCs w:val="24"/>
        </w:rPr>
        <w:t xml:space="preserve">Notă: </w:t>
      </w:r>
    </w:p>
    <w:p w14:paraId="28E7C236" w14:textId="77777777" w:rsidR="00F44767" w:rsidRPr="00EE00E6" w:rsidRDefault="00F44767" w:rsidP="00EE00E6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MD"/>
        </w:rPr>
      </w:pPr>
      <w:r w:rsidRPr="00EE00E6">
        <w:rPr>
          <w:rFonts w:ascii="Times New Roman" w:hAnsi="Times New Roman" w:cs="Times New Roman"/>
          <w:b/>
          <w:bCs/>
          <w:sz w:val="24"/>
          <w:szCs w:val="24"/>
          <w:lang w:val="ro-MD"/>
        </w:rPr>
        <w:t>Cadrul didactic la disciplină</w:t>
      </w:r>
      <w:r w:rsidRPr="00EE00E6">
        <w:rPr>
          <w:rFonts w:ascii="Times New Roman" w:hAnsi="Times New Roman" w:cs="Times New Roman"/>
          <w:bCs/>
          <w:iCs/>
          <w:sz w:val="24"/>
          <w:szCs w:val="24"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EE00E6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</w:t>
      </w:r>
      <w:r w:rsidRPr="00EE00E6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MD"/>
        </w:rPr>
        <w:t>și de resursele educaționale disponibile, în conformitate cu prevederile curriculumului la disciplină (ediția 2019).</w:t>
      </w:r>
    </w:p>
    <w:p w14:paraId="5E126277" w14:textId="77777777" w:rsidR="00F44767" w:rsidRPr="00EE00E6" w:rsidRDefault="00F44767" w:rsidP="00EE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bookmarkEnd w:id="1"/>
    <w:p w14:paraId="025848B3" w14:textId="77777777" w:rsidR="00F44767" w:rsidRPr="00EE00E6" w:rsidRDefault="00F44767" w:rsidP="00EE00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F44767" w:rsidRPr="00EE00E6" w:rsidSect="00AF02B6">
          <w:pgSz w:w="16838" w:h="11906" w:orient="landscape"/>
          <w:pgMar w:top="720" w:right="1103" w:bottom="720" w:left="1276" w:header="708" w:footer="708" w:gutter="0"/>
          <w:cols w:space="720"/>
        </w:sectPr>
      </w:pPr>
    </w:p>
    <w:tbl>
      <w:tblPr>
        <w:tblW w:w="15983" w:type="dxa"/>
        <w:tblInd w:w="-7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7"/>
        <w:gridCol w:w="1418"/>
        <w:gridCol w:w="8647"/>
        <w:gridCol w:w="554"/>
        <w:gridCol w:w="3686"/>
        <w:gridCol w:w="961"/>
      </w:tblGrid>
      <w:tr w:rsidR="00F44767" w:rsidRPr="00EE00E6" w14:paraId="4345577A" w14:textId="77777777" w:rsidTr="00F3650C">
        <w:trPr>
          <w:trHeight w:val="117"/>
        </w:trPr>
        <w:tc>
          <w:tcPr>
            <w:tcW w:w="2135" w:type="dxa"/>
            <w:gridSpan w:val="2"/>
            <w:tcBorders>
              <w:left w:val="single" w:sz="4" w:space="0" w:color="000000"/>
              <w:bottom w:val="single" w:sz="2" w:space="0" w:color="auto"/>
              <w:right w:val="single" w:sz="8" w:space="0" w:color="000000"/>
            </w:tcBorders>
          </w:tcPr>
          <w:p w14:paraId="1226248F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Clasa a VII-a</w:t>
            </w:r>
          </w:p>
          <w:p w14:paraId="5C553EF0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Modulul 1</w:t>
            </w:r>
          </w:p>
          <w:p w14:paraId="4D5C77D8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Atletism- 12 ore</w:t>
            </w:r>
          </w:p>
          <w:p w14:paraId="6F6E8091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Semestrul I</w:t>
            </w:r>
          </w:p>
          <w:p w14:paraId="7D47387A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4E9FA0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8" w:type="dxa"/>
            <w:gridSpan w:val="4"/>
            <w:tcBorders>
              <w:left w:val="single" w:sz="8" w:space="0" w:color="000000"/>
              <w:bottom w:val="single" w:sz="2" w:space="0" w:color="auto"/>
            </w:tcBorders>
          </w:tcPr>
          <w:p w14:paraId="534E87FA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Nivelul de bază B1</w:t>
            </w:r>
          </w:p>
          <w:p w14:paraId="06C36D45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1243B5AE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1. 1.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Evidențierea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beneficiilor practicării atletismului din perspectiva dezvoltării personale.</w:t>
            </w:r>
          </w:p>
          <w:p w14:paraId="4A9D7DDF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1. 2.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Urmarea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regulilor de securitate și a normelor de igienă în cadrul practicării atletismului.</w:t>
            </w:r>
          </w:p>
          <w:p w14:paraId="16F2AD8E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1. 3.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Reproducerea comentată a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structurilor de mișcări în complexe de elemente și procedee tehnice specifice din atletism.</w:t>
            </w:r>
          </w:p>
          <w:p w14:paraId="76F8D662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4. Coordonarea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abilităților specifice 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atletismului în procesul practicării acestuia.</w:t>
            </w:r>
          </w:p>
        </w:tc>
      </w:tr>
      <w:tr w:rsidR="00F44767" w:rsidRPr="00EE00E6" w14:paraId="248C5E18" w14:textId="77777777" w:rsidTr="00F3650C">
        <w:trPr>
          <w:trHeight w:val="117"/>
        </w:trPr>
        <w:tc>
          <w:tcPr>
            <w:tcW w:w="2135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7030A0"/>
              <w:right w:val="single" w:sz="8" w:space="0" w:color="000000"/>
            </w:tcBorders>
          </w:tcPr>
          <w:p w14:paraId="5639B01F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Resurse </w:t>
            </w:r>
          </w:p>
        </w:tc>
        <w:tc>
          <w:tcPr>
            <w:tcW w:w="13848" w:type="dxa"/>
            <w:gridSpan w:val="4"/>
            <w:tcBorders>
              <w:top w:val="single" w:sz="2" w:space="0" w:color="auto"/>
              <w:left w:val="single" w:sz="8" w:space="0" w:color="000000"/>
              <w:bottom w:val="single" w:sz="18" w:space="0" w:color="7030A0"/>
              <w:right w:val="single" w:sz="2" w:space="0" w:color="auto"/>
            </w:tcBorders>
          </w:tcPr>
          <w:p w14:paraId="7E267611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TIC, postere, spațiu pentru alergări, cronometru, fișe, fluier, spațiu pentru sărituri, obstacole orizontale și verticale, ruletă, cretă, mingi mici pentru aruncare, bastoane de ștafetă, fișe de evaluare și autoevaluare etc.</w:t>
            </w:r>
          </w:p>
        </w:tc>
      </w:tr>
      <w:tr w:rsidR="00F44767" w:rsidRPr="00EE00E6" w14:paraId="4CD2CF21" w14:textId="77777777" w:rsidTr="00F3650C">
        <w:trPr>
          <w:trHeight w:val="353"/>
        </w:trPr>
        <w:tc>
          <w:tcPr>
            <w:tcW w:w="71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</w:tcPr>
          <w:p w14:paraId="38027232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1418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50E3B9D6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8647" w:type="dxa"/>
            <w:tcBorders>
              <w:top w:val="single" w:sz="18" w:space="0" w:color="7030A0"/>
              <w:bottom w:val="single" w:sz="18" w:space="0" w:color="7030A0"/>
            </w:tcBorders>
          </w:tcPr>
          <w:p w14:paraId="4B5D2022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554" w:type="dxa"/>
            <w:tcBorders>
              <w:top w:val="single" w:sz="18" w:space="0" w:color="7030A0"/>
              <w:bottom w:val="single" w:sz="18" w:space="0" w:color="7030A0"/>
            </w:tcBorders>
          </w:tcPr>
          <w:p w14:paraId="4EA68693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3686" w:type="dxa"/>
            <w:tcBorders>
              <w:top w:val="single" w:sz="18" w:space="0" w:color="7030A0"/>
              <w:bottom w:val="single" w:sz="18" w:space="0" w:color="7030A0"/>
            </w:tcBorders>
          </w:tcPr>
          <w:p w14:paraId="6585A784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961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</w:tcPr>
          <w:p w14:paraId="5378654B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Obs.</w:t>
            </w:r>
          </w:p>
        </w:tc>
      </w:tr>
      <w:tr w:rsidR="00F44767" w:rsidRPr="00EE00E6" w14:paraId="09BA1BA5" w14:textId="77777777" w:rsidTr="00F3650C">
        <w:trPr>
          <w:trHeight w:val="2011"/>
        </w:trPr>
        <w:tc>
          <w:tcPr>
            <w:tcW w:w="717" w:type="dxa"/>
            <w:vMerge w:val="restart"/>
            <w:tcBorders>
              <w:top w:val="single" w:sz="18" w:space="0" w:color="7030A0"/>
              <w:right w:val="single" w:sz="4" w:space="0" w:color="auto"/>
            </w:tcBorders>
          </w:tcPr>
          <w:p w14:paraId="4E60F982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18" w:space="0" w:color="7030A0"/>
              <w:left w:val="single" w:sz="4" w:space="0" w:color="auto"/>
            </w:tcBorders>
          </w:tcPr>
          <w:p w14:paraId="7950C5DE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2AC3C717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18" w:space="0" w:color="7030A0"/>
            </w:tcBorders>
          </w:tcPr>
          <w:p w14:paraId="33B9977F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Conținuturi cognitive:</w:t>
            </w:r>
          </w:p>
          <w:p w14:paraId="71F5AA51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i/>
                <w:sz w:val="24"/>
                <w:szCs w:val="24"/>
              </w:rPr>
              <w:t>Tema inter/</w:t>
            </w:r>
            <w:proofErr w:type="spellStart"/>
            <w:r w:rsidRPr="00EE00E6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transdisciplinară:</w:t>
            </w: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Indicii</w:t>
            </w:r>
            <w:proofErr w:type="spellEnd"/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pregătirii funcționale a organismului.</w:t>
            </w:r>
          </w:p>
          <w:p w14:paraId="7893D4B1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Beneficiile practicării atletismului; reguli de securitate. </w:t>
            </w:r>
          </w:p>
          <w:p w14:paraId="5A538076" w14:textId="77777777" w:rsidR="00F44767" w:rsidRPr="00EE00E6" w:rsidRDefault="00F44767" w:rsidP="00EE00E6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Conținuturi specifice:</w:t>
            </w:r>
          </w:p>
          <w:p w14:paraId="507419F0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08"/>
                <w:tab w:val="left" w:pos="0"/>
                <w:tab w:val="left" w:pos="30"/>
                <w:tab w:val="left" w:pos="182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EE00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highlight w:val="white"/>
              </w:rPr>
              <w:t>Alergări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: startul de jos, lansarea de la start, alergarea pe distanță, sosirea la finiș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;</w:t>
            </w:r>
          </w:p>
          <w:p w14:paraId="1113FBAF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08"/>
                <w:tab w:val="left" w:pos="0"/>
                <w:tab w:val="left" w:pos="30"/>
                <w:tab w:val="left" w:pos="182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EE00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highlight w:val="white"/>
              </w:rPr>
              <w:t>Sărituri: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elanul, bătaia, zborul, aterizarea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;</w:t>
            </w:r>
          </w:p>
          <w:p w14:paraId="46AB26D7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08"/>
                <w:tab w:val="left" w:pos="0"/>
                <w:tab w:val="left" w:pos="30"/>
                <w:tab w:val="left" w:pos="182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highlight w:val="white"/>
              </w:rPr>
              <w:t>Aruncări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priza, elan 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cu pas </w:t>
            </w:r>
            <w:proofErr w:type="spellStart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încrucişat</w:t>
            </w:r>
            <w:proofErr w:type="spellEnd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54" w:type="dxa"/>
            <w:tcBorders>
              <w:top w:val="single" w:sz="18" w:space="0" w:color="7030A0"/>
            </w:tcBorders>
          </w:tcPr>
          <w:p w14:paraId="2EFDDDC6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18" w:space="0" w:color="7030A0"/>
            </w:tcBorders>
          </w:tcPr>
          <w:p w14:paraId="5C31BC56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Învățare prin sarcini de lucru: identificarea oportunităților de practicare a atletismului în mediul școlar, familial, comunitar.</w:t>
            </w:r>
          </w:p>
          <w:p w14:paraId="7B130D0D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Workshop: schimb de bune practici privind performanțele motrice individuale specifice probelor atletice.</w:t>
            </w:r>
          </w:p>
        </w:tc>
        <w:tc>
          <w:tcPr>
            <w:tcW w:w="961" w:type="dxa"/>
            <w:tcBorders>
              <w:top w:val="single" w:sz="18" w:space="0" w:color="7030A0"/>
            </w:tcBorders>
          </w:tcPr>
          <w:p w14:paraId="24E89573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1DE59ADB" w14:textId="77777777" w:rsidTr="00F3650C">
        <w:trPr>
          <w:trHeight w:val="239"/>
        </w:trPr>
        <w:tc>
          <w:tcPr>
            <w:tcW w:w="717" w:type="dxa"/>
            <w:vMerge/>
            <w:tcBorders>
              <w:right w:val="single" w:sz="4" w:space="0" w:color="auto"/>
            </w:tcBorders>
          </w:tcPr>
          <w:p w14:paraId="43C34BA1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14:paraId="36392C4A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48" w:type="dxa"/>
            <w:gridSpan w:val="4"/>
            <w:tcBorders>
              <w:top w:val="single" w:sz="4" w:space="0" w:color="000000"/>
            </w:tcBorders>
          </w:tcPr>
          <w:p w14:paraId="4A64F3B1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F44767" w:rsidRPr="00EE00E6" w14:paraId="79F9DF76" w14:textId="77777777" w:rsidTr="00F3650C">
        <w:trPr>
          <w:trHeight w:val="47"/>
        </w:trPr>
        <w:tc>
          <w:tcPr>
            <w:tcW w:w="717" w:type="dxa"/>
          </w:tcPr>
          <w:p w14:paraId="0C7276F6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1E4A8613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2C063E0D" w14:textId="77777777" w:rsidR="00F44767" w:rsidRPr="00EE00E6" w:rsidRDefault="00F44767" w:rsidP="00EE00E6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Reguli de tehnică a securității în cadrul lecțiilor de educație fizică</w:t>
            </w:r>
          </w:p>
        </w:tc>
        <w:tc>
          <w:tcPr>
            <w:tcW w:w="554" w:type="dxa"/>
          </w:tcPr>
          <w:p w14:paraId="06874694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</w:tcPr>
          <w:p w14:paraId="0EAB44AE" w14:textId="77777777" w:rsidR="00F44767" w:rsidRPr="00EE00E6" w:rsidRDefault="00F44767" w:rsidP="00EE00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Observarea, demonstrarea și explicarea diferitor mișcări specifice atletismului, a deosebirilor și asemănărilor lor în diferite activități motrice, eventual cu suport video/digital;</w:t>
            </w:r>
          </w:p>
          <w:p w14:paraId="5B76816E" w14:textId="77777777" w:rsidR="00F44767" w:rsidRPr="00EE00E6" w:rsidRDefault="00F44767" w:rsidP="00EE00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Perfecționarea deprinderilor motrice specifice probelor atletice prin aplicarea </w:t>
            </w:r>
            <w:proofErr w:type="spellStart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varietativă</w:t>
            </w:r>
            <w:proofErr w:type="spellEnd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 mijloacelor sportive și utilitar aplicative;</w:t>
            </w:r>
          </w:p>
          <w:p w14:paraId="6C5037F8" w14:textId="77777777" w:rsidR="00F44767" w:rsidRPr="00EE00E6" w:rsidRDefault="00F44767" w:rsidP="00EE00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Practicarea diferitor roluri (ajutor de profesor, lider de grup 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etc.) în activități specifice atletismului la nivel de grup/clasă;</w:t>
            </w:r>
          </w:p>
          <w:p w14:paraId="5C800B38" w14:textId="77777777" w:rsidR="00F44767" w:rsidRPr="00EE00E6" w:rsidRDefault="00F44767" w:rsidP="00EE00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Dezvoltarea calităților motrice prin mijloace specifice și mijloace îmbinate, exerciții </w:t>
            </w:r>
            <w:proofErr w:type="spellStart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pliometrice</w:t>
            </w:r>
            <w:proofErr w:type="spellEnd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ștafete și jocuri motrice.</w:t>
            </w:r>
          </w:p>
        </w:tc>
        <w:tc>
          <w:tcPr>
            <w:tcW w:w="961" w:type="dxa"/>
          </w:tcPr>
          <w:p w14:paraId="373B535D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04970C4D" w14:textId="77777777" w:rsidTr="00F3650C">
        <w:trPr>
          <w:trHeight w:val="47"/>
        </w:trPr>
        <w:tc>
          <w:tcPr>
            <w:tcW w:w="717" w:type="dxa"/>
          </w:tcPr>
          <w:p w14:paraId="01FEB96B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41BE19D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5CAB102A" w14:textId="77777777" w:rsidR="00F44767" w:rsidRPr="00EE00E6" w:rsidRDefault="00F44767" w:rsidP="00EE00E6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Alergare de viteză: startul de jos, 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lansarea de la start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, finișul, alergare de suveică</w:t>
            </w:r>
          </w:p>
        </w:tc>
        <w:tc>
          <w:tcPr>
            <w:tcW w:w="554" w:type="dxa"/>
          </w:tcPr>
          <w:p w14:paraId="2997FAB8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3686" w:type="dxa"/>
            <w:vMerge/>
          </w:tcPr>
          <w:p w14:paraId="467A280E" w14:textId="77777777" w:rsidR="00F44767" w:rsidRPr="00EE00E6" w:rsidRDefault="00F44767" w:rsidP="00EE00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1" w:type="dxa"/>
          </w:tcPr>
          <w:p w14:paraId="575F784D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0B80A08E" w14:textId="77777777" w:rsidTr="00F3650C">
        <w:trPr>
          <w:trHeight w:val="308"/>
        </w:trPr>
        <w:tc>
          <w:tcPr>
            <w:tcW w:w="717" w:type="dxa"/>
          </w:tcPr>
          <w:p w14:paraId="31BF8FC9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1CFBD322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03DF9346" w14:textId="77777777" w:rsidR="00F44767" w:rsidRPr="00EE00E6" w:rsidRDefault="00F44767" w:rsidP="00EE00E6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Alergare de rezistență: startul de sus, coordonarea respirației cu ritmul pașilor de alergare în tempo uniform</w:t>
            </w:r>
          </w:p>
        </w:tc>
        <w:tc>
          <w:tcPr>
            <w:tcW w:w="554" w:type="dxa"/>
          </w:tcPr>
          <w:p w14:paraId="3321A8B1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2D5153FC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240FC18A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0F49B25F" w14:textId="77777777" w:rsidTr="00F3650C">
        <w:trPr>
          <w:trHeight w:val="308"/>
        </w:trPr>
        <w:tc>
          <w:tcPr>
            <w:tcW w:w="717" w:type="dxa"/>
          </w:tcPr>
          <w:p w14:paraId="609C1DC2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02E81D4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7337807F" w14:textId="77777777" w:rsidR="00F44767" w:rsidRPr="00EE00E6" w:rsidRDefault="00F44767" w:rsidP="00EE00E6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Mers în tempo rapid pe teren accidentat </w:t>
            </w:r>
          </w:p>
        </w:tc>
        <w:tc>
          <w:tcPr>
            <w:tcW w:w="554" w:type="dxa"/>
          </w:tcPr>
          <w:p w14:paraId="33498A37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2748200C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15022B74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2AE27CAD" w14:textId="77777777" w:rsidTr="00F3650C">
        <w:trPr>
          <w:trHeight w:val="279"/>
        </w:trPr>
        <w:tc>
          <w:tcPr>
            <w:tcW w:w="717" w:type="dxa"/>
          </w:tcPr>
          <w:p w14:paraId="194CA6F4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CAD9A36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1B01CC9B" w14:textId="77777777" w:rsidR="00F44767" w:rsidRPr="00EE00E6" w:rsidRDefault="00F44767" w:rsidP="00EE00E6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Săritura din elan 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mediu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 cu bătaie liberă și de pe prag, cu aterizarea liberă</w:t>
            </w:r>
          </w:p>
        </w:tc>
        <w:tc>
          <w:tcPr>
            <w:tcW w:w="554" w:type="dxa"/>
          </w:tcPr>
          <w:p w14:paraId="2F13189F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0AA45C17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E6D870A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0DCAF07F" w14:textId="77777777" w:rsidTr="00F3650C">
        <w:trPr>
          <w:trHeight w:val="208"/>
        </w:trPr>
        <w:tc>
          <w:tcPr>
            <w:tcW w:w="717" w:type="dxa"/>
          </w:tcPr>
          <w:p w14:paraId="4DD5BDDB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1BE15F91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301BEB75" w14:textId="77777777" w:rsidR="00F44767" w:rsidRPr="00EE00E6" w:rsidRDefault="00F44767" w:rsidP="00EE00E6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Săritura în lungime prin procedeul „ghemuit”: </w:t>
            </w:r>
            <w:r w:rsidRPr="00EE00E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elanul, bătaia, zborul și aterizarea</w:t>
            </w:r>
          </w:p>
        </w:tc>
        <w:tc>
          <w:tcPr>
            <w:tcW w:w="554" w:type="dxa"/>
          </w:tcPr>
          <w:p w14:paraId="3A24C0AB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2F003FCE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379C99F4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5AF568C4" w14:textId="77777777" w:rsidTr="00F3650C">
        <w:trPr>
          <w:trHeight w:val="208"/>
        </w:trPr>
        <w:tc>
          <w:tcPr>
            <w:tcW w:w="717" w:type="dxa"/>
          </w:tcPr>
          <w:p w14:paraId="3D78FD39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5973950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757EA872" w14:textId="77777777" w:rsidR="00F44767" w:rsidRPr="00EE00E6" w:rsidRDefault="00F44767" w:rsidP="00EE00E6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Săritură în înălțime prin procedeul ,,forfecare”: </w:t>
            </w:r>
            <w:r w:rsidRPr="00EE00E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elanul, bătaia, zborul și aterizarea</w:t>
            </w:r>
          </w:p>
        </w:tc>
        <w:tc>
          <w:tcPr>
            <w:tcW w:w="554" w:type="dxa"/>
          </w:tcPr>
          <w:p w14:paraId="17111D52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069E88AB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0AEDAC3D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1585BD43" w14:textId="77777777" w:rsidTr="00F3650C">
        <w:trPr>
          <w:trHeight w:val="121"/>
        </w:trPr>
        <w:tc>
          <w:tcPr>
            <w:tcW w:w="717" w:type="dxa"/>
          </w:tcPr>
          <w:p w14:paraId="13C1016B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6E603405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7BB88EF6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Traseu aplicativ cu 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trecerea diferitelor obstacole orizontale și verticale</w:t>
            </w:r>
          </w:p>
        </w:tc>
        <w:tc>
          <w:tcPr>
            <w:tcW w:w="554" w:type="dxa"/>
          </w:tcPr>
          <w:p w14:paraId="725169FA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385B8A57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2AD70273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3347C969" w14:textId="77777777" w:rsidTr="00F3650C">
        <w:trPr>
          <w:trHeight w:val="121"/>
        </w:trPr>
        <w:tc>
          <w:tcPr>
            <w:tcW w:w="717" w:type="dxa"/>
          </w:tcPr>
          <w:p w14:paraId="46BA71C1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79AADEB6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2B2EF803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Exerciții speciale ale aruncătorului</w:t>
            </w:r>
          </w:p>
        </w:tc>
        <w:tc>
          <w:tcPr>
            <w:tcW w:w="554" w:type="dxa"/>
          </w:tcPr>
          <w:p w14:paraId="43ED435C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003E0A13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671532B9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5820458F" w14:textId="77777777" w:rsidTr="00F3650C">
        <w:trPr>
          <w:trHeight w:val="381"/>
        </w:trPr>
        <w:tc>
          <w:tcPr>
            <w:tcW w:w="717" w:type="dxa"/>
          </w:tcPr>
          <w:p w14:paraId="6406A014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6D37FE6C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1828694D" w14:textId="77777777" w:rsidR="00F44767" w:rsidRPr="00EE00E6" w:rsidRDefault="00F44767" w:rsidP="00EE00E6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Aruncarea mingii mici 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cu pas  </w:t>
            </w:r>
            <w:proofErr w:type="spellStart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încrucişat</w:t>
            </w:r>
            <w:proofErr w:type="spellEnd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în ținta verticală și la distanță</w:t>
            </w:r>
          </w:p>
        </w:tc>
        <w:tc>
          <w:tcPr>
            <w:tcW w:w="554" w:type="dxa"/>
          </w:tcPr>
          <w:p w14:paraId="615C7062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32504F65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4E02AFD4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7E1E5413" w14:textId="77777777" w:rsidTr="00F3650C">
        <w:trPr>
          <w:trHeight w:val="556"/>
        </w:trPr>
        <w:tc>
          <w:tcPr>
            <w:tcW w:w="717" w:type="dxa"/>
            <w:tcBorders>
              <w:bottom w:val="single" w:sz="18" w:space="0" w:color="7030A0"/>
            </w:tcBorders>
          </w:tcPr>
          <w:p w14:paraId="69196E37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</w:tcBorders>
          </w:tcPr>
          <w:p w14:paraId="0FA62A12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74A8B234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Aruncarea mingii mici la distanță</w:t>
            </w:r>
          </w:p>
        </w:tc>
        <w:tc>
          <w:tcPr>
            <w:tcW w:w="554" w:type="dxa"/>
          </w:tcPr>
          <w:p w14:paraId="06C9618A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76AFAD4B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4C97FEFF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617320E9" w14:textId="77777777" w:rsidTr="00F3650C">
        <w:trPr>
          <w:trHeight w:val="988"/>
        </w:trPr>
        <w:tc>
          <w:tcPr>
            <w:tcW w:w="71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</w:tcPr>
          <w:p w14:paraId="6C8C5C21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7030A0"/>
              <w:left w:val="single" w:sz="4" w:space="0" w:color="000000"/>
              <w:bottom w:val="single" w:sz="18" w:space="0" w:color="7030A0"/>
            </w:tcBorders>
            <w:shd w:val="clear" w:color="auto" w:fill="FFFFFF"/>
          </w:tcPr>
          <w:p w14:paraId="5FB7484F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FFFFFF"/>
          </w:tcPr>
          <w:p w14:paraId="155DF550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Atletism. Evaluare formativă</w:t>
            </w:r>
          </w:p>
          <w:p w14:paraId="5098C625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Produsele evaluate: 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alergare de viteză;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alergare de rezistență; 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aruncarea mingii mici cu pas încrucișat; </w:t>
            </w:r>
            <w:r w:rsidRPr="00EE00E6">
              <w:rPr>
                <w:rFonts w:ascii="Times New Roman" w:hAnsi="Times New Roman" w:cs="Times New Roman"/>
                <w:bCs/>
                <w:sz w:val="24"/>
                <w:szCs w:val="24"/>
              </w:rPr>
              <w:t>dirijarea unei secvențe a lecției.</w:t>
            </w:r>
          </w:p>
        </w:tc>
        <w:tc>
          <w:tcPr>
            <w:tcW w:w="554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FFFFFF"/>
          </w:tcPr>
          <w:p w14:paraId="0FF6493E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3686" w:type="dxa"/>
            <w:vMerge/>
          </w:tcPr>
          <w:p w14:paraId="76649428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shd w:val="clear" w:color="auto" w:fill="FFFFFF"/>
          </w:tcPr>
          <w:p w14:paraId="0B94AB0F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C268E8" w14:textId="77777777" w:rsidR="00F44767" w:rsidRPr="00EE00E6" w:rsidRDefault="00F44767" w:rsidP="00EE00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6" w:type="dxa"/>
        <w:tblInd w:w="-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3"/>
        <w:gridCol w:w="1985"/>
        <w:gridCol w:w="7214"/>
        <w:gridCol w:w="724"/>
        <w:gridCol w:w="4059"/>
        <w:gridCol w:w="1161"/>
      </w:tblGrid>
      <w:tr w:rsidR="00F44767" w:rsidRPr="00EE00E6" w14:paraId="546F53D4" w14:textId="77777777" w:rsidTr="00F3650C">
        <w:tc>
          <w:tcPr>
            <w:tcW w:w="2578" w:type="dxa"/>
            <w:gridSpan w:val="2"/>
            <w:tcBorders>
              <w:bottom w:val="single" w:sz="2" w:space="0" w:color="auto"/>
            </w:tcBorders>
          </w:tcPr>
          <w:p w14:paraId="753F5316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Clasa a VII-a</w:t>
            </w:r>
          </w:p>
          <w:p w14:paraId="196365C9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Modulul 2</w:t>
            </w:r>
          </w:p>
          <w:p w14:paraId="15448DFD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Badminton – 8 ore</w:t>
            </w:r>
          </w:p>
          <w:p w14:paraId="0207DEB5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Semestrul I</w:t>
            </w:r>
          </w:p>
          <w:p w14:paraId="02F77749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58" w:type="dxa"/>
            <w:gridSpan w:val="4"/>
            <w:tcBorders>
              <w:bottom w:val="single" w:sz="2" w:space="0" w:color="auto"/>
            </w:tcBorders>
          </w:tcPr>
          <w:p w14:paraId="6AA7E178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Nivelul de bază B1</w:t>
            </w:r>
          </w:p>
          <w:p w14:paraId="4581A10A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190BD6C6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2. 1.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Evidențierea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beneficiilor practicării badmintonului din perspectiva dezvoltării personale.</w:t>
            </w:r>
          </w:p>
          <w:p w14:paraId="763B311C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2. 2.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Urmarea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regulilor de securitate și a normelor de igienă în cadrul practicării badmintonului.</w:t>
            </w:r>
          </w:p>
          <w:p w14:paraId="57D7EE70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2. 3.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Reproducerea comentată a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structurilor de mișcări în complexe de elemente și procedee tehnice specifice din badminton.</w:t>
            </w:r>
          </w:p>
          <w:p w14:paraId="11E334DA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4. Coordonarea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abilităților specifice 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badmintonului în procesul practicării acestuia.</w:t>
            </w:r>
          </w:p>
        </w:tc>
      </w:tr>
      <w:tr w:rsidR="00F44767" w:rsidRPr="00EE00E6" w14:paraId="5F77A764" w14:textId="77777777" w:rsidTr="00F3650C">
        <w:tc>
          <w:tcPr>
            <w:tcW w:w="2578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7030A0"/>
            </w:tcBorders>
          </w:tcPr>
          <w:p w14:paraId="4DEFD48A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3158" w:type="dxa"/>
            <w:gridSpan w:val="4"/>
            <w:tcBorders>
              <w:top w:val="single" w:sz="2" w:space="0" w:color="auto"/>
              <w:right w:val="single" w:sz="2" w:space="0" w:color="auto"/>
            </w:tcBorders>
          </w:tcPr>
          <w:p w14:paraId="04B99AE3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Fileu, rachete, fluturași de badminton, fișe didactice, planșe, creioane, cretă, </w:t>
            </w: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copete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, conuri, fișe de evaluare și autoevaluare.</w:t>
            </w:r>
          </w:p>
        </w:tc>
      </w:tr>
      <w:tr w:rsidR="00F44767" w:rsidRPr="00EE00E6" w14:paraId="3C362632" w14:textId="77777777" w:rsidTr="00F3650C">
        <w:tc>
          <w:tcPr>
            <w:tcW w:w="593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  <w:shd w:val="clear" w:color="auto" w:fill="auto"/>
          </w:tcPr>
          <w:p w14:paraId="0C5D98A0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</w:p>
        </w:tc>
        <w:tc>
          <w:tcPr>
            <w:tcW w:w="1985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  <w:shd w:val="clear" w:color="auto" w:fill="auto"/>
          </w:tcPr>
          <w:p w14:paraId="7DB4D7CF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7214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1DC82E6A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724" w:type="dxa"/>
            <w:tcBorders>
              <w:top w:val="single" w:sz="18" w:space="0" w:color="7030A0"/>
              <w:bottom w:val="single" w:sz="18" w:space="0" w:color="7030A0"/>
            </w:tcBorders>
          </w:tcPr>
          <w:p w14:paraId="23A9690F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4059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3530220B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1161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1296BF50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F44767" w:rsidRPr="00EE00E6" w14:paraId="695EECAD" w14:textId="77777777" w:rsidTr="00F3650C">
        <w:trPr>
          <w:cantSplit/>
          <w:trHeight w:val="1134"/>
        </w:trPr>
        <w:tc>
          <w:tcPr>
            <w:tcW w:w="593" w:type="dxa"/>
            <w:tcBorders>
              <w:top w:val="single" w:sz="18" w:space="0" w:color="7030A0"/>
              <w:right w:val="single" w:sz="4" w:space="0" w:color="auto"/>
            </w:tcBorders>
          </w:tcPr>
          <w:p w14:paraId="0464269B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9C501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76FCA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308433E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87778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7030A0"/>
              <w:left w:val="single" w:sz="4" w:space="0" w:color="auto"/>
            </w:tcBorders>
          </w:tcPr>
          <w:p w14:paraId="52DBF72E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68F94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1FDF01E0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4" w:type="dxa"/>
            <w:tcBorders>
              <w:top w:val="single" w:sz="18" w:space="0" w:color="7030A0"/>
            </w:tcBorders>
          </w:tcPr>
          <w:p w14:paraId="4957B170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Conținuturi cognitive:</w:t>
            </w:r>
          </w:p>
          <w:p w14:paraId="443EDEF8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i/>
                <w:sz w:val="24"/>
                <w:szCs w:val="24"/>
              </w:rPr>
              <w:t>Temă inter/</w:t>
            </w:r>
            <w:proofErr w:type="spellStart"/>
            <w:r w:rsidRPr="00EE00E6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: Jocurile olimpice moderne.</w:t>
            </w:r>
          </w:p>
          <w:p w14:paraId="3AFC9C4C" w14:textId="77777777" w:rsidR="00F44767" w:rsidRPr="00EE00E6" w:rsidRDefault="00F44767" w:rsidP="00EE00E6">
            <w:pPr>
              <w:tabs>
                <w:tab w:val="left" w:pos="-12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Beneficiile practicării. Reguli de securitate</w:t>
            </w:r>
          </w:p>
          <w:p w14:paraId="0804DF09" w14:textId="77777777" w:rsidR="00F44767" w:rsidRPr="00EE00E6" w:rsidRDefault="00F44767" w:rsidP="00EE00E6">
            <w:pPr>
              <w:tabs>
                <w:tab w:val="left" w:pos="-122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Conținuturi specifice:</w:t>
            </w:r>
          </w:p>
          <w:p w14:paraId="3DED246D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Reguli de joc: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greșeli la serviciu/ repetări, penalități.</w:t>
            </w:r>
          </w:p>
        </w:tc>
        <w:tc>
          <w:tcPr>
            <w:tcW w:w="724" w:type="dxa"/>
            <w:tcBorders>
              <w:top w:val="single" w:sz="18" w:space="0" w:color="7030A0"/>
            </w:tcBorders>
          </w:tcPr>
          <w:p w14:paraId="4D9B405D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tcBorders>
              <w:top w:val="single" w:sz="18" w:space="0" w:color="7030A0"/>
            </w:tcBorders>
          </w:tcPr>
          <w:p w14:paraId="580116A9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Poster: „</w:t>
            </w:r>
            <w:r w:rsidRPr="00EE00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Jocurile olimpice moderne”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. Reguli de comportament în cadrul activităților extrașcolare.</w:t>
            </w:r>
          </w:p>
          <w:p w14:paraId="3CCF3A4B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(în formă grafică/digitală). </w:t>
            </w:r>
          </w:p>
          <w:p w14:paraId="74FC3479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18" w:space="0" w:color="7030A0"/>
            </w:tcBorders>
          </w:tcPr>
          <w:p w14:paraId="0A75EF03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7BD9917A" w14:textId="77777777" w:rsidTr="00F3650C">
        <w:trPr>
          <w:trHeight w:val="145"/>
        </w:trPr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79AA9797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14:paraId="20866788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8" w:type="dxa"/>
            <w:gridSpan w:val="4"/>
          </w:tcPr>
          <w:p w14:paraId="5F3E80A1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F44767" w:rsidRPr="00EE00E6" w14:paraId="09A9BC59" w14:textId="77777777" w:rsidTr="00F3650C">
        <w:trPr>
          <w:trHeight w:val="515"/>
        </w:trPr>
        <w:tc>
          <w:tcPr>
            <w:tcW w:w="593" w:type="dxa"/>
          </w:tcPr>
          <w:p w14:paraId="64AEF239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268F6D1E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4" w:type="dxa"/>
          </w:tcPr>
          <w:p w14:paraId="6759EDC4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Deplasări cu pași adăugați lateral, înainte și înapoi</w:t>
            </w:r>
          </w:p>
        </w:tc>
        <w:tc>
          <w:tcPr>
            <w:tcW w:w="724" w:type="dxa"/>
          </w:tcPr>
          <w:p w14:paraId="00035831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4059" w:type="dxa"/>
            <w:vMerge w:val="restart"/>
          </w:tcPr>
          <w:p w14:paraId="1B5AF711" w14:textId="77777777" w:rsidR="00F44767" w:rsidRPr="00EE00E6" w:rsidRDefault="00F44767" w:rsidP="00EE00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Observarea, demonstrarea și explicarea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poziției și mișcărilor segmentelor corpului la îndeplinirea elementelor și procedeelor tehnice specifice jocului de badminton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eventual cu suport video/digital;</w:t>
            </w:r>
          </w:p>
          <w:p w14:paraId="0BC5018D" w14:textId="77777777" w:rsidR="00F44767" w:rsidRPr="00EE00E6" w:rsidRDefault="00F44767" w:rsidP="00EE00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Practicarea și demonstrarea elementelor și procedeelor tehnice specifice jocului de badminton în 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diferite poziții și cu îmbinarea a diferitor mișcări ale corpului</w:t>
            </w:r>
            <w:r w:rsidRPr="00EE00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14:paraId="1FD92C45" w14:textId="77777777" w:rsidR="00F44767" w:rsidRPr="00EE00E6" w:rsidRDefault="00F44767" w:rsidP="00EE00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Învățarea prin sarcini de lucru: evaluarea progreselor proprii de însușire a elementelor și a procedeelor </w:t>
            </w: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tehnico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-tactice specifice jocului sportiv.</w:t>
            </w:r>
          </w:p>
        </w:tc>
        <w:tc>
          <w:tcPr>
            <w:tcW w:w="1161" w:type="dxa"/>
          </w:tcPr>
          <w:p w14:paraId="69840B13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4A69D8B1" w14:textId="77777777" w:rsidTr="00F3650C">
        <w:trPr>
          <w:trHeight w:val="409"/>
        </w:trPr>
        <w:tc>
          <w:tcPr>
            <w:tcW w:w="593" w:type="dxa"/>
          </w:tcPr>
          <w:p w14:paraId="4FAB556F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7AF95884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4" w:type="dxa"/>
          </w:tcPr>
          <w:p w14:paraId="4AC5ADF3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Lovitura la diferite distanțe și direcții </w:t>
            </w:r>
          </w:p>
        </w:tc>
        <w:tc>
          <w:tcPr>
            <w:tcW w:w="724" w:type="dxa"/>
          </w:tcPr>
          <w:p w14:paraId="1CAF0FA2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Merge/>
          </w:tcPr>
          <w:p w14:paraId="02F770DA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69B11B1B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0CF7FA59" w14:textId="77777777" w:rsidTr="00F3650C">
        <w:trPr>
          <w:trHeight w:val="414"/>
        </w:trPr>
        <w:tc>
          <w:tcPr>
            <w:tcW w:w="593" w:type="dxa"/>
          </w:tcPr>
          <w:p w14:paraId="59AACEC6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08CB5EEB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4" w:type="dxa"/>
          </w:tcPr>
          <w:p w14:paraId="7D0520CE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Lovituri de la piept</w:t>
            </w:r>
          </w:p>
        </w:tc>
        <w:tc>
          <w:tcPr>
            <w:tcW w:w="724" w:type="dxa"/>
          </w:tcPr>
          <w:p w14:paraId="48C86AF5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Merge/>
          </w:tcPr>
          <w:p w14:paraId="4BBC170A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09CCB2E7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358082C5" w14:textId="77777777" w:rsidTr="00F3650C">
        <w:trPr>
          <w:trHeight w:val="421"/>
        </w:trPr>
        <w:tc>
          <w:tcPr>
            <w:tcW w:w="593" w:type="dxa"/>
          </w:tcPr>
          <w:p w14:paraId="204BE52D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1AA3B5B5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4" w:type="dxa"/>
          </w:tcPr>
          <w:p w14:paraId="157EA9BD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Lovitura de atac de pe loc și prin săritură</w:t>
            </w:r>
          </w:p>
        </w:tc>
        <w:tc>
          <w:tcPr>
            <w:tcW w:w="724" w:type="dxa"/>
          </w:tcPr>
          <w:p w14:paraId="374267FD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Merge/>
          </w:tcPr>
          <w:p w14:paraId="099C34D2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8A322F2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45EEDAEF" w14:textId="77777777" w:rsidTr="00F3650C">
        <w:trPr>
          <w:trHeight w:val="413"/>
        </w:trPr>
        <w:tc>
          <w:tcPr>
            <w:tcW w:w="593" w:type="dxa"/>
          </w:tcPr>
          <w:p w14:paraId="1E2585C7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2089DE57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4" w:type="dxa"/>
          </w:tcPr>
          <w:p w14:paraId="6423682D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Serviciul înalt depărtat </w:t>
            </w:r>
          </w:p>
        </w:tc>
        <w:tc>
          <w:tcPr>
            <w:tcW w:w="724" w:type="dxa"/>
          </w:tcPr>
          <w:p w14:paraId="3D606582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Merge/>
          </w:tcPr>
          <w:p w14:paraId="3622F9EE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76DAE0CC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588C6CDA" w14:textId="77777777" w:rsidTr="00F3650C">
        <w:trPr>
          <w:trHeight w:val="418"/>
        </w:trPr>
        <w:tc>
          <w:tcPr>
            <w:tcW w:w="593" w:type="dxa"/>
            <w:tcBorders>
              <w:bottom w:val="single" w:sz="2" w:space="0" w:color="auto"/>
            </w:tcBorders>
          </w:tcPr>
          <w:p w14:paraId="7751E128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2" w:space="0" w:color="auto"/>
            </w:tcBorders>
          </w:tcPr>
          <w:p w14:paraId="1B37AFAC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4" w:type="dxa"/>
            <w:tcBorders>
              <w:bottom w:val="single" w:sz="2" w:space="0" w:color="auto"/>
            </w:tcBorders>
          </w:tcPr>
          <w:p w14:paraId="425B21F1" w14:textId="77777777" w:rsidR="00F44767" w:rsidRPr="00EE00E6" w:rsidRDefault="00F44767" w:rsidP="00EE00E6">
            <w:pPr>
              <w:tabs>
                <w:tab w:val="left" w:pos="-96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Serviciul scurt apropiat</w:t>
            </w:r>
          </w:p>
        </w:tc>
        <w:tc>
          <w:tcPr>
            <w:tcW w:w="724" w:type="dxa"/>
            <w:tcBorders>
              <w:bottom w:val="single" w:sz="2" w:space="0" w:color="auto"/>
            </w:tcBorders>
          </w:tcPr>
          <w:p w14:paraId="3D31E6D4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Merge/>
          </w:tcPr>
          <w:p w14:paraId="3E712969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164E652F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4133457B" w14:textId="77777777" w:rsidTr="00F3650C">
        <w:trPr>
          <w:trHeight w:val="777"/>
        </w:trPr>
        <w:tc>
          <w:tcPr>
            <w:tcW w:w="593" w:type="dxa"/>
            <w:tcBorders>
              <w:top w:val="single" w:sz="2" w:space="0" w:color="auto"/>
              <w:left w:val="single" w:sz="2" w:space="0" w:color="auto"/>
              <w:bottom w:val="single" w:sz="18" w:space="0" w:color="7030A0"/>
            </w:tcBorders>
          </w:tcPr>
          <w:p w14:paraId="1E38CA8D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18" w:space="0" w:color="7030A0"/>
            </w:tcBorders>
          </w:tcPr>
          <w:p w14:paraId="03BF5785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4" w:type="dxa"/>
            <w:tcBorders>
              <w:top w:val="single" w:sz="2" w:space="0" w:color="auto"/>
              <w:bottom w:val="single" w:sz="18" w:space="0" w:color="7030A0"/>
            </w:tcBorders>
            <w:shd w:val="clear" w:color="auto" w:fill="auto"/>
          </w:tcPr>
          <w:p w14:paraId="5E8D4A0E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Lobul scurt și lung</w:t>
            </w:r>
          </w:p>
        </w:tc>
        <w:tc>
          <w:tcPr>
            <w:tcW w:w="724" w:type="dxa"/>
            <w:tcBorders>
              <w:top w:val="single" w:sz="2" w:space="0" w:color="auto"/>
              <w:bottom w:val="single" w:sz="18" w:space="0" w:color="7030A0"/>
              <w:right w:val="single" w:sz="2" w:space="0" w:color="auto"/>
            </w:tcBorders>
            <w:shd w:val="clear" w:color="auto" w:fill="auto"/>
          </w:tcPr>
          <w:p w14:paraId="6D5ED286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Merge/>
            <w:tcBorders>
              <w:left w:val="single" w:sz="2" w:space="0" w:color="auto"/>
            </w:tcBorders>
          </w:tcPr>
          <w:p w14:paraId="69BF5DE8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Borders>
              <w:bottom w:val="single" w:sz="4" w:space="0" w:color="000000"/>
            </w:tcBorders>
          </w:tcPr>
          <w:p w14:paraId="6D82779A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2FD12048" w14:textId="77777777" w:rsidTr="00F3650C">
        <w:trPr>
          <w:trHeight w:val="58"/>
        </w:trPr>
        <w:tc>
          <w:tcPr>
            <w:tcW w:w="593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  <w:shd w:val="clear" w:color="auto" w:fill="auto"/>
          </w:tcPr>
          <w:p w14:paraId="66FD674F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7030A0"/>
              <w:bottom w:val="single" w:sz="18" w:space="0" w:color="7030A0"/>
            </w:tcBorders>
          </w:tcPr>
          <w:p w14:paraId="2271238F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4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696DE0F7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Badminton. Evaluare formativă</w:t>
            </w:r>
          </w:p>
          <w:p w14:paraId="375C5087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Produsele evaluate: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Lovituri directe/ Serviciul scurt în zone.</w:t>
            </w:r>
          </w:p>
          <w:p w14:paraId="6B8A1AFD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Poster: „Jocurile olimpice moderne”.</w:t>
            </w:r>
          </w:p>
        </w:tc>
        <w:tc>
          <w:tcPr>
            <w:tcW w:w="724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14:paraId="2C3A54D9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4059" w:type="dxa"/>
            <w:vMerge/>
            <w:tcBorders>
              <w:left w:val="single" w:sz="18" w:space="0" w:color="7030A0"/>
            </w:tcBorders>
            <w:shd w:val="clear" w:color="auto" w:fill="auto"/>
          </w:tcPr>
          <w:p w14:paraId="54D5C2E7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000000"/>
            </w:tcBorders>
          </w:tcPr>
          <w:p w14:paraId="27A2E8FE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D032FE" w14:textId="77777777" w:rsidR="00F44767" w:rsidRPr="00EE00E6" w:rsidRDefault="00F44767" w:rsidP="00EE00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40DCAA" w14:textId="77777777" w:rsidR="00F44767" w:rsidRPr="00EE00E6" w:rsidRDefault="00F44767" w:rsidP="00EE00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5E4DE8" w14:textId="77777777" w:rsidR="00F44767" w:rsidRPr="00EE00E6" w:rsidRDefault="00F44767" w:rsidP="00EE00E6">
      <w:pPr>
        <w:tabs>
          <w:tab w:val="left" w:pos="9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DFA98E" w14:textId="77777777" w:rsidR="00F44767" w:rsidRPr="00EE00E6" w:rsidRDefault="00F44767" w:rsidP="00EE00E6">
      <w:pPr>
        <w:tabs>
          <w:tab w:val="left" w:pos="9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83" w:type="dxa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1418"/>
        <w:gridCol w:w="8788"/>
        <w:gridCol w:w="709"/>
        <w:gridCol w:w="3403"/>
        <w:gridCol w:w="961"/>
      </w:tblGrid>
      <w:tr w:rsidR="00F44767" w:rsidRPr="00EE00E6" w14:paraId="75030353" w14:textId="77777777" w:rsidTr="00F3650C">
        <w:trPr>
          <w:trHeight w:val="117"/>
        </w:trPr>
        <w:tc>
          <w:tcPr>
            <w:tcW w:w="2122" w:type="dxa"/>
            <w:gridSpan w:val="2"/>
            <w:tcBorders>
              <w:left w:val="single" w:sz="4" w:space="0" w:color="000000"/>
              <w:bottom w:val="single" w:sz="2" w:space="0" w:color="auto"/>
              <w:right w:val="single" w:sz="8" w:space="0" w:color="000000"/>
            </w:tcBorders>
          </w:tcPr>
          <w:p w14:paraId="6078721E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Clasa a VII-a</w:t>
            </w:r>
          </w:p>
          <w:p w14:paraId="07BED852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Modulul 3</w:t>
            </w:r>
          </w:p>
          <w:p w14:paraId="3F7D7916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Volei - 11 ore</w:t>
            </w:r>
          </w:p>
          <w:p w14:paraId="4B9B1CC7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Semestrul I</w:t>
            </w:r>
          </w:p>
          <w:p w14:paraId="18ABEBB1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4"/>
            <w:tcBorders>
              <w:left w:val="single" w:sz="8" w:space="0" w:color="000000"/>
              <w:bottom w:val="single" w:sz="2" w:space="0" w:color="auto"/>
            </w:tcBorders>
          </w:tcPr>
          <w:p w14:paraId="167DA046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Nivelul de bază B1</w:t>
            </w:r>
          </w:p>
          <w:p w14:paraId="6C7A4F08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2B36C930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3. 1.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Evidențierea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beneficiilor practicării </w:t>
            </w:r>
            <w:r w:rsidRPr="00EE00E6">
              <w:rPr>
                <w:rFonts w:ascii="Times New Roman" w:hAnsi="Times New Roman" w:cs="Times New Roman"/>
                <w:bCs/>
                <w:sz w:val="24"/>
                <w:szCs w:val="24"/>
              </w:rPr>
              <w:t>jocului de volei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din perspectiva dezvoltării personale.</w:t>
            </w:r>
          </w:p>
          <w:p w14:paraId="6FD103D6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3. 2.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Urmarea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regulilor de securitate și a normelor de igienă în cadrul practicării </w:t>
            </w:r>
            <w:r w:rsidRPr="00EE00E6">
              <w:rPr>
                <w:rFonts w:ascii="Times New Roman" w:hAnsi="Times New Roman" w:cs="Times New Roman"/>
                <w:bCs/>
                <w:sz w:val="24"/>
                <w:szCs w:val="24"/>
              </w:rPr>
              <w:t>jocului de volei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8D1AEF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3. 3.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Reproducerea comentată a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structurilor de mișcări în complexe de elemente și procedee tehnice specifice din </w:t>
            </w:r>
            <w:r w:rsidRPr="00EE00E6">
              <w:rPr>
                <w:rFonts w:ascii="Times New Roman" w:hAnsi="Times New Roman" w:cs="Times New Roman"/>
                <w:bCs/>
                <w:sz w:val="24"/>
                <w:szCs w:val="24"/>
              </w:rPr>
              <w:t>jocul de volei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4F15C6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4. Coordonarea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abilităților specifice </w:t>
            </w:r>
            <w:r w:rsidRPr="00EE00E6">
              <w:rPr>
                <w:rFonts w:ascii="Times New Roman" w:hAnsi="Times New Roman" w:cs="Times New Roman"/>
                <w:bCs/>
                <w:sz w:val="24"/>
                <w:szCs w:val="24"/>
              </w:rPr>
              <w:t>jocului de volei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în procesul practicării acestuia.</w:t>
            </w:r>
          </w:p>
        </w:tc>
      </w:tr>
      <w:tr w:rsidR="00F44767" w:rsidRPr="00EE00E6" w14:paraId="30107C95" w14:textId="77777777" w:rsidTr="00F3650C">
        <w:trPr>
          <w:trHeight w:val="342"/>
        </w:trPr>
        <w:tc>
          <w:tcPr>
            <w:tcW w:w="2122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7030A0"/>
              <w:right w:val="single" w:sz="8" w:space="0" w:color="000000"/>
            </w:tcBorders>
          </w:tcPr>
          <w:p w14:paraId="0FA3826A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Resurse </w:t>
            </w:r>
          </w:p>
        </w:tc>
        <w:tc>
          <w:tcPr>
            <w:tcW w:w="13861" w:type="dxa"/>
            <w:gridSpan w:val="4"/>
            <w:tcBorders>
              <w:top w:val="single" w:sz="2" w:space="0" w:color="auto"/>
              <w:left w:val="single" w:sz="8" w:space="0" w:color="000000"/>
              <w:bottom w:val="single" w:sz="18" w:space="0" w:color="7030A0"/>
              <w:right w:val="single" w:sz="2" w:space="0" w:color="auto"/>
            </w:tcBorders>
          </w:tcPr>
          <w:p w14:paraId="0ECED6BB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Fileu, mingi de volei, mingi de tenis, </w:t>
            </w: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copete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, conuri, fluier, coardă, cronometru, tablă, fișe, planșe, proiector, fișe de evaluare și autoevaluare.</w:t>
            </w:r>
          </w:p>
        </w:tc>
      </w:tr>
      <w:tr w:rsidR="00F44767" w:rsidRPr="00EE00E6" w14:paraId="20DCFBB7" w14:textId="77777777" w:rsidTr="00F3650C">
        <w:trPr>
          <w:trHeight w:val="353"/>
        </w:trPr>
        <w:tc>
          <w:tcPr>
            <w:tcW w:w="704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</w:tcPr>
          <w:p w14:paraId="03881FE6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1418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183C5DC6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8788" w:type="dxa"/>
            <w:tcBorders>
              <w:top w:val="single" w:sz="18" w:space="0" w:color="7030A0"/>
              <w:bottom w:val="single" w:sz="18" w:space="0" w:color="7030A0"/>
            </w:tcBorders>
          </w:tcPr>
          <w:p w14:paraId="5EE636A4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709" w:type="dxa"/>
            <w:tcBorders>
              <w:top w:val="single" w:sz="18" w:space="0" w:color="7030A0"/>
              <w:bottom w:val="single" w:sz="18" w:space="0" w:color="7030A0"/>
            </w:tcBorders>
          </w:tcPr>
          <w:p w14:paraId="40CB16E2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3403" w:type="dxa"/>
            <w:tcBorders>
              <w:top w:val="single" w:sz="18" w:space="0" w:color="7030A0"/>
              <w:bottom w:val="single" w:sz="18" w:space="0" w:color="7030A0"/>
            </w:tcBorders>
          </w:tcPr>
          <w:p w14:paraId="4A39A5C1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961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</w:tcPr>
          <w:p w14:paraId="2098CC29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Obser-vații</w:t>
            </w:r>
            <w:proofErr w:type="spellEnd"/>
          </w:p>
        </w:tc>
      </w:tr>
      <w:tr w:rsidR="00F44767" w:rsidRPr="00EE00E6" w14:paraId="24F91623" w14:textId="77777777" w:rsidTr="00F3650C">
        <w:trPr>
          <w:trHeight w:val="1979"/>
        </w:trPr>
        <w:tc>
          <w:tcPr>
            <w:tcW w:w="704" w:type="dxa"/>
            <w:vMerge w:val="restart"/>
            <w:tcBorders>
              <w:top w:val="single" w:sz="18" w:space="0" w:color="7030A0"/>
              <w:right w:val="single" w:sz="4" w:space="0" w:color="auto"/>
            </w:tcBorders>
          </w:tcPr>
          <w:p w14:paraId="58B16582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18" w:space="0" w:color="7030A0"/>
              <w:left w:val="single" w:sz="4" w:space="0" w:color="auto"/>
            </w:tcBorders>
          </w:tcPr>
          <w:p w14:paraId="289017C0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3AEBED54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18" w:space="0" w:color="7030A0"/>
            </w:tcBorders>
          </w:tcPr>
          <w:p w14:paraId="07FC7B6C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Conținuturi cognitive:</w:t>
            </w:r>
          </w:p>
          <w:p w14:paraId="7C1791C8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i/>
                <w:sz w:val="24"/>
                <w:szCs w:val="24"/>
              </w:rPr>
              <w:t>Tema inter/</w:t>
            </w:r>
            <w:proofErr w:type="spellStart"/>
            <w:r w:rsidRPr="00EE00E6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EE00E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Impactul activității motrice asupra creșterii capacității de muncă a omului</w:t>
            </w:r>
          </w:p>
          <w:p w14:paraId="2F40A4A9" w14:textId="77777777" w:rsidR="00F44767" w:rsidRPr="00EE00E6" w:rsidRDefault="00F44767" w:rsidP="00EE00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Beneficiile practicării jocului de volei,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reguli de securitate</w:t>
            </w:r>
          </w:p>
          <w:p w14:paraId="5DF9BCBD" w14:textId="77777777" w:rsidR="00F44767" w:rsidRPr="00EE00E6" w:rsidRDefault="00F44767" w:rsidP="00EE00E6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Conținuturi specifice:</w:t>
            </w:r>
          </w:p>
          <w:p w14:paraId="50CA743A" w14:textId="77777777" w:rsidR="00F44767" w:rsidRPr="00EE00E6" w:rsidRDefault="00F44767" w:rsidP="00EE00E6">
            <w:pPr>
              <w:tabs>
                <w:tab w:val="left" w:pos="-12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Reguli de joc: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greșeli de serviciu, greșeli la fileu. </w:t>
            </w:r>
            <w:r w:rsidRPr="00EE00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Elemente tehnice: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serviciu de jos din față, de sus; </w:t>
            </w:r>
            <w:r w:rsidRPr="00EE00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Acțiuni </w:t>
            </w:r>
            <w:proofErr w:type="spellStart"/>
            <w:r w:rsidRPr="00EE00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tehnico</w:t>
            </w:r>
            <w:proofErr w:type="spellEnd"/>
            <w:r w:rsidRPr="00EE00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-tactice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de: serviciu, preluare, pasă.</w:t>
            </w:r>
          </w:p>
        </w:tc>
        <w:tc>
          <w:tcPr>
            <w:tcW w:w="709" w:type="dxa"/>
            <w:tcBorders>
              <w:top w:val="single" w:sz="18" w:space="0" w:color="7030A0"/>
            </w:tcBorders>
          </w:tcPr>
          <w:p w14:paraId="01D9BF8C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18" w:space="0" w:color="7030A0"/>
            </w:tcBorders>
          </w:tcPr>
          <w:p w14:paraId="1996159C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Poster publicitar: ,,</w:t>
            </w: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Impactul activității motrice asupra creșterii capacității de muncă a omului</w:t>
            </w:r>
            <w:r w:rsidRPr="00EE00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”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, Reguli de comportament în cadrul activităților extrașcolare.</w:t>
            </w:r>
          </w:p>
          <w:p w14:paraId="2DC7BA8C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(în formă grafică/digitală).</w:t>
            </w:r>
          </w:p>
        </w:tc>
        <w:tc>
          <w:tcPr>
            <w:tcW w:w="961" w:type="dxa"/>
            <w:tcBorders>
              <w:top w:val="single" w:sz="18" w:space="0" w:color="7030A0"/>
            </w:tcBorders>
          </w:tcPr>
          <w:p w14:paraId="624C522B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3CB8F75C" w14:textId="77777777" w:rsidTr="00F3650C">
        <w:trPr>
          <w:trHeight w:val="239"/>
        </w:trPr>
        <w:tc>
          <w:tcPr>
            <w:tcW w:w="704" w:type="dxa"/>
            <w:vMerge/>
            <w:tcBorders>
              <w:right w:val="single" w:sz="4" w:space="0" w:color="auto"/>
            </w:tcBorders>
          </w:tcPr>
          <w:p w14:paraId="02D30061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14:paraId="73C23D89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61" w:type="dxa"/>
            <w:gridSpan w:val="4"/>
            <w:tcBorders>
              <w:top w:val="single" w:sz="4" w:space="0" w:color="000000"/>
            </w:tcBorders>
          </w:tcPr>
          <w:p w14:paraId="7DBFA8BB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F44767" w:rsidRPr="00EE00E6" w14:paraId="5152ED9D" w14:textId="77777777" w:rsidTr="00F3650C">
        <w:trPr>
          <w:trHeight w:val="239"/>
        </w:trPr>
        <w:tc>
          <w:tcPr>
            <w:tcW w:w="704" w:type="dxa"/>
          </w:tcPr>
          <w:p w14:paraId="1EF64DC7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A129E76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4" w:space="0" w:color="000000"/>
              <w:right w:val="single" w:sz="4" w:space="0" w:color="000000"/>
            </w:tcBorders>
          </w:tcPr>
          <w:p w14:paraId="67560688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Cs/>
                <w:sz w:val="24"/>
                <w:szCs w:val="24"/>
              </w:rPr>
              <w:t>Pasa cu ambele mâini de sus și de jos urmată de deplasare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457E4C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6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070B2339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767" w:rsidRPr="00EE00E6" w14:paraId="520D5F4B" w14:textId="77777777" w:rsidTr="00F3650C">
        <w:trPr>
          <w:trHeight w:val="295"/>
        </w:trPr>
        <w:tc>
          <w:tcPr>
            <w:tcW w:w="704" w:type="dxa"/>
          </w:tcPr>
          <w:p w14:paraId="75728ACE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hanging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4643FAD2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  <w:tcBorders>
              <w:right w:val="single" w:sz="4" w:space="0" w:color="000000"/>
            </w:tcBorders>
          </w:tcPr>
          <w:p w14:paraId="38FA190A" w14:textId="77777777" w:rsidR="00F44767" w:rsidRPr="00EE00E6" w:rsidRDefault="00F44767" w:rsidP="00EE00E6">
            <w:pPr>
              <w:shd w:val="clear" w:color="auto" w:fill="FFFFFF"/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Pasa de sus cu diferite traiectorii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14:paraId="6D9F6ACC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3403" w:type="dxa"/>
            <w:vMerge w:val="restart"/>
            <w:tcBorders>
              <w:left w:val="single" w:sz="4" w:space="0" w:color="000000"/>
            </w:tcBorders>
          </w:tcPr>
          <w:p w14:paraId="17D10FF8" w14:textId="77777777" w:rsidR="00F44767" w:rsidRPr="00EE00E6" w:rsidRDefault="00F44767" w:rsidP="00EE00E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Observarea, demonstrarea și explicarea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poziției și mișcărilor segmentelor corpului, factorilor-cheie, la îndeplinirea elementelor și procedeelor 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tehnice specifice jocului de volei în funcție de caracteristicile spațio-temporale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eventual cu suport video/digital;</w:t>
            </w:r>
          </w:p>
          <w:p w14:paraId="4A5E5A4F" w14:textId="77777777" w:rsidR="00F44767" w:rsidRPr="00EE00E6" w:rsidRDefault="00F44767" w:rsidP="00EE00E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Practicarea elementelor de posesie și manipulare a mingii de volei prin exerciții, ștafete, jocuri de mișcare, pregătitoare și convenționale.</w:t>
            </w:r>
          </w:p>
        </w:tc>
        <w:tc>
          <w:tcPr>
            <w:tcW w:w="961" w:type="dxa"/>
          </w:tcPr>
          <w:p w14:paraId="20BB71E7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196631C5" w14:textId="77777777" w:rsidTr="00F3650C">
        <w:trPr>
          <w:trHeight w:val="308"/>
        </w:trPr>
        <w:tc>
          <w:tcPr>
            <w:tcW w:w="704" w:type="dxa"/>
          </w:tcPr>
          <w:p w14:paraId="660D98CF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2AC31DD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</w:tcPr>
          <w:p w14:paraId="1301BE02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Cs/>
                <w:sz w:val="24"/>
                <w:szCs w:val="24"/>
              </w:rPr>
              <w:t>Pase consecutive cu două mâini de sus</w:t>
            </w:r>
          </w:p>
        </w:tc>
        <w:tc>
          <w:tcPr>
            <w:tcW w:w="709" w:type="dxa"/>
            <w:tcBorders>
              <w:right w:val="single" w:sz="4" w:space="0" w:color="000000"/>
            </w:tcBorders>
          </w:tcPr>
          <w:p w14:paraId="44E31A95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0"/>
            </w:tcBorders>
          </w:tcPr>
          <w:p w14:paraId="577FA762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74551F6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2131A604" w14:textId="77777777" w:rsidTr="00F3650C">
        <w:trPr>
          <w:trHeight w:val="279"/>
        </w:trPr>
        <w:tc>
          <w:tcPr>
            <w:tcW w:w="704" w:type="dxa"/>
          </w:tcPr>
          <w:p w14:paraId="00901F86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415F9B3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</w:tcPr>
          <w:p w14:paraId="4A190D56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Preluarea mingii de sus și de jos, în mișcare</w:t>
            </w:r>
          </w:p>
        </w:tc>
        <w:tc>
          <w:tcPr>
            <w:tcW w:w="709" w:type="dxa"/>
            <w:tcBorders>
              <w:right w:val="single" w:sz="4" w:space="0" w:color="000000"/>
            </w:tcBorders>
          </w:tcPr>
          <w:p w14:paraId="3E218242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0"/>
            </w:tcBorders>
          </w:tcPr>
          <w:p w14:paraId="268EF040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4A38BA9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3CA77BCE" w14:textId="77777777" w:rsidTr="00F3650C">
        <w:trPr>
          <w:trHeight w:val="208"/>
        </w:trPr>
        <w:tc>
          <w:tcPr>
            <w:tcW w:w="704" w:type="dxa"/>
          </w:tcPr>
          <w:p w14:paraId="08BAB635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hanging="1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7DECBF0E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</w:tcPr>
          <w:p w14:paraId="7E6A77F0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Serviciul de jos din față în zone</w:t>
            </w:r>
          </w:p>
        </w:tc>
        <w:tc>
          <w:tcPr>
            <w:tcW w:w="709" w:type="dxa"/>
            <w:tcBorders>
              <w:right w:val="single" w:sz="4" w:space="0" w:color="000000"/>
            </w:tcBorders>
          </w:tcPr>
          <w:p w14:paraId="55883C21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0"/>
            </w:tcBorders>
          </w:tcPr>
          <w:p w14:paraId="6677A743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1758970D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25E00822" w14:textId="77777777" w:rsidTr="00F3650C">
        <w:trPr>
          <w:trHeight w:val="208"/>
        </w:trPr>
        <w:tc>
          <w:tcPr>
            <w:tcW w:w="704" w:type="dxa"/>
          </w:tcPr>
          <w:p w14:paraId="00455C84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hanging="1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7FFADCC9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</w:tcPr>
          <w:p w14:paraId="55F50AFF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Serviciul de jos din față la țintă</w:t>
            </w:r>
          </w:p>
        </w:tc>
        <w:tc>
          <w:tcPr>
            <w:tcW w:w="709" w:type="dxa"/>
            <w:tcBorders>
              <w:right w:val="single" w:sz="4" w:space="0" w:color="000000"/>
            </w:tcBorders>
          </w:tcPr>
          <w:p w14:paraId="34B3CA27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0"/>
            </w:tcBorders>
          </w:tcPr>
          <w:p w14:paraId="705F1B1F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0BA0761E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69A2D7BD" w14:textId="77777777" w:rsidTr="00F3650C">
        <w:trPr>
          <w:trHeight w:val="208"/>
        </w:trPr>
        <w:tc>
          <w:tcPr>
            <w:tcW w:w="704" w:type="dxa"/>
          </w:tcPr>
          <w:p w14:paraId="1EA4D2C6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hanging="1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436C847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</w:tcPr>
          <w:p w14:paraId="34AE172C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Serviciu de sus de pe loc</w:t>
            </w:r>
          </w:p>
        </w:tc>
        <w:tc>
          <w:tcPr>
            <w:tcW w:w="709" w:type="dxa"/>
            <w:tcBorders>
              <w:right w:val="single" w:sz="4" w:space="0" w:color="000000"/>
            </w:tcBorders>
          </w:tcPr>
          <w:p w14:paraId="15BBC27C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0"/>
            </w:tcBorders>
          </w:tcPr>
          <w:p w14:paraId="5F20DE2B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0AF810A2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5AB09B88" w14:textId="77777777" w:rsidTr="00F3650C">
        <w:trPr>
          <w:trHeight w:val="365"/>
        </w:trPr>
        <w:tc>
          <w:tcPr>
            <w:tcW w:w="704" w:type="dxa"/>
            <w:tcBorders>
              <w:bottom w:val="single" w:sz="18" w:space="0" w:color="7030A0"/>
            </w:tcBorders>
          </w:tcPr>
          <w:p w14:paraId="273B530A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hanging="1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7030A0"/>
            </w:tcBorders>
          </w:tcPr>
          <w:p w14:paraId="29ED7742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  <w:tcBorders>
              <w:bottom w:val="single" w:sz="18" w:space="0" w:color="7030A0"/>
            </w:tcBorders>
          </w:tcPr>
          <w:p w14:paraId="1604E38A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Acțiuni </w:t>
            </w: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tehnico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-tactice compuse din preluare, pasă </w:t>
            </w: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transmitere peste fileu</w:t>
            </w:r>
          </w:p>
        </w:tc>
        <w:tc>
          <w:tcPr>
            <w:tcW w:w="709" w:type="dxa"/>
            <w:tcBorders>
              <w:bottom w:val="single" w:sz="18" w:space="0" w:color="7030A0"/>
              <w:right w:val="single" w:sz="4" w:space="0" w:color="000000"/>
            </w:tcBorders>
          </w:tcPr>
          <w:p w14:paraId="5499E053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0"/>
            </w:tcBorders>
          </w:tcPr>
          <w:p w14:paraId="2E3FBD06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E436618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28E14D73" w14:textId="77777777" w:rsidTr="00F3650C">
        <w:trPr>
          <w:trHeight w:val="365"/>
        </w:trPr>
        <w:tc>
          <w:tcPr>
            <w:tcW w:w="704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</w:tcPr>
          <w:p w14:paraId="444B9110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hanging="1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7030A0"/>
              <w:bottom w:val="single" w:sz="18" w:space="0" w:color="7030A0"/>
            </w:tcBorders>
          </w:tcPr>
          <w:p w14:paraId="2208F8CB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18" w:space="0" w:color="7030A0"/>
              <w:bottom w:val="single" w:sz="18" w:space="0" w:color="7030A0"/>
            </w:tcBorders>
          </w:tcPr>
          <w:p w14:paraId="4D3D3F63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Volei. Evaluare formativă</w:t>
            </w:r>
          </w:p>
          <w:p w14:paraId="41B5A948" w14:textId="77777777" w:rsidR="00F44767" w:rsidRPr="00EE00E6" w:rsidRDefault="00F44767" w:rsidP="00EE00E6">
            <w:pPr>
              <w:shd w:val="clear" w:color="auto" w:fill="FFFFFF"/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Produsele evaluate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Pase consecutive a mingii cu două mâini de sus; serviciul de jos din față în zone</w:t>
            </w:r>
          </w:p>
        </w:tc>
        <w:tc>
          <w:tcPr>
            <w:tcW w:w="709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712C13B5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3403" w:type="dxa"/>
            <w:vMerge/>
            <w:tcBorders>
              <w:left w:val="single" w:sz="18" w:space="0" w:color="7030A0"/>
            </w:tcBorders>
          </w:tcPr>
          <w:p w14:paraId="42FCFDD1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7EA20686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32B0A61B" w14:textId="77777777" w:rsidTr="00F3650C">
        <w:trPr>
          <w:trHeight w:val="365"/>
        </w:trPr>
        <w:tc>
          <w:tcPr>
            <w:tcW w:w="704" w:type="dxa"/>
            <w:tcBorders>
              <w:top w:val="single" w:sz="18" w:space="0" w:color="7030A0"/>
              <w:bottom w:val="single" w:sz="18" w:space="0" w:color="7030A0"/>
            </w:tcBorders>
          </w:tcPr>
          <w:p w14:paraId="6664F789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7030A0"/>
              <w:bottom w:val="single" w:sz="18" w:space="0" w:color="7030A0"/>
            </w:tcBorders>
          </w:tcPr>
          <w:p w14:paraId="4A793CE7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18" w:space="0" w:color="7030A0"/>
              <w:bottom w:val="single" w:sz="18" w:space="0" w:color="7030A0"/>
            </w:tcBorders>
          </w:tcPr>
          <w:p w14:paraId="2822469B" w14:textId="77777777" w:rsidR="00F44767" w:rsidRPr="00EE00E6" w:rsidRDefault="00F44767" w:rsidP="00EE00E6">
            <w:pPr>
              <w:shd w:val="clear" w:color="auto" w:fill="FFFFFF"/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Pasa cu două mâini de sus la precizie</w:t>
            </w:r>
          </w:p>
        </w:tc>
        <w:tc>
          <w:tcPr>
            <w:tcW w:w="709" w:type="dxa"/>
            <w:tcBorders>
              <w:top w:val="single" w:sz="18" w:space="0" w:color="7030A0"/>
              <w:bottom w:val="single" w:sz="18" w:space="0" w:color="7030A0"/>
              <w:right w:val="single" w:sz="2" w:space="0" w:color="auto"/>
            </w:tcBorders>
          </w:tcPr>
          <w:p w14:paraId="45FB763C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vMerge/>
            <w:tcBorders>
              <w:left w:val="single" w:sz="2" w:space="0" w:color="auto"/>
            </w:tcBorders>
          </w:tcPr>
          <w:p w14:paraId="5AF3B20A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2020618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116B8223" w14:textId="77777777" w:rsidTr="00F3650C">
        <w:trPr>
          <w:trHeight w:val="365"/>
        </w:trPr>
        <w:tc>
          <w:tcPr>
            <w:tcW w:w="704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</w:tcPr>
          <w:p w14:paraId="3DE1160D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7030A0"/>
              <w:bottom w:val="single" w:sz="18" w:space="0" w:color="7030A0"/>
            </w:tcBorders>
          </w:tcPr>
          <w:p w14:paraId="7F17CC0F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18" w:space="0" w:color="7030A0"/>
              <w:bottom w:val="single" w:sz="18" w:space="0" w:color="7030A0"/>
            </w:tcBorders>
          </w:tcPr>
          <w:p w14:paraId="4EFC4566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Evaluare sumativă.</w:t>
            </w:r>
          </w:p>
          <w:p w14:paraId="3EFF2DE6" w14:textId="77777777" w:rsidR="00F44767" w:rsidRPr="00EE00E6" w:rsidRDefault="00F44767" w:rsidP="00EE00E6">
            <w:pPr>
              <w:shd w:val="clear" w:color="auto" w:fill="FFFFFF"/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Produsele evaluate: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Traseu aplicativ alcătuit din elemente studiate în semestrul I; Test de cunoștințe.</w:t>
            </w:r>
          </w:p>
        </w:tc>
        <w:tc>
          <w:tcPr>
            <w:tcW w:w="709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5E90B435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ES</w:t>
            </w:r>
          </w:p>
        </w:tc>
        <w:tc>
          <w:tcPr>
            <w:tcW w:w="3403" w:type="dxa"/>
            <w:vMerge/>
            <w:tcBorders>
              <w:left w:val="single" w:sz="18" w:space="0" w:color="7030A0"/>
            </w:tcBorders>
          </w:tcPr>
          <w:p w14:paraId="705E456B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6B9A16D9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610A595F" w14:textId="77777777" w:rsidTr="00F3650C">
        <w:trPr>
          <w:trHeight w:val="121"/>
        </w:trPr>
        <w:tc>
          <w:tcPr>
            <w:tcW w:w="704" w:type="dxa"/>
            <w:tcBorders>
              <w:top w:val="single" w:sz="18" w:space="0" w:color="7030A0"/>
              <w:left w:val="single" w:sz="2" w:space="0" w:color="auto"/>
              <w:bottom w:val="single" w:sz="2" w:space="0" w:color="auto"/>
            </w:tcBorders>
          </w:tcPr>
          <w:p w14:paraId="646C4391" w14:textId="77777777" w:rsidR="00F44767" w:rsidRPr="00EE00E6" w:rsidRDefault="00F44767" w:rsidP="00EE00E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7030A0"/>
              <w:bottom w:val="single" w:sz="2" w:space="0" w:color="auto"/>
            </w:tcBorders>
          </w:tcPr>
          <w:p w14:paraId="2868FD20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18" w:space="0" w:color="7030A0"/>
              <w:bottom w:val="single" w:sz="2" w:space="0" w:color="auto"/>
            </w:tcBorders>
          </w:tcPr>
          <w:p w14:paraId="5EC37A3B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Acțiuni </w:t>
            </w: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tehnico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-tactice compuse din preluare, pasă și transmitere peste fileu</w:t>
            </w:r>
          </w:p>
        </w:tc>
        <w:tc>
          <w:tcPr>
            <w:tcW w:w="709" w:type="dxa"/>
            <w:tcBorders>
              <w:top w:val="single" w:sz="18" w:space="0" w:color="7030A0"/>
              <w:bottom w:val="single" w:sz="2" w:space="0" w:color="auto"/>
              <w:right w:val="single" w:sz="18" w:space="0" w:color="7030A0"/>
            </w:tcBorders>
          </w:tcPr>
          <w:p w14:paraId="0C351FD3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vMerge/>
            <w:tcBorders>
              <w:left w:val="single" w:sz="18" w:space="0" w:color="7030A0"/>
            </w:tcBorders>
          </w:tcPr>
          <w:p w14:paraId="6D1294D3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7CE4652D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136C3F" w14:textId="77777777" w:rsidR="00F44767" w:rsidRPr="00EE00E6" w:rsidRDefault="00F44767" w:rsidP="00EE00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2CABD1" w14:textId="77777777" w:rsidR="00F44767" w:rsidRPr="00EE00E6" w:rsidRDefault="00F44767" w:rsidP="00EE00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84" w:type="dxa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135"/>
        <w:gridCol w:w="9357"/>
        <w:gridCol w:w="720"/>
        <w:gridCol w:w="2970"/>
        <w:gridCol w:w="1240"/>
      </w:tblGrid>
      <w:tr w:rsidR="00F44767" w:rsidRPr="00EE00E6" w14:paraId="0D4C82D3" w14:textId="77777777" w:rsidTr="00F3650C">
        <w:trPr>
          <w:trHeight w:val="1688"/>
        </w:trPr>
        <w:tc>
          <w:tcPr>
            <w:tcW w:w="1697" w:type="dxa"/>
            <w:gridSpan w:val="2"/>
            <w:tcBorders>
              <w:left w:val="single" w:sz="2" w:space="0" w:color="auto"/>
              <w:bottom w:val="single" w:sz="2" w:space="0" w:color="auto"/>
              <w:right w:val="single" w:sz="8" w:space="0" w:color="000000"/>
            </w:tcBorders>
          </w:tcPr>
          <w:p w14:paraId="0DC83F3B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Clasa a VII-a</w:t>
            </w:r>
          </w:p>
          <w:p w14:paraId="562E66CA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Modulul 4</w:t>
            </w:r>
          </w:p>
          <w:p w14:paraId="4D2A419A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Baschet - 15 ore</w:t>
            </w:r>
          </w:p>
          <w:p w14:paraId="69239233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Semestrul II</w:t>
            </w:r>
          </w:p>
          <w:p w14:paraId="14ACA5E4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7" w:type="dxa"/>
            <w:gridSpan w:val="4"/>
            <w:tcBorders>
              <w:left w:val="single" w:sz="8" w:space="0" w:color="000000"/>
              <w:bottom w:val="single" w:sz="2" w:space="0" w:color="auto"/>
            </w:tcBorders>
          </w:tcPr>
          <w:p w14:paraId="3E64DCDE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Nivelul de bază B1</w:t>
            </w:r>
          </w:p>
          <w:p w14:paraId="3E79FD9A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6902C553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4. 1.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Evidențierea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beneficiilor practicării jocului de baschet din perspectiva dezvoltării personale.</w:t>
            </w:r>
          </w:p>
          <w:p w14:paraId="2A58ECD3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4. 2.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Urmarea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regulilor de securitate și a normelor de igienă în cadrul practicării jocului de baschet.</w:t>
            </w:r>
          </w:p>
          <w:p w14:paraId="3082352B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4. 3.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Reproducerea comentată a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structurilor de mișcări în complexe de elemente și procedee tehnice specifice din baschet.</w:t>
            </w:r>
          </w:p>
          <w:p w14:paraId="0E3E7649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4. 4. Coordonarea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abilităților specifice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jocului de baschet în procesul practicării acestuia.</w:t>
            </w:r>
          </w:p>
        </w:tc>
      </w:tr>
      <w:tr w:rsidR="00F44767" w:rsidRPr="00EE00E6" w14:paraId="1BAF6FD0" w14:textId="77777777" w:rsidTr="00F3650C">
        <w:trPr>
          <w:trHeight w:val="117"/>
        </w:trPr>
        <w:tc>
          <w:tcPr>
            <w:tcW w:w="1697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7030A0"/>
              <w:right w:val="single" w:sz="8" w:space="0" w:color="000000"/>
            </w:tcBorders>
          </w:tcPr>
          <w:p w14:paraId="4B4383E3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4287" w:type="dxa"/>
            <w:gridSpan w:val="4"/>
            <w:tcBorders>
              <w:top w:val="single" w:sz="2" w:space="0" w:color="auto"/>
              <w:left w:val="single" w:sz="8" w:space="0" w:color="000000"/>
              <w:bottom w:val="single" w:sz="18" w:space="0" w:color="7030A0"/>
              <w:right w:val="single" w:sz="2" w:space="0" w:color="auto"/>
            </w:tcBorders>
          </w:tcPr>
          <w:p w14:paraId="78276DE2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Teren de baschet, panou, coș, mingi de baschet, mingi de tenis, </w:t>
            </w: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copete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, conuri, fluier, coardă, cronometru, tablă, fișe, planșe, proiector, fișe de evaluare și autoevaluare.</w:t>
            </w:r>
          </w:p>
        </w:tc>
      </w:tr>
      <w:tr w:rsidR="00F44767" w:rsidRPr="00EE00E6" w14:paraId="131B3CCD" w14:textId="77777777" w:rsidTr="00F3650C">
        <w:trPr>
          <w:trHeight w:val="353"/>
        </w:trPr>
        <w:tc>
          <w:tcPr>
            <w:tcW w:w="562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</w:tcPr>
          <w:p w14:paraId="34614A04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</w:p>
        </w:tc>
        <w:tc>
          <w:tcPr>
            <w:tcW w:w="1135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136151EC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9357" w:type="dxa"/>
            <w:tcBorders>
              <w:top w:val="single" w:sz="18" w:space="0" w:color="7030A0"/>
              <w:bottom w:val="single" w:sz="18" w:space="0" w:color="7030A0"/>
            </w:tcBorders>
          </w:tcPr>
          <w:p w14:paraId="179095BE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720" w:type="dxa"/>
            <w:tcBorders>
              <w:top w:val="single" w:sz="18" w:space="0" w:color="7030A0"/>
              <w:bottom w:val="single" w:sz="18" w:space="0" w:color="7030A0"/>
            </w:tcBorders>
          </w:tcPr>
          <w:p w14:paraId="20CD46AF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2970" w:type="dxa"/>
            <w:tcBorders>
              <w:top w:val="single" w:sz="18" w:space="0" w:color="7030A0"/>
              <w:bottom w:val="single" w:sz="18" w:space="0" w:color="7030A0"/>
            </w:tcBorders>
          </w:tcPr>
          <w:p w14:paraId="7E1D64F0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1240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</w:tcPr>
          <w:p w14:paraId="48B64253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Obs.</w:t>
            </w:r>
          </w:p>
        </w:tc>
      </w:tr>
      <w:tr w:rsidR="00F44767" w:rsidRPr="00EE00E6" w14:paraId="61E55E43" w14:textId="77777777" w:rsidTr="00F3650C">
        <w:trPr>
          <w:trHeight w:val="1818"/>
        </w:trPr>
        <w:tc>
          <w:tcPr>
            <w:tcW w:w="562" w:type="dxa"/>
            <w:tcBorders>
              <w:top w:val="single" w:sz="18" w:space="0" w:color="7030A0"/>
              <w:right w:val="single" w:sz="4" w:space="0" w:color="auto"/>
            </w:tcBorders>
          </w:tcPr>
          <w:p w14:paraId="16F8455D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18" w:space="0" w:color="7030A0"/>
              <w:left w:val="single" w:sz="4" w:space="0" w:color="auto"/>
            </w:tcBorders>
          </w:tcPr>
          <w:p w14:paraId="4D89BFCD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388FEC19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7" w:type="dxa"/>
            <w:tcBorders>
              <w:top w:val="single" w:sz="18" w:space="0" w:color="7030A0"/>
            </w:tcBorders>
          </w:tcPr>
          <w:p w14:paraId="04613FA5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Conținuturi cognitive:</w:t>
            </w:r>
          </w:p>
          <w:p w14:paraId="21D35823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i/>
                <w:sz w:val="24"/>
                <w:szCs w:val="24"/>
              </w:rPr>
              <w:t>Tema inter/</w:t>
            </w:r>
            <w:proofErr w:type="spellStart"/>
            <w:r w:rsidRPr="00EE00E6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EE00E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Calitățile motrice: </w:t>
            </w: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Forța, Viteza, Rezistența, Coordonarea, Suplețea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E8FD39" w14:textId="77777777" w:rsidR="00F44767" w:rsidRPr="00EE00E6" w:rsidRDefault="00F44767" w:rsidP="00EE00E6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Conținuturi specifice:</w:t>
            </w:r>
          </w:p>
          <w:p w14:paraId="5C474A9F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Reguli de joc: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teren, durata jocului, minut de întrerupere.</w:t>
            </w:r>
          </w:p>
          <w:p w14:paraId="3606AA93" w14:textId="77777777" w:rsidR="00F44767" w:rsidRPr="00EE00E6" w:rsidRDefault="00F44767" w:rsidP="00EE00E6">
            <w:pPr>
              <w:tabs>
                <w:tab w:val="left" w:pos="-12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Procedeele tehnice ale: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pasării, prinderii, aruncării, driblingului, deplasărilor. </w:t>
            </w:r>
            <w:r w:rsidRPr="00EE00E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Acțiuni </w:t>
            </w:r>
            <w:proofErr w:type="spellStart"/>
            <w:r w:rsidRPr="00EE00E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tehnico</w:t>
            </w:r>
            <w:proofErr w:type="spellEnd"/>
            <w:r w:rsidRPr="00EE00E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-tactice: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depășirea și pătrunderea.</w:t>
            </w:r>
          </w:p>
        </w:tc>
        <w:tc>
          <w:tcPr>
            <w:tcW w:w="720" w:type="dxa"/>
            <w:tcBorders>
              <w:top w:val="single" w:sz="18" w:space="0" w:color="7030A0"/>
            </w:tcBorders>
          </w:tcPr>
          <w:p w14:paraId="38CAAA10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18" w:space="0" w:color="7030A0"/>
            </w:tcBorders>
          </w:tcPr>
          <w:p w14:paraId="51EAE76D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Proiect individual: </w:t>
            </w: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Pr="00EE00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Calitățile motrice de bază” </w:t>
            </w:r>
            <w:r w:rsidRPr="00EE00E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caracteristica generală, beneficiile dezvoltării calităților motrice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(în formă grafică/digitală).</w:t>
            </w:r>
          </w:p>
        </w:tc>
        <w:tc>
          <w:tcPr>
            <w:tcW w:w="1240" w:type="dxa"/>
            <w:tcBorders>
              <w:top w:val="single" w:sz="18" w:space="0" w:color="7030A0"/>
            </w:tcBorders>
          </w:tcPr>
          <w:p w14:paraId="3BBD229B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46822B7E" w14:textId="77777777" w:rsidTr="00F3650C">
        <w:trPr>
          <w:trHeight w:val="239"/>
        </w:trPr>
        <w:tc>
          <w:tcPr>
            <w:tcW w:w="562" w:type="dxa"/>
            <w:tcBorders>
              <w:top w:val="single" w:sz="4" w:space="0" w:color="000000"/>
            </w:tcBorders>
          </w:tcPr>
          <w:p w14:paraId="375E14E5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</w:tcBorders>
          </w:tcPr>
          <w:p w14:paraId="2F5465E4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87" w:type="dxa"/>
            <w:gridSpan w:val="4"/>
            <w:tcBorders>
              <w:top w:val="single" w:sz="4" w:space="0" w:color="000000"/>
            </w:tcBorders>
          </w:tcPr>
          <w:p w14:paraId="53D5A75B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F44767" w:rsidRPr="00EE00E6" w14:paraId="75F4B6CC" w14:textId="77777777" w:rsidTr="00F3650C">
        <w:trPr>
          <w:trHeight w:val="201"/>
        </w:trPr>
        <w:tc>
          <w:tcPr>
            <w:tcW w:w="562" w:type="dxa"/>
            <w:shd w:val="clear" w:color="auto" w:fill="auto"/>
          </w:tcPr>
          <w:p w14:paraId="0ACB6E06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14:paraId="39488936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7" w:type="dxa"/>
          </w:tcPr>
          <w:p w14:paraId="2EC4BCD4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Cs/>
                <w:sz w:val="24"/>
                <w:szCs w:val="24"/>
              </w:rPr>
              <w:t>Poziții fundamentale, deplasări, opriri</w:t>
            </w:r>
          </w:p>
        </w:tc>
        <w:tc>
          <w:tcPr>
            <w:tcW w:w="720" w:type="dxa"/>
          </w:tcPr>
          <w:p w14:paraId="4C8CCD2F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vMerge w:val="restart"/>
          </w:tcPr>
          <w:p w14:paraId="50A85871" w14:textId="77777777" w:rsidR="00F44767" w:rsidRPr="00EE00E6" w:rsidRDefault="00F44767" w:rsidP="00EE00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Observarea, demonstrarea și explicarea diferitor mișcări specifice jocului de baschet, a deosebirilor și asemănărilor 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lor în diferite activități motrice, eventual cu suport video/digital;</w:t>
            </w:r>
          </w:p>
          <w:p w14:paraId="6555D51E" w14:textId="77777777" w:rsidR="00F44767" w:rsidRPr="00EE00E6" w:rsidRDefault="00F44767" w:rsidP="00EE00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Perfecționarea deprinderilor motrice specifice jocului de baschet prin aplicarea </w:t>
            </w:r>
            <w:proofErr w:type="spellStart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varietativă</w:t>
            </w:r>
            <w:proofErr w:type="spellEnd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 mijloacelor sportive și utilitar aplicative;</w:t>
            </w:r>
          </w:p>
          <w:p w14:paraId="28DDD995" w14:textId="77777777" w:rsidR="00F44767" w:rsidRPr="00EE00E6" w:rsidRDefault="00F44767" w:rsidP="00EE00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Practicarea diferitor roluri (ajutor de profesor, lider de grup etc.) în activități specifice.</w:t>
            </w:r>
          </w:p>
        </w:tc>
        <w:tc>
          <w:tcPr>
            <w:tcW w:w="1240" w:type="dxa"/>
          </w:tcPr>
          <w:p w14:paraId="61F1025E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3546F35A" w14:textId="77777777" w:rsidTr="00F3650C">
        <w:trPr>
          <w:trHeight w:val="201"/>
        </w:trPr>
        <w:tc>
          <w:tcPr>
            <w:tcW w:w="562" w:type="dxa"/>
            <w:shd w:val="clear" w:color="auto" w:fill="auto"/>
          </w:tcPr>
          <w:p w14:paraId="4815AA78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14:paraId="023988E7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7" w:type="dxa"/>
          </w:tcPr>
          <w:p w14:paraId="7445A815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Prinderea și pasarea mingii cu o mână și cu două mâini</w:t>
            </w:r>
          </w:p>
        </w:tc>
        <w:tc>
          <w:tcPr>
            <w:tcW w:w="720" w:type="dxa"/>
          </w:tcPr>
          <w:p w14:paraId="2F4E273E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2970" w:type="dxa"/>
            <w:vMerge/>
          </w:tcPr>
          <w:p w14:paraId="6444386F" w14:textId="77777777" w:rsidR="00F44767" w:rsidRPr="00EE00E6" w:rsidRDefault="00F44767" w:rsidP="00EE00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</w:tcPr>
          <w:p w14:paraId="2835DC08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003DBB22" w14:textId="77777777" w:rsidTr="00F3650C">
        <w:trPr>
          <w:trHeight w:val="201"/>
        </w:trPr>
        <w:tc>
          <w:tcPr>
            <w:tcW w:w="562" w:type="dxa"/>
            <w:shd w:val="clear" w:color="auto" w:fill="auto"/>
          </w:tcPr>
          <w:p w14:paraId="7DF2925E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14:paraId="5DE615B6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7" w:type="dxa"/>
          </w:tcPr>
          <w:p w14:paraId="5EDBC0CE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Pasarea mingii cu ricoșare de la sol</w:t>
            </w:r>
          </w:p>
        </w:tc>
        <w:tc>
          <w:tcPr>
            <w:tcW w:w="720" w:type="dxa"/>
          </w:tcPr>
          <w:p w14:paraId="2F8088F0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</w:tcPr>
          <w:p w14:paraId="71121A74" w14:textId="77777777" w:rsidR="00F44767" w:rsidRPr="00EE00E6" w:rsidRDefault="00F44767" w:rsidP="00EE00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</w:tcPr>
          <w:p w14:paraId="5E8DC7FA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65E053D1" w14:textId="77777777" w:rsidTr="00F3650C">
        <w:trPr>
          <w:trHeight w:val="279"/>
        </w:trPr>
        <w:tc>
          <w:tcPr>
            <w:tcW w:w="562" w:type="dxa"/>
            <w:shd w:val="clear" w:color="auto" w:fill="auto"/>
          </w:tcPr>
          <w:p w14:paraId="5B40BDC0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274E13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14:paraId="5DBC43A5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7" w:type="dxa"/>
          </w:tcPr>
          <w:p w14:paraId="1A7BF174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Dribling pe loc și în deplasare</w:t>
            </w:r>
          </w:p>
        </w:tc>
        <w:tc>
          <w:tcPr>
            <w:tcW w:w="720" w:type="dxa"/>
          </w:tcPr>
          <w:p w14:paraId="1FEAA0D2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</w:tcPr>
          <w:p w14:paraId="07285C2E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14:paraId="3264F38E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7F3E7F5C" w14:textId="77777777" w:rsidTr="00F3650C">
        <w:trPr>
          <w:trHeight w:val="208"/>
        </w:trPr>
        <w:tc>
          <w:tcPr>
            <w:tcW w:w="562" w:type="dxa"/>
            <w:shd w:val="clear" w:color="auto" w:fill="auto"/>
          </w:tcPr>
          <w:p w14:paraId="69FC72D5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14:paraId="14CE4387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7" w:type="dxa"/>
          </w:tcPr>
          <w:p w14:paraId="480145F8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Dribling în deplasare cu schimb de direcție și viteză</w:t>
            </w:r>
          </w:p>
        </w:tc>
        <w:tc>
          <w:tcPr>
            <w:tcW w:w="720" w:type="dxa"/>
          </w:tcPr>
          <w:p w14:paraId="73E61036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</w:tcPr>
          <w:p w14:paraId="5C08CEA4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14:paraId="58EC607D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3C2F6913" w14:textId="77777777" w:rsidTr="00F3650C">
        <w:trPr>
          <w:trHeight w:val="208"/>
        </w:trPr>
        <w:tc>
          <w:tcPr>
            <w:tcW w:w="562" w:type="dxa"/>
            <w:shd w:val="clear" w:color="auto" w:fill="auto"/>
          </w:tcPr>
          <w:p w14:paraId="1BA8F877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14:paraId="3C50B370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7" w:type="dxa"/>
          </w:tcPr>
          <w:p w14:paraId="7F00B117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Dribling cu ocolirea obstacolelor</w:t>
            </w:r>
          </w:p>
        </w:tc>
        <w:tc>
          <w:tcPr>
            <w:tcW w:w="720" w:type="dxa"/>
          </w:tcPr>
          <w:p w14:paraId="5896C4A7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</w:tcPr>
          <w:p w14:paraId="2B0319E7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14:paraId="31058797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423838A2" w14:textId="77777777" w:rsidTr="00F3650C">
        <w:trPr>
          <w:trHeight w:val="208"/>
        </w:trPr>
        <w:tc>
          <w:tcPr>
            <w:tcW w:w="562" w:type="dxa"/>
            <w:shd w:val="clear" w:color="auto" w:fill="auto"/>
          </w:tcPr>
          <w:p w14:paraId="01DEC0BE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14:paraId="5994ED66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7" w:type="dxa"/>
          </w:tcPr>
          <w:p w14:paraId="41643A9F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Fente simple și complexe</w:t>
            </w:r>
          </w:p>
        </w:tc>
        <w:tc>
          <w:tcPr>
            <w:tcW w:w="720" w:type="dxa"/>
          </w:tcPr>
          <w:p w14:paraId="3D29CB11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</w:tcPr>
          <w:p w14:paraId="076014D6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14:paraId="0C0BF810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4F466F57" w14:textId="77777777" w:rsidTr="00F3650C">
        <w:trPr>
          <w:trHeight w:val="292"/>
        </w:trPr>
        <w:tc>
          <w:tcPr>
            <w:tcW w:w="562" w:type="dxa"/>
            <w:shd w:val="clear" w:color="auto" w:fill="auto"/>
          </w:tcPr>
          <w:p w14:paraId="01E168E3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14:paraId="3F816B43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7" w:type="dxa"/>
          </w:tcPr>
          <w:p w14:paraId="62FCB5EB" w14:textId="77777777" w:rsidR="00F44767" w:rsidRPr="00EE00E6" w:rsidRDefault="00F44767" w:rsidP="00EE00E6">
            <w:pPr>
              <w:shd w:val="clear" w:color="auto" w:fill="FFFFFF"/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Deposedarea de minge: smulgerea, dezbaterea</w:t>
            </w:r>
          </w:p>
        </w:tc>
        <w:tc>
          <w:tcPr>
            <w:tcW w:w="720" w:type="dxa"/>
          </w:tcPr>
          <w:p w14:paraId="13DBDB48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</w:tcPr>
          <w:p w14:paraId="747803A3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14:paraId="3B30840B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31CA3093" w14:textId="77777777" w:rsidTr="00F3650C">
        <w:trPr>
          <w:trHeight w:val="58"/>
        </w:trPr>
        <w:tc>
          <w:tcPr>
            <w:tcW w:w="562" w:type="dxa"/>
            <w:shd w:val="clear" w:color="auto" w:fill="auto"/>
          </w:tcPr>
          <w:p w14:paraId="5C2A322C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14:paraId="59D3AC75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7" w:type="dxa"/>
          </w:tcPr>
          <w:p w14:paraId="288BE29E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Deposedarea de minge: intercepția, recuperarea, acoperirea</w:t>
            </w:r>
          </w:p>
        </w:tc>
        <w:tc>
          <w:tcPr>
            <w:tcW w:w="720" w:type="dxa"/>
          </w:tcPr>
          <w:p w14:paraId="19818046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</w:tcPr>
          <w:p w14:paraId="1822ABBD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14:paraId="05232EE1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55D25927" w14:textId="77777777" w:rsidTr="00F3650C">
        <w:trPr>
          <w:trHeight w:val="311"/>
        </w:trPr>
        <w:tc>
          <w:tcPr>
            <w:tcW w:w="562" w:type="dxa"/>
            <w:shd w:val="clear" w:color="auto" w:fill="auto"/>
          </w:tcPr>
          <w:p w14:paraId="34B65224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14:paraId="517A07A5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7" w:type="dxa"/>
          </w:tcPr>
          <w:p w14:paraId="5184133E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Aruncarea la </w:t>
            </w: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coş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cu o mână de sus de pe loc</w:t>
            </w:r>
          </w:p>
        </w:tc>
        <w:tc>
          <w:tcPr>
            <w:tcW w:w="720" w:type="dxa"/>
          </w:tcPr>
          <w:p w14:paraId="52E3043E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</w:tcPr>
          <w:p w14:paraId="6A26ACBE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14:paraId="68BDD647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023D4186" w14:textId="77777777" w:rsidTr="00F3650C">
        <w:trPr>
          <w:trHeight w:val="311"/>
        </w:trPr>
        <w:tc>
          <w:tcPr>
            <w:tcW w:w="562" w:type="dxa"/>
            <w:shd w:val="clear" w:color="auto" w:fill="auto"/>
          </w:tcPr>
          <w:p w14:paraId="01B31493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14:paraId="4E28F1FD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7" w:type="dxa"/>
          </w:tcPr>
          <w:p w14:paraId="13D865A9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Aruncarea la </w:t>
            </w: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coş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cu o mână de sus în mișcare</w:t>
            </w:r>
          </w:p>
        </w:tc>
        <w:tc>
          <w:tcPr>
            <w:tcW w:w="720" w:type="dxa"/>
          </w:tcPr>
          <w:p w14:paraId="6FC0BA57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</w:tcPr>
          <w:p w14:paraId="4FB9936A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14:paraId="1D59346F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6674AB15" w14:textId="77777777" w:rsidTr="00F3650C">
        <w:trPr>
          <w:trHeight w:val="349"/>
        </w:trPr>
        <w:tc>
          <w:tcPr>
            <w:tcW w:w="562" w:type="dxa"/>
            <w:shd w:val="clear" w:color="auto" w:fill="auto"/>
          </w:tcPr>
          <w:p w14:paraId="030751D4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</w:tcPr>
          <w:p w14:paraId="4ADAE292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7" w:type="dxa"/>
          </w:tcPr>
          <w:p w14:paraId="4A32E07D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Interacțiuni între doi jucători în atac</w:t>
            </w:r>
          </w:p>
        </w:tc>
        <w:tc>
          <w:tcPr>
            <w:tcW w:w="720" w:type="dxa"/>
          </w:tcPr>
          <w:p w14:paraId="1CDAEB5C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</w:tcPr>
          <w:p w14:paraId="1583FAFF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14:paraId="0340C28F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0365F98F" w14:textId="77777777" w:rsidTr="00F3650C">
        <w:trPr>
          <w:trHeight w:val="335"/>
        </w:trPr>
        <w:tc>
          <w:tcPr>
            <w:tcW w:w="562" w:type="dxa"/>
            <w:tcBorders>
              <w:bottom w:val="single" w:sz="2" w:space="0" w:color="auto"/>
            </w:tcBorders>
            <w:shd w:val="clear" w:color="auto" w:fill="auto"/>
          </w:tcPr>
          <w:p w14:paraId="24D43B3F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2" w:space="0" w:color="auto"/>
            </w:tcBorders>
            <w:shd w:val="clear" w:color="auto" w:fill="FFFFFF"/>
          </w:tcPr>
          <w:p w14:paraId="7CF1989B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7" w:type="dxa"/>
            <w:tcBorders>
              <w:bottom w:val="single" w:sz="2" w:space="0" w:color="auto"/>
            </w:tcBorders>
          </w:tcPr>
          <w:p w14:paraId="5B785F67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Interacțiuni între doi jucători în apărare: apărarea om la om, apărarea zonală</w:t>
            </w:r>
          </w:p>
        </w:tc>
        <w:tc>
          <w:tcPr>
            <w:tcW w:w="720" w:type="dxa"/>
          </w:tcPr>
          <w:p w14:paraId="33F0DE3E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</w:tcPr>
          <w:p w14:paraId="3A8AB29C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14:paraId="75F2EC73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5B6E8BD8" w14:textId="77777777" w:rsidTr="00F3650C">
        <w:trPr>
          <w:trHeight w:val="335"/>
        </w:trPr>
        <w:tc>
          <w:tcPr>
            <w:tcW w:w="562" w:type="dxa"/>
            <w:tcBorders>
              <w:top w:val="single" w:sz="2" w:space="0" w:color="auto"/>
              <w:bottom w:val="single" w:sz="18" w:space="0" w:color="7030A0"/>
            </w:tcBorders>
            <w:shd w:val="clear" w:color="auto" w:fill="auto"/>
          </w:tcPr>
          <w:p w14:paraId="7A238723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2" w:space="0" w:color="auto"/>
              <w:bottom w:val="single" w:sz="18" w:space="0" w:color="7030A0"/>
            </w:tcBorders>
            <w:shd w:val="clear" w:color="auto" w:fill="FFFFFF"/>
          </w:tcPr>
          <w:p w14:paraId="40043FA7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7" w:type="dxa"/>
            <w:tcBorders>
              <w:top w:val="single" w:sz="2" w:space="0" w:color="auto"/>
              <w:bottom w:val="single" w:sz="18" w:space="0" w:color="7030A0"/>
            </w:tcBorders>
          </w:tcPr>
          <w:p w14:paraId="7E0ABFE8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Acțiuni tactice în atac și în apărare</w:t>
            </w:r>
          </w:p>
        </w:tc>
        <w:tc>
          <w:tcPr>
            <w:tcW w:w="720" w:type="dxa"/>
          </w:tcPr>
          <w:p w14:paraId="7D712A1A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</w:tcPr>
          <w:p w14:paraId="79692D57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14:paraId="52FD5339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0D6E3EAA" w14:textId="77777777" w:rsidTr="00F3650C">
        <w:trPr>
          <w:trHeight w:val="988"/>
        </w:trPr>
        <w:tc>
          <w:tcPr>
            <w:tcW w:w="562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  <w:shd w:val="clear" w:color="auto" w:fill="auto"/>
          </w:tcPr>
          <w:p w14:paraId="3AF7CB04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FFFFFF"/>
          </w:tcPr>
          <w:p w14:paraId="4F34215C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7" w:type="dxa"/>
            <w:tcBorders>
              <w:top w:val="single" w:sz="18" w:space="0" w:color="7030A0"/>
              <w:bottom w:val="single" w:sz="18" w:space="0" w:color="7030A0"/>
            </w:tcBorders>
          </w:tcPr>
          <w:p w14:paraId="1DF09626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Baschet. Evaluare formativă</w:t>
            </w:r>
          </w:p>
          <w:p w14:paraId="31BCED79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Produsele evaluate: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Dribling cu ocolirea obstacolelor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aruncarea la coș cu o mână de sus</w:t>
            </w:r>
            <w:r w:rsidRPr="00EE00E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; </w:t>
            </w:r>
            <w:r w:rsidRPr="00EE0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arbitrarea jocului de baschet;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Agenda motrice: practicarea elementelor de baschet pe parcursul modulului.</w:t>
            </w:r>
          </w:p>
        </w:tc>
        <w:tc>
          <w:tcPr>
            <w:tcW w:w="720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FFFFFF"/>
          </w:tcPr>
          <w:p w14:paraId="37EF013E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2970" w:type="dxa"/>
            <w:vMerge/>
          </w:tcPr>
          <w:p w14:paraId="670F6989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FFFFFF"/>
          </w:tcPr>
          <w:p w14:paraId="55508795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66C9F0" w14:textId="77777777" w:rsidR="00F44767" w:rsidRPr="00EE00E6" w:rsidRDefault="00F44767" w:rsidP="00EE00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5DCF48" w14:textId="77777777" w:rsidR="00F44767" w:rsidRPr="00EE00E6" w:rsidRDefault="00F44767" w:rsidP="00EE00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84" w:type="dxa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276"/>
        <w:gridCol w:w="8224"/>
        <w:gridCol w:w="1134"/>
        <w:gridCol w:w="3827"/>
        <w:gridCol w:w="961"/>
      </w:tblGrid>
      <w:tr w:rsidR="00F44767" w:rsidRPr="00EE00E6" w14:paraId="2DF31FE3" w14:textId="77777777" w:rsidTr="00F3650C">
        <w:trPr>
          <w:trHeight w:val="117"/>
        </w:trPr>
        <w:tc>
          <w:tcPr>
            <w:tcW w:w="1838" w:type="dxa"/>
            <w:gridSpan w:val="2"/>
            <w:tcBorders>
              <w:left w:val="single" w:sz="4" w:space="0" w:color="000000"/>
              <w:bottom w:val="single" w:sz="2" w:space="0" w:color="auto"/>
              <w:right w:val="single" w:sz="8" w:space="0" w:color="000000"/>
            </w:tcBorders>
          </w:tcPr>
          <w:p w14:paraId="44E5E7DB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Clasa a VII-a</w:t>
            </w:r>
          </w:p>
          <w:p w14:paraId="42FC8936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Modulul 5</w:t>
            </w:r>
          </w:p>
          <w:p w14:paraId="6D28AF7C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Gimnastica- 12 ore</w:t>
            </w:r>
          </w:p>
          <w:p w14:paraId="4CE12434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Semestrul II</w:t>
            </w:r>
          </w:p>
          <w:p w14:paraId="7436B7FA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6" w:type="dxa"/>
            <w:gridSpan w:val="4"/>
            <w:tcBorders>
              <w:left w:val="single" w:sz="8" w:space="0" w:color="000000"/>
              <w:bottom w:val="single" w:sz="2" w:space="0" w:color="auto"/>
            </w:tcBorders>
          </w:tcPr>
          <w:p w14:paraId="723CF0E5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Nivelul de bază B1</w:t>
            </w:r>
          </w:p>
          <w:p w14:paraId="26F283CB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40B6CD4D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5. 1.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Evidențierea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beneficiilor practicării gimnasticii din perspectiva dezvoltării personale.</w:t>
            </w:r>
          </w:p>
          <w:p w14:paraId="3FEED28C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5. 2.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Urmarea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regulilor de securitate și a normelor de igienă în cadrul practicării gimnasticii.</w:t>
            </w:r>
          </w:p>
          <w:p w14:paraId="48101AF4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5. 3.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Reproducerea comentată a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structurilor de mișcări în complexe de elemente și procedee tehnice specifice din gimnastică.</w:t>
            </w:r>
          </w:p>
          <w:p w14:paraId="2CE6D12B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5. 4. Coordonarea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abilităților specifice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gimnasticii în procesul practicării acesteia.</w:t>
            </w:r>
          </w:p>
        </w:tc>
      </w:tr>
      <w:tr w:rsidR="00F44767" w:rsidRPr="00EE00E6" w14:paraId="1784C366" w14:textId="77777777" w:rsidTr="00F3650C">
        <w:trPr>
          <w:trHeight w:val="117"/>
        </w:trPr>
        <w:tc>
          <w:tcPr>
            <w:tcW w:w="1838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7030A0"/>
              <w:right w:val="single" w:sz="8" w:space="0" w:color="000000"/>
            </w:tcBorders>
          </w:tcPr>
          <w:p w14:paraId="631B02F5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4146" w:type="dxa"/>
            <w:gridSpan w:val="4"/>
            <w:tcBorders>
              <w:top w:val="single" w:sz="2" w:space="0" w:color="auto"/>
              <w:left w:val="single" w:sz="8" w:space="0" w:color="000000"/>
              <w:bottom w:val="single" w:sz="18" w:space="0" w:color="7030A0"/>
              <w:right w:val="single" w:sz="2" w:space="0" w:color="auto"/>
            </w:tcBorders>
          </w:tcPr>
          <w:p w14:paraId="1E4D5363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Saltele de gimnastică, bancă de gimnastică, scară  de gimnastică, corzi, cercuri, greutăți, mingi medicinale, bastoane, bară fixă, „capră”, podeț.</w:t>
            </w:r>
          </w:p>
        </w:tc>
      </w:tr>
      <w:tr w:rsidR="00F44767" w:rsidRPr="00EE00E6" w14:paraId="3A436B39" w14:textId="77777777" w:rsidTr="00F3650C">
        <w:trPr>
          <w:trHeight w:val="353"/>
        </w:trPr>
        <w:tc>
          <w:tcPr>
            <w:tcW w:w="562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</w:tcPr>
          <w:p w14:paraId="5B48F000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</w:p>
        </w:tc>
        <w:tc>
          <w:tcPr>
            <w:tcW w:w="1276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182C28F0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8224" w:type="dxa"/>
            <w:tcBorders>
              <w:top w:val="single" w:sz="18" w:space="0" w:color="7030A0"/>
              <w:bottom w:val="single" w:sz="18" w:space="0" w:color="7030A0"/>
            </w:tcBorders>
          </w:tcPr>
          <w:p w14:paraId="712B391B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1134" w:type="dxa"/>
            <w:tcBorders>
              <w:top w:val="single" w:sz="18" w:space="0" w:color="7030A0"/>
              <w:bottom w:val="single" w:sz="18" w:space="0" w:color="7030A0"/>
            </w:tcBorders>
          </w:tcPr>
          <w:p w14:paraId="223AAA4F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3827" w:type="dxa"/>
            <w:tcBorders>
              <w:top w:val="single" w:sz="18" w:space="0" w:color="7030A0"/>
              <w:bottom w:val="single" w:sz="18" w:space="0" w:color="7030A0"/>
            </w:tcBorders>
          </w:tcPr>
          <w:p w14:paraId="3FA468F3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961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</w:tcPr>
          <w:p w14:paraId="215AFA5C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Obs.</w:t>
            </w:r>
          </w:p>
        </w:tc>
      </w:tr>
      <w:tr w:rsidR="00F44767" w:rsidRPr="00EE00E6" w14:paraId="01BAFE97" w14:textId="77777777" w:rsidTr="00F3650C">
        <w:trPr>
          <w:trHeight w:val="1104"/>
        </w:trPr>
        <w:tc>
          <w:tcPr>
            <w:tcW w:w="562" w:type="dxa"/>
            <w:vMerge w:val="restart"/>
            <w:tcBorders>
              <w:top w:val="single" w:sz="18" w:space="0" w:color="7030A0"/>
              <w:right w:val="single" w:sz="4" w:space="0" w:color="auto"/>
            </w:tcBorders>
          </w:tcPr>
          <w:p w14:paraId="47752E57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18" w:space="0" w:color="7030A0"/>
              <w:left w:val="single" w:sz="4" w:space="0" w:color="auto"/>
            </w:tcBorders>
          </w:tcPr>
          <w:p w14:paraId="757FA821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3D61E2BD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4" w:type="dxa"/>
            <w:tcBorders>
              <w:top w:val="single" w:sz="18" w:space="0" w:color="7030A0"/>
            </w:tcBorders>
          </w:tcPr>
          <w:p w14:paraId="6F444419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Conținuturi cognitive:</w:t>
            </w:r>
          </w:p>
          <w:p w14:paraId="28F57250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i/>
                <w:sz w:val="24"/>
                <w:szCs w:val="24"/>
              </w:rPr>
              <w:t>Temă inter/</w:t>
            </w:r>
            <w:proofErr w:type="spellStart"/>
            <w:r w:rsidRPr="00EE00E6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EE00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Factorii ce dăunează sănătății</w:t>
            </w:r>
          </w:p>
          <w:p w14:paraId="6B2F2B05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Beneficiile practicării gimnasticii</w:t>
            </w:r>
          </w:p>
          <w:p w14:paraId="0B92555B" w14:textId="77777777" w:rsidR="00F44767" w:rsidRPr="00EE00E6" w:rsidRDefault="00F44767" w:rsidP="00EE00E6">
            <w:pPr>
              <w:tabs>
                <w:tab w:val="left" w:pos="-12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Reguli de securitate: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Prevenirea accidentărilor, autoasigurarea.</w:t>
            </w:r>
          </w:p>
        </w:tc>
        <w:tc>
          <w:tcPr>
            <w:tcW w:w="1134" w:type="dxa"/>
            <w:tcBorders>
              <w:top w:val="single" w:sz="18" w:space="0" w:color="7030A0"/>
            </w:tcBorders>
          </w:tcPr>
          <w:p w14:paraId="07E14553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18" w:space="0" w:color="7030A0"/>
            </w:tcBorders>
          </w:tcPr>
          <w:p w14:paraId="682D3CA5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Flashmob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: ,,</w:t>
            </w:r>
            <w:r w:rsidRPr="00EE00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Spunem STOP fumatului, promovăm mișcarea”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Promovaraea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practicării mișcării în timpul liber, realizarea unui </w:t>
            </w: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flashmob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, postat pe pagina web a gimnaziului/liceului.</w:t>
            </w:r>
          </w:p>
        </w:tc>
        <w:tc>
          <w:tcPr>
            <w:tcW w:w="961" w:type="dxa"/>
            <w:tcBorders>
              <w:top w:val="single" w:sz="18" w:space="0" w:color="7030A0"/>
            </w:tcBorders>
          </w:tcPr>
          <w:p w14:paraId="2A7C6853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2BC6A4AA" w14:textId="77777777" w:rsidTr="00F3650C">
        <w:trPr>
          <w:trHeight w:val="239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7DC59070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F4311A0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46" w:type="dxa"/>
            <w:gridSpan w:val="4"/>
            <w:tcBorders>
              <w:top w:val="single" w:sz="4" w:space="0" w:color="000000"/>
            </w:tcBorders>
          </w:tcPr>
          <w:p w14:paraId="6B07F81F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F44767" w:rsidRPr="00EE00E6" w14:paraId="62930296" w14:textId="77777777" w:rsidTr="00F3650C">
        <w:trPr>
          <w:trHeight w:val="292"/>
        </w:trPr>
        <w:tc>
          <w:tcPr>
            <w:tcW w:w="562" w:type="dxa"/>
            <w:shd w:val="clear" w:color="auto" w:fill="auto"/>
          </w:tcPr>
          <w:p w14:paraId="7EA7DAB5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087E4080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4" w:type="dxa"/>
          </w:tcPr>
          <w:p w14:paraId="6E7D33F5" w14:textId="77777777" w:rsidR="00F44767" w:rsidRPr="00EE00E6" w:rsidRDefault="00F44767" w:rsidP="00EE00E6">
            <w:pPr>
              <w:shd w:val="clear" w:color="auto" w:fill="FFFFFF"/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Regrupări, desfășurări și strângeri: </w:t>
            </w: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desfăşurări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formaţie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dintr-un cerc în două cercuri</w:t>
            </w:r>
          </w:p>
        </w:tc>
        <w:tc>
          <w:tcPr>
            <w:tcW w:w="1134" w:type="dxa"/>
          </w:tcPr>
          <w:p w14:paraId="543F2674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3827" w:type="dxa"/>
            <w:vMerge w:val="restart"/>
          </w:tcPr>
          <w:p w14:paraId="15B31213" w14:textId="77777777" w:rsidR="00F44767" w:rsidRPr="00EE00E6" w:rsidRDefault="00F44767" w:rsidP="00EE00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3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Perfecționarea și practicarea diverselor mișcări fundamentale ale 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corpului prin elemente acrobatice, ritmice, de dans și prin complexe de 3-6 elemente; </w:t>
            </w:r>
          </w:p>
          <w:p w14:paraId="11C925E4" w14:textId="77777777" w:rsidR="00F44767" w:rsidRPr="00EE00E6" w:rsidRDefault="00F44767" w:rsidP="00EE00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3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Crearea complexelor de 2-3 elemente acrobatice/ ritmice/de dans; </w:t>
            </w:r>
          </w:p>
          <w:p w14:paraId="6CBF5E23" w14:textId="77777777" w:rsidR="00F44767" w:rsidRPr="00EE00E6" w:rsidRDefault="00F44767" w:rsidP="00EE00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3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Dezvoltarea fizică și armonioasă a calităților motrice (elasticitatea, coordonarea mișcărilor, ritmicitatea) prin mijloace specifice/îmbinate, parcursuri aplicative, ștafete și jocuri </w:t>
            </w:r>
            <w:proofErr w:type="spellStart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mortice</w:t>
            </w:r>
            <w:proofErr w:type="spellEnd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48B5B68" w14:textId="77777777" w:rsidR="00F44767" w:rsidRPr="00EE00E6" w:rsidRDefault="00F44767" w:rsidP="00EE00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3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Practicarea diferitor roluri (de conducere, de asigurare, de model) în activități specifice gimnasticii la nivel de grup/clasă; </w:t>
            </w:r>
          </w:p>
          <w:p w14:paraId="713E4D77" w14:textId="77777777" w:rsidR="00F44767" w:rsidRPr="00EE00E6" w:rsidRDefault="00F44767" w:rsidP="00EE00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3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Realizarea proiectului individual/de grup/colectiv: afiș/ poster/banner publicitar despre gimnastică (în formă grafică/digitală). </w:t>
            </w:r>
          </w:p>
        </w:tc>
        <w:tc>
          <w:tcPr>
            <w:tcW w:w="961" w:type="dxa"/>
          </w:tcPr>
          <w:p w14:paraId="7E2EC045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11DDB299" w14:textId="77777777" w:rsidTr="00F3650C">
        <w:trPr>
          <w:trHeight w:val="308"/>
        </w:trPr>
        <w:tc>
          <w:tcPr>
            <w:tcW w:w="562" w:type="dxa"/>
            <w:shd w:val="clear" w:color="auto" w:fill="auto"/>
          </w:tcPr>
          <w:p w14:paraId="3CD72782" w14:textId="77777777" w:rsidR="00F44767" w:rsidRPr="00EE00E6" w:rsidRDefault="00F44767" w:rsidP="00EE00E6">
            <w:pPr>
              <w:pStyle w:val="ListParagraph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5137919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4" w:type="dxa"/>
          </w:tcPr>
          <w:p w14:paraId="771989DF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omplexe de </w:t>
            </w:r>
            <w:proofErr w:type="spellStart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exerciţii</w:t>
            </w:r>
            <w:proofErr w:type="spellEnd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cu și fără obiecte, pe loc și în deplasare. Complexe de </w:t>
            </w:r>
            <w:proofErr w:type="spellStart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exerciţii</w:t>
            </w:r>
            <w:proofErr w:type="spellEnd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cu partener și în grup</w:t>
            </w:r>
          </w:p>
        </w:tc>
        <w:tc>
          <w:tcPr>
            <w:tcW w:w="1134" w:type="dxa"/>
          </w:tcPr>
          <w:p w14:paraId="29CB2F64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14:paraId="72E5E112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77F87642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2C017C5A" w14:textId="77777777" w:rsidTr="00F3650C">
        <w:trPr>
          <w:trHeight w:val="279"/>
        </w:trPr>
        <w:tc>
          <w:tcPr>
            <w:tcW w:w="562" w:type="dxa"/>
            <w:shd w:val="clear" w:color="auto" w:fill="auto"/>
          </w:tcPr>
          <w:p w14:paraId="01194B5D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426CCF9B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4" w:type="dxa"/>
          </w:tcPr>
          <w:p w14:paraId="63653637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Parcursuri aplicative cu elemente de mers, alergări, sărituri, târâri, cățărări și escaladări, transportări de greutăți individual și în perechi </w:t>
            </w:r>
          </w:p>
        </w:tc>
        <w:tc>
          <w:tcPr>
            <w:tcW w:w="1134" w:type="dxa"/>
          </w:tcPr>
          <w:p w14:paraId="3CDDB72B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14:paraId="20C8C8A3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1C5CACA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1B757615" w14:textId="77777777" w:rsidTr="00F3650C">
        <w:trPr>
          <w:trHeight w:val="137"/>
        </w:trPr>
        <w:tc>
          <w:tcPr>
            <w:tcW w:w="562" w:type="dxa"/>
            <w:shd w:val="clear" w:color="auto" w:fill="auto"/>
          </w:tcPr>
          <w:p w14:paraId="500C61C9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061034BD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4" w:type="dxa"/>
          </w:tcPr>
          <w:p w14:paraId="36C3EC89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iCs/>
                <w:sz w:val="24"/>
                <w:szCs w:val="24"/>
              </w:rPr>
              <w:t>Elemente acrobatice: rostogoliri  înainte și înapoi, stând pe mâini</w:t>
            </w:r>
          </w:p>
        </w:tc>
        <w:tc>
          <w:tcPr>
            <w:tcW w:w="1134" w:type="dxa"/>
          </w:tcPr>
          <w:p w14:paraId="15560E40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14:paraId="216D75DC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7F4F2CC5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0AA6FDB8" w14:textId="77777777" w:rsidTr="00F3650C">
        <w:trPr>
          <w:trHeight w:val="555"/>
        </w:trPr>
        <w:tc>
          <w:tcPr>
            <w:tcW w:w="562" w:type="dxa"/>
            <w:shd w:val="clear" w:color="auto" w:fill="auto"/>
          </w:tcPr>
          <w:p w14:paraId="043FC87E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1DFB3A7B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4" w:type="dxa"/>
          </w:tcPr>
          <w:p w14:paraId="49FF36B5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iCs/>
                <w:sz w:val="24"/>
                <w:szCs w:val="24"/>
              </w:rPr>
              <w:t>Elemente acrobatice: rostogolire înainte prin săritură de pe loc, stând pe cap și mâini (băieți)</w:t>
            </w:r>
            <w:r w:rsidRPr="00EE00E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;</w:t>
            </w:r>
            <w:r w:rsidRPr="00EE00E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sfoara (fete)</w:t>
            </w:r>
          </w:p>
        </w:tc>
        <w:tc>
          <w:tcPr>
            <w:tcW w:w="1134" w:type="dxa"/>
          </w:tcPr>
          <w:p w14:paraId="5EE2962B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14:paraId="35A7D659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02D6EF4D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26024837" w14:textId="77777777" w:rsidTr="00F3650C">
        <w:trPr>
          <w:trHeight w:val="331"/>
        </w:trPr>
        <w:tc>
          <w:tcPr>
            <w:tcW w:w="562" w:type="dxa"/>
            <w:tcBorders>
              <w:bottom w:val="single" w:sz="2" w:space="0" w:color="auto"/>
            </w:tcBorders>
            <w:shd w:val="clear" w:color="auto" w:fill="auto"/>
          </w:tcPr>
          <w:p w14:paraId="43603DC8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2" w:space="0" w:color="auto"/>
            </w:tcBorders>
            <w:shd w:val="clear" w:color="auto" w:fill="FFFFFF"/>
          </w:tcPr>
          <w:p w14:paraId="5E2F0C7E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4" w:type="dxa"/>
            <w:tcBorders>
              <w:bottom w:val="single" w:sz="2" w:space="0" w:color="auto"/>
            </w:tcBorders>
          </w:tcPr>
          <w:p w14:paraId="4DFF2F70" w14:textId="77777777" w:rsidR="00F44767" w:rsidRPr="00EE00E6" w:rsidRDefault="00F44767" w:rsidP="00EE00E6">
            <w:pPr>
              <w:shd w:val="clear" w:color="auto" w:fill="FFFFFF"/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Combinații acrobatice din elemente însușite anterior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14:paraId="51CBCA95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14:paraId="12278961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11CDFA26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17049703" w14:textId="77777777" w:rsidTr="00F3650C">
        <w:trPr>
          <w:trHeight w:val="347"/>
        </w:trPr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14:paraId="4099399A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514397B2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4" w:type="dxa"/>
            <w:tcBorders>
              <w:top w:val="single" w:sz="2" w:space="0" w:color="auto"/>
              <w:bottom w:val="single" w:sz="2" w:space="0" w:color="auto"/>
            </w:tcBorders>
          </w:tcPr>
          <w:p w14:paraId="291F5DD5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Gimnastica aerobică: complexe de exerciții fără obiecte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F89E0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2" w:space="0" w:color="auto"/>
            </w:tcBorders>
          </w:tcPr>
          <w:p w14:paraId="73391384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6FAE912E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3F0706F6" w14:textId="77777777" w:rsidTr="00F3650C">
        <w:trPr>
          <w:trHeight w:val="347"/>
        </w:trPr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14:paraId="262206F6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0271E00A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4" w:type="dxa"/>
            <w:tcBorders>
              <w:top w:val="single" w:sz="2" w:space="0" w:color="auto"/>
              <w:bottom w:val="single" w:sz="2" w:space="0" w:color="auto"/>
            </w:tcBorders>
          </w:tcPr>
          <w:p w14:paraId="65AC9CD9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Elemente de ritmică și dans: pași ritmici de bază; întoarceri și sărituri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A1A09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2" w:space="0" w:color="auto"/>
            </w:tcBorders>
          </w:tcPr>
          <w:p w14:paraId="609596A5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65C12DCD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7E71B1C9" w14:textId="77777777" w:rsidTr="00F3650C">
        <w:trPr>
          <w:trHeight w:val="347"/>
        </w:trPr>
        <w:tc>
          <w:tcPr>
            <w:tcW w:w="562" w:type="dxa"/>
            <w:tcBorders>
              <w:top w:val="single" w:sz="2" w:space="0" w:color="auto"/>
              <w:left w:val="single" w:sz="2" w:space="0" w:color="auto"/>
            </w:tcBorders>
            <w:shd w:val="clear" w:color="auto" w:fill="auto"/>
          </w:tcPr>
          <w:p w14:paraId="0BA2DE04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auto"/>
            </w:tcBorders>
            <w:shd w:val="clear" w:color="auto" w:fill="auto"/>
          </w:tcPr>
          <w:p w14:paraId="022C0058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4" w:type="dxa"/>
            <w:tcBorders>
              <w:top w:val="single" w:sz="2" w:space="0" w:color="auto"/>
            </w:tcBorders>
          </w:tcPr>
          <w:p w14:paraId="6D15EEFB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iCs/>
                <w:sz w:val="24"/>
                <w:szCs w:val="24"/>
              </w:rPr>
              <w:t>Sărituri cu sprijin: săritura cu picioarele îndoite peste „capra” de gimnastică</w:t>
            </w:r>
          </w:p>
        </w:tc>
        <w:tc>
          <w:tcPr>
            <w:tcW w:w="1134" w:type="dxa"/>
            <w:tcBorders>
              <w:top w:val="single" w:sz="2" w:space="0" w:color="auto"/>
              <w:right w:val="single" w:sz="2" w:space="0" w:color="auto"/>
            </w:tcBorders>
          </w:tcPr>
          <w:p w14:paraId="7D7E0A2B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2" w:space="0" w:color="auto"/>
            </w:tcBorders>
          </w:tcPr>
          <w:p w14:paraId="6759159F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F9F544B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79119ED0" w14:textId="77777777" w:rsidTr="00F3650C">
        <w:trPr>
          <w:trHeight w:val="273"/>
        </w:trPr>
        <w:tc>
          <w:tcPr>
            <w:tcW w:w="562" w:type="dxa"/>
            <w:tcBorders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14:paraId="6ABE657A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2" w:space="0" w:color="auto"/>
            </w:tcBorders>
            <w:shd w:val="clear" w:color="auto" w:fill="FFFFFF"/>
          </w:tcPr>
          <w:p w14:paraId="2547E418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4" w:type="dxa"/>
            <w:tcBorders>
              <w:bottom w:val="single" w:sz="2" w:space="0" w:color="auto"/>
            </w:tcBorders>
          </w:tcPr>
          <w:p w14:paraId="52064057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Acrosport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: elemente acrobatice în perechi</w:t>
            </w:r>
          </w:p>
        </w:tc>
        <w:tc>
          <w:tcPr>
            <w:tcW w:w="1134" w:type="dxa"/>
            <w:tcBorders>
              <w:bottom w:val="single" w:sz="2" w:space="0" w:color="auto"/>
              <w:right w:val="single" w:sz="2" w:space="0" w:color="auto"/>
            </w:tcBorders>
          </w:tcPr>
          <w:p w14:paraId="54DF185B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2" w:space="0" w:color="auto"/>
            </w:tcBorders>
          </w:tcPr>
          <w:p w14:paraId="0DB6313B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218B5391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29CD7900" w14:textId="77777777" w:rsidTr="00F3650C">
        <w:tc>
          <w:tcPr>
            <w:tcW w:w="562" w:type="dxa"/>
            <w:tcBorders>
              <w:top w:val="single" w:sz="2" w:space="0" w:color="auto"/>
              <w:bottom w:val="single" w:sz="18" w:space="0" w:color="7030A0"/>
            </w:tcBorders>
            <w:shd w:val="clear" w:color="auto" w:fill="auto"/>
          </w:tcPr>
          <w:p w14:paraId="34069A28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18" w:space="0" w:color="7030A0"/>
            </w:tcBorders>
          </w:tcPr>
          <w:p w14:paraId="7C54CF76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4" w:type="dxa"/>
            <w:tcBorders>
              <w:top w:val="single" w:sz="2" w:space="0" w:color="auto"/>
              <w:bottom w:val="single" w:sz="18" w:space="0" w:color="7030A0"/>
            </w:tcBorders>
          </w:tcPr>
          <w:p w14:paraId="5CA7E763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Acrosport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: elemente acrobatice în grup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18" w:space="0" w:color="7030A0"/>
              <w:right w:val="single" w:sz="2" w:space="0" w:color="auto"/>
            </w:tcBorders>
          </w:tcPr>
          <w:p w14:paraId="3064B52E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2" w:space="0" w:color="auto"/>
            </w:tcBorders>
          </w:tcPr>
          <w:p w14:paraId="228774FD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419FC821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01FFEDC6" w14:textId="77777777" w:rsidTr="00F3650C">
        <w:trPr>
          <w:trHeight w:val="1042"/>
        </w:trPr>
        <w:tc>
          <w:tcPr>
            <w:tcW w:w="562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  <w:shd w:val="clear" w:color="auto" w:fill="auto"/>
          </w:tcPr>
          <w:p w14:paraId="4AA7B4C3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FFFFFF"/>
          </w:tcPr>
          <w:p w14:paraId="1ECE8CC9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4" w:type="dxa"/>
            <w:tcBorders>
              <w:top w:val="single" w:sz="18" w:space="0" w:color="7030A0"/>
              <w:bottom w:val="single" w:sz="18" w:space="0" w:color="7030A0"/>
            </w:tcBorders>
          </w:tcPr>
          <w:p w14:paraId="74FBBCBB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Gimnastică. Evaluare formativă</w:t>
            </w:r>
          </w:p>
          <w:p w14:paraId="7884373C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Produsele evaluate: Element  acrobatic; combinație acrobatică din 4-6 elemente; elemente statice din </w:t>
            </w: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acrosport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în perechi; proiect de grup: „</w:t>
            </w:r>
            <w:r w:rsidRPr="00EE00E6">
              <w:rPr>
                <w:rFonts w:ascii="Times New Roman" w:hAnsi="Times New Roman" w:cs="Times New Roman"/>
                <w:bCs/>
                <w:sz w:val="24"/>
                <w:szCs w:val="24"/>
              </w:rPr>
              <w:t>Factorii ce dăunează sănătății”.</w:t>
            </w:r>
          </w:p>
        </w:tc>
        <w:tc>
          <w:tcPr>
            <w:tcW w:w="1134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0347E8D2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3827" w:type="dxa"/>
            <w:vMerge/>
            <w:tcBorders>
              <w:left w:val="single" w:sz="18" w:space="0" w:color="7030A0"/>
            </w:tcBorders>
          </w:tcPr>
          <w:p w14:paraId="78BB62AE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47C5955D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51885D" w14:textId="77777777" w:rsidR="00F44767" w:rsidRPr="00EE00E6" w:rsidRDefault="00F44767" w:rsidP="00EE0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877" w:type="dxa"/>
        <w:tblInd w:w="-8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135"/>
        <w:gridCol w:w="7371"/>
        <w:gridCol w:w="584"/>
        <w:gridCol w:w="4980"/>
        <w:gridCol w:w="1132"/>
      </w:tblGrid>
      <w:tr w:rsidR="00F44767" w:rsidRPr="00EE00E6" w14:paraId="7AD5CAB2" w14:textId="77777777" w:rsidTr="00F3650C">
        <w:tc>
          <w:tcPr>
            <w:tcW w:w="1810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14:paraId="1CE943E9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Clasa a VII-a</w:t>
            </w:r>
          </w:p>
          <w:p w14:paraId="3BDF103F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Modulul 6</w:t>
            </w:r>
          </w:p>
          <w:p w14:paraId="777F091D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Turism pedestru -</w:t>
            </w:r>
          </w:p>
          <w:p w14:paraId="5F8DA1A2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ore </w:t>
            </w:r>
          </w:p>
          <w:p w14:paraId="577EA6AE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Semestrul II</w:t>
            </w:r>
          </w:p>
        </w:tc>
        <w:tc>
          <w:tcPr>
            <w:tcW w:w="14067" w:type="dxa"/>
            <w:gridSpan w:val="4"/>
            <w:tcBorders>
              <w:bottom w:val="single" w:sz="2" w:space="0" w:color="auto"/>
            </w:tcBorders>
          </w:tcPr>
          <w:p w14:paraId="30CD5174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Nivelul de bază B1</w:t>
            </w:r>
          </w:p>
          <w:p w14:paraId="4FBAACBA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47813064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6. 1.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Evidențierea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beneficiilor practicării turismului pedestru din perspectiva dezvoltării personale.</w:t>
            </w:r>
          </w:p>
          <w:p w14:paraId="422A377B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6. 2.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Urmarea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regulilor de securitate și a normelor de igienă în cadrul practicării turismului pedestru.</w:t>
            </w:r>
          </w:p>
          <w:p w14:paraId="689F4AA3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6. 3.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Reproducerea comentată a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structurilor de mișcări în complexe de elemente și procedee tehnice specifice din turism pedestru.</w:t>
            </w:r>
          </w:p>
          <w:p w14:paraId="41FF5111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6. 4. Coordonarea </w:t>
            </w:r>
            <w:r w:rsidRPr="00EE00E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abilităților specifice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turismului pedestru în procesul practicării acestuia.</w:t>
            </w:r>
          </w:p>
        </w:tc>
      </w:tr>
      <w:tr w:rsidR="00F44767" w:rsidRPr="00EE00E6" w14:paraId="776D941D" w14:textId="77777777" w:rsidTr="00F3650C">
        <w:trPr>
          <w:trHeight w:val="599"/>
        </w:trPr>
        <w:tc>
          <w:tcPr>
            <w:tcW w:w="1810" w:type="dxa"/>
            <w:gridSpan w:val="2"/>
            <w:tcBorders>
              <w:top w:val="single" w:sz="2" w:space="0" w:color="auto"/>
              <w:left w:val="single" w:sz="2" w:space="0" w:color="auto"/>
            </w:tcBorders>
          </w:tcPr>
          <w:p w14:paraId="76CE007A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4067" w:type="dxa"/>
            <w:gridSpan w:val="4"/>
            <w:tcBorders>
              <w:top w:val="single" w:sz="2" w:space="0" w:color="auto"/>
              <w:right w:val="single" w:sz="2" w:space="0" w:color="auto"/>
            </w:tcBorders>
          </w:tcPr>
          <w:p w14:paraId="57F5453A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Fișe, planșe, materiale </w:t>
            </w: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foto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/video, teren cu obstacole natural/improvizat, echipament turistic individual, hartă turistică, busolă, rucsac turistic, cort, carabine, funii, mănuși, echipament turistic, grilă de evaluare, fișe de evaluare reciprocă, proiector, computer.</w:t>
            </w:r>
          </w:p>
        </w:tc>
      </w:tr>
      <w:tr w:rsidR="00F44767" w:rsidRPr="00EE00E6" w14:paraId="50F92454" w14:textId="77777777" w:rsidTr="00F3650C">
        <w:tc>
          <w:tcPr>
            <w:tcW w:w="675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  <w:shd w:val="clear" w:color="auto" w:fill="auto"/>
          </w:tcPr>
          <w:p w14:paraId="41D818C4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</w:p>
        </w:tc>
        <w:tc>
          <w:tcPr>
            <w:tcW w:w="1135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  <w:shd w:val="clear" w:color="auto" w:fill="auto"/>
          </w:tcPr>
          <w:p w14:paraId="1A3AF757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7371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632F79CE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584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2F60AC54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4980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2ABFD9D9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1132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14:paraId="1D1530AD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Obser-vații</w:t>
            </w:r>
            <w:proofErr w:type="spellEnd"/>
          </w:p>
        </w:tc>
      </w:tr>
      <w:tr w:rsidR="00F44767" w:rsidRPr="00EE00E6" w14:paraId="3B6F1C3D" w14:textId="77777777" w:rsidTr="00F3650C">
        <w:trPr>
          <w:cantSplit/>
          <w:trHeight w:val="1134"/>
        </w:trPr>
        <w:tc>
          <w:tcPr>
            <w:tcW w:w="675" w:type="dxa"/>
            <w:vMerge w:val="restart"/>
            <w:tcBorders>
              <w:top w:val="single" w:sz="18" w:space="0" w:color="7030A0"/>
              <w:right w:val="single" w:sz="4" w:space="0" w:color="auto"/>
            </w:tcBorders>
          </w:tcPr>
          <w:p w14:paraId="00F38F4C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Merge w:val="restart"/>
            <w:tcBorders>
              <w:top w:val="single" w:sz="18" w:space="0" w:color="7030A0"/>
              <w:left w:val="single" w:sz="4" w:space="0" w:color="auto"/>
            </w:tcBorders>
          </w:tcPr>
          <w:p w14:paraId="1ACD15DA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48CC0B5C" w14:textId="77777777" w:rsidR="00F44767" w:rsidRPr="00EE00E6" w:rsidRDefault="00F44767" w:rsidP="00E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18" w:space="0" w:color="7030A0"/>
            </w:tcBorders>
          </w:tcPr>
          <w:p w14:paraId="56DCB27B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Conținuturi cognitive:</w:t>
            </w:r>
          </w:p>
          <w:p w14:paraId="6BB809F9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i/>
                <w:sz w:val="24"/>
                <w:szCs w:val="24"/>
              </w:rPr>
              <w:t>Tema inter/</w:t>
            </w:r>
            <w:proofErr w:type="spellStart"/>
            <w:r w:rsidRPr="00EE00E6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EE00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Exercițiul fizic și stările psihice</w:t>
            </w:r>
          </w:p>
          <w:p w14:paraId="0E6387E0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Beneficiile practicării înotului;</w:t>
            </w:r>
          </w:p>
          <w:p w14:paraId="1B605DF1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Reguli de securitate.</w:t>
            </w:r>
          </w:p>
        </w:tc>
        <w:tc>
          <w:tcPr>
            <w:tcW w:w="584" w:type="dxa"/>
            <w:tcBorders>
              <w:top w:val="single" w:sz="18" w:space="0" w:color="7030A0"/>
            </w:tcBorders>
          </w:tcPr>
          <w:p w14:paraId="5B00978D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18" w:space="0" w:color="7030A0"/>
            </w:tcBorders>
          </w:tcPr>
          <w:p w14:paraId="40C2F47C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Poster </w:t>
            </w:r>
            <w:r w:rsidRPr="00EE00E6">
              <w:rPr>
                <w:rFonts w:ascii="Times New Roman" w:hAnsi="Times New Roman" w:cs="Times New Roman"/>
                <w:i/>
                <w:sz w:val="24"/>
                <w:szCs w:val="24"/>
              </w:rPr>
              <w:t>,,</w:t>
            </w: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Exercițiul fizic și stările psihice</w:t>
            </w:r>
            <w:r w:rsidRPr="00EE00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”</w:t>
            </w:r>
            <w:r w:rsidRPr="00EE00E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122A00FB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(în formă grafică/digitală).</w:t>
            </w:r>
          </w:p>
        </w:tc>
        <w:tc>
          <w:tcPr>
            <w:tcW w:w="1132" w:type="dxa"/>
            <w:tcBorders>
              <w:top w:val="single" w:sz="18" w:space="0" w:color="7030A0"/>
              <w:right w:val="single" w:sz="8" w:space="0" w:color="000000"/>
            </w:tcBorders>
          </w:tcPr>
          <w:p w14:paraId="70745F0B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736F8BE7" w14:textId="77777777" w:rsidTr="00F3650C">
        <w:trPr>
          <w:trHeight w:val="247"/>
        </w:trPr>
        <w:tc>
          <w:tcPr>
            <w:tcW w:w="675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309B11B9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14:paraId="4803BD93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7" w:type="dxa"/>
            <w:gridSpan w:val="4"/>
          </w:tcPr>
          <w:p w14:paraId="528C824C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F44767" w:rsidRPr="00EE00E6" w14:paraId="67B11668" w14:textId="77777777" w:rsidTr="00F3650C">
        <w:trPr>
          <w:trHeight w:val="181"/>
        </w:trPr>
        <w:tc>
          <w:tcPr>
            <w:tcW w:w="675" w:type="dxa"/>
          </w:tcPr>
          <w:p w14:paraId="19570525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</w:tcPr>
          <w:p w14:paraId="3A6D2965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14:paraId="08D9D013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Echipamentul colectiv, individual și special</w:t>
            </w:r>
          </w:p>
        </w:tc>
        <w:tc>
          <w:tcPr>
            <w:tcW w:w="584" w:type="dxa"/>
          </w:tcPr>
          <w:p w14:paraId="27102E36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4980" w:type="dxa"/>
            <w:vMerge w:val="restart"/>
          </w:tcPr>
          <w:p w14:paraId="32C9A822" w14:textId="77777777" w:rsidR="00F44767" w:rsidRPr="00EE00E6" w:rsidRDefault="00F44767" w:rsidP="00EE00E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16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Observarea, demonstrarea și explicarea elementelor specifice turismului, îndeplinirea elementelor și a procedeelor tehnice specifice, eventual cu suport video/digital; </w:t>
            </w:r>
          </w:p>
          <w:p w14:paraId="7D43E402" w14:textId="77777777" w:rsidR="00F44767" w:rsidRPr="00EE00E6" w:rsidRDefault="00F44767" w:rsidP="00EE00E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16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Practicarea și demonstrarea elementelor și a procedeelor specifice turismului pedestru în condiții special adaptate.</w:t>
            </w:r>
          </w:p>
          <w:p w14:paraId="308F21C1" w14:textId="77777777" w:rsidR="00F44767" w:rsidRPr="00EE00E6" w:rsidRDefault="00F44767" w:rsidP="00EE00E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16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Practicarea diferitor roluri (mentor/profesor, model, lider etc.) în secvențe ale lecției la nivel de grup/clasă;</w:t>
            </w:r>
          </w:p>
          <w:p w14:paraId="7E0EBADB" w14:textId="77777777" w:rsidR="00F44767" w:rsidRPr="00EE00E6" w:rsidRDefault="00F44767" w:rsidP="00EE00E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16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Învățarea prin sarcini de lucru: identificarea condițiilor sigure, a modalităților de protecție personală și a celor din jur în timpul practicării turismului pedestru în cadrul activităților de învățare.</w:t>
            </w:r>
          </w:p>
        </w:tc>
        <w:tc>
          <w:tcPr>
            <w:tcW w:w="1132" w:type="dxa"/>
          </w:tcPr>
          <w:p w14:paraId="16236A48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5FF57C51" w14:textId="77777777" w:rsidTr="00F3650C">
        <w:tc>
          <w:tcPr>
            <w:tcW w:w="675" w:type="dxa"/>
          </w:tcPr>
          <w:p w14:paraId="0FB59436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</w:tcPr>
          <w:p w14:paraId="44039BD5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14:paraId="597E0767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Accidentele în cadrul acțiunilor turistice pedestre</w:t>
            </w:r>
          </w:p>
        </w:tc>
        <w:tc>
          <w:tcPr>
            <w:tcW w:w="584" w:type="dxa"/>
          </w:tcPr>
          <w:p w14:paraId="52EEF021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vMerge/>
          </w:tcPr>
          <w:p w14:paraId="337F098A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14:paraId="2B9DCE06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3FE05631" w14:textId="77777777" w:rsidTr="00F3650C">
        <w:trPr>
          <w:trHeight w:val="126"/>
        </w:trPr>
        <w:tc>
          <w:tcPr>
            <w:tcW w:w="675" w:type="dxa"/>
          </w:tcPr>
          <w:p w14:paraId="67AF1BD8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</w:tcPr>
          <w:p w14:paraId="43CC274D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14:paraId="0A0C9C27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Tehnica turistică: instalarea corturilor, legarea nodurilor, aranjarea lucrurilor în rucsac</w:t>
            </w:r>
          </w:p>
        </w:tc>
        <w:tc>
          <w:tcPr>
            <w:tcW w:w="584" w:type="dxa"/>
          </w:tcPr>
          <w:p w14:paraId="20CF3C37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vMerge/>
          </w:tcPr>
          <w:p w14:paraId="4945DEB9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14:paraId="187E49C2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45ED5BC7" w14:textId="77777777" w:rsidTr="00F3650C">
        <w:tc>
          <w:tcPr>
            <w:tcW w:w="675" w:type="dxa"/>
          </w:tcPr>
          <w:p w14:paraId="1C5770EB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</w:tcPr>
          <w:p w14:paraId="6193960D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14:paraId="75F050C7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Tehnica turistică: orientarea după elemente topografice, transportarea accidentaților</w:t>
            </w:r>
          </w:p>
        </w:tc>
        <w:tc>
          <w:tcPr>
            <w:tcW w:w="584" w:type="dxa"/>
          </w:tcPr>
          <w:p w14:paraId="1F57DD41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vMerge/>
          </w:tcPr>
          <w:p w14:paraId="08CFBCF1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14:paraId="2490111D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53E733F9" w14:textId="77777777" w:rsidTr="00F3650C">
        <w:trPr>
          <w:trHeight w:val="257"/>
        </w:trPr>
        <w:tc>
          <w:tcPr>
            <w:tcW w:w="675" w:type="dxa"/>
          </w:tcPr>
          <w:p w14:paraId="3DE6BDC1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</w:tcPr>
          <w:p w14:paraId="580A747F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14:paraId="24240EBF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Tehnica </w:t>
            </w: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tactica </w:t>
            </w: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marşului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turistic pedestru. Bivuacul turistic</w:t>
            </w:r>
          </w:p>
        </w:tc>
        <w:tc>
          <w:tcPr>
            <w:tcW w:w="584" w:type="dxa"/>
          </w:tcPr>
          <w:p w14:paraId="16566A5D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vMerge/>
          </w:tcPr>
          <w:p w14:paraId="0C3B3560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14:paraId="567B5135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59D9089B" w14:textId="77777777" w:rsidTr="00F3650C">
        <w:trPr>
          <w:trHeight w:val="174"/>
        </w:trPr>
        <w:tc>
          <w:tcPr>
            <w:tcW w:w="675" w:type="dxa"/>
          </w:tcPr>
          <w:p w14:paraId="67C1A980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</w:tcPr>
          <w:p w14:paraId="0B908FBC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14:paraId="43E6D8EB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Tehnica deplasării </w:t>
            </w: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a ocolirii obstacolelor naturale și artificiale</w:t>
            </w:r>
          </w:p>
        </w:tc>
        <w:tc>
          <w:tcPr>
            <w:tcW w:w="584" w:type="dxa"/>
          </w:tcPr>
          <w:p w14:paraId="0A1C7D00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vMerge/>
          </w:tcPr>
          <w:p w14:paraId="01F42360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14:paraId="0DFDBA19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2A47A8A6" w14:textId="77777777" w:rsidTr="00F3650C">
        <w:trPr>
          <w:trHeight w:val="630"/>
        </w:trPr>
        <w:tc>
          <w:tcPr>
            <w:tcW w:w="675" w:type="dxa"/>
            <w:tcBorders>
              <w:top w:val="single" w:sz="18" w:space="0" w:color="7030A0"/>
              <w:left w:val="single" w:sz="18" w:space="0" w:color="7030A0"/>
            </w:tcBorders>
          </w:tcPr>
          <w:p w14:paraId="762C03A3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18" w:space="0" w:color="7030A0"/>
              <w:bottom w:val="single" w:sz="18" w:space="0" w:color="7030A0"/>
            </w:tcBorders>
          </w:tcPr>
          <w:p w14:paraId="1194828C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0960F1EE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Turism pedestru. Evaluare formativă</w:t>
            </w:r>
          </w:p>
          <w:p w14:paraId="672DEC5C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Produsul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: tehnica și tactica marșului turistic pedestru, poster</w:t>
            </w:r>
          </w:p>
        </w:tc>
        <w:tc>
          <w:tcPr>
            <w:tcW w:w="584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14:paraId="67D16866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4980" w:type="dxa"/>
            <w:vMerge/>
          </w:tcPr>
          <w:p w14:paraId="679F0F3B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</w:tcPr>
          <w:p w14:paraId="5C184624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43C31B29" w14:textId="77777777" w:rsidTr="00F3650C">
        <w:trPr>
          <w:trHeight w:val="331"/>
        </w:trPr>
        <w:tc>
          <w:tcPr>
            <w:tcW w:w="675" w:type="dxa"/>
            <w:tcBorders>
              <w:top w:val="single" w:sz="18" w:space="0" w:color="7030A0"/>
              <w:left w:val="single" w:sz="2" w:space="0" w:color="auto"/>
            </w:tcBorders>
          </w:tcPr>
          <w:p w14:paraId="1A1DAC6B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18" w:space="0" w:color="7030A0"/>
              <w:bottom w:val="single" w:sz="18" w:space="0" w:color="7030A0"/>
            </w:tcBorders>
          </w:tcPr>
          <w:p w14:paraId="7F6C3C9D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765E58A1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Alimentația în marșuri turistice</w:t>
            </w:r>
          </w:p>
        </w:tc>
        <w:tc>
          <w:tcPr>
            <w:tcW w:w="584" w:type="dxa"/>
            <w:tcBorders>
              <w:top w:val="single" w:sz="18" w:space="0" w:color="7030A0"/>
              <w:bottom w:val="single" w:sz="18" w:space="0" w:color="7030A0"/>
              <w:right w:val="single" w:sz="2" w:space="0" w:color="auto"/>
            </w:tcBorders>
            <w:shd w:val="clear" w:color="auto" w:fill="auto"/>
          </w:tcPr>
          <w:p w14:paraId="1C7B1399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left w:val="single" w:sz="2" w:space="0" w:color="auto"/>
            </w:tcBorders>
          </w:tcPr>
          <w:p w14:paraId="38AB98D8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</w:tcPr>
          <w:p w14:paraId="2A135C27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3F468791" w14:textId="77777777" w:rsidTr="00F3650C">
        <w:trPr>
          <w:trHeight w:val="803"/>
        </w:trPr>
        <w:tc>
          <w:tcPr>
            <w:tcW w:w="675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</w:tcPr>
          <w:p w14:paraId="2EF5C950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18" w:space="0" w:color="7030A0"/>
              <w:bottom w:val="single" w:sz="18" w:space="0" w:color="7030A0"/>
            </w:tcBorders>
          </w:tcPr>
          <w:p w14:paraId="2638DE9A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6EC079EE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Evaluare sumativă.</w:t>
            </w:r>
          </w:p>
          <w:p w14:paraId="6912A44E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Produsele evaluate: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Traseu aplicativ alcătuit din elemente studiate în semestrul II; Test de cunoștințe.</w:t>
            </w:r>
          </w:p>
        </w:tc>
        <w:tc>
          <w:tcPr>
            <w:tcW w:w="584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14:paraId="0B36467D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ES</w:t>
            </w:r>
          </w:p>
        </w:tc>
        <w:tc>
          <w:tcPr>
            <w:tcW w:w="4980" w:type="dxa"/>
            <w:vMerge/>
            <w:tcBorders>
              <w:left w:val="single" w:sz="18" w:space="0" w:color="7030A0"/>
            </w:tcBorders>
          </w:tcPr>
          <w:p w14:paraId="3C3AF071" w14:textId="77777777" w:rsidR="00F44767" w:rsidRPr="00EE00E6" w:rsidRDefault="00F44767" w:rsidP="00EE0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</w:tcPr>
          <w:p w14:paraId="3C270062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767" w:rsidRPr="00EE00E6" w14:paraId="28A85A62" w14:textId="77777777" w:rsidTr="00F3650C">
        <w:trPr>
          <w:trHeight w:val="23"/>
        </w:trPr>
        <w:tc>
          <w:tcPr>
            <w:tcW w:w="675" w:type="dxa"/>
            <w:tcBorders>
              <w:top w:val="single" w:sz="18" w:space="0" w:color="7030A0"/>
            </w:tcBorders>
          </w:tcPr>
          <w:p w14:paraId="0FCBA8F6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18" w:space="0" w:color="7030A0"/>
            </w:tcBorders>
          </w:tcPr>
          <w:p w14:paraId="131D8C55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18" w:space="0" w:color="7030A0"/>
              <w:bottom w:val="single" w:sz="4" w:space="0" w:color="000000"/>
            </w:tcBorders>
            <w:shd w:val="clear" w:color="auto" w:fill="auto"/>
          </w:tcPr>
          <w:p w14:paraId="6F9D5DBC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Marş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turistic de explorare</w:t>
            </w:r>
          </w:p>
        </w:tc>
        <w:tc>
          <w:tcPr>
            <w:tcW w:w="584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  <w:shd w:val="clear" w:color="auto" w:fill="auto"/>
          </w:tcPr>
          <w:p w14:paraId="0321F2BB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left w:val="single" w:sz="18" w:space="0" w:color="7030A0"/>
            </w:tcBorders>
            <w:shd w:val="clear" w:color="auto" w:fill="auto"/>
          </w:tcPr>
          <w:p w14:paraId="4869A61B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</w:tcPr>
          <w:p w14:paraId="1816402A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767" w:rsidRPr="00EE00E6" w14:paraId="46B19774" w14:textId="77777777" w:rsidTr="00F3650C">
        <w:trPr>
          <w:trHeight w:val="23"/>
        </w:trPr>
        <w:tc>
          <w:tcPr>
            <w:tcW w:w="675" w:type="dxa"/>
          </w:tcPr>
          <w:p w14:paraId="5DA0343F" w14:textId="77777777" w:rsidR="00F44767" w:rsidRPr="00EE00E6" w:rsidRDefault="00F44767" w:rsidP="00EE00E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</w:tcPr>
          <w:p w14:paraId="66013C23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86CF017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Marş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turistic de explorare</w:t>
            </w:r>
          </w:p>
        </w:tc>
        <w:tc>
          <w:tcPr>
            <w:tcW w:w="584" w:type="dxa"/>
            <w:tcBorders>
              <w:top w:val="single" w:sz="4" w:space="0" w:color="000000"/>
              <w:bottom w:val="single" w:sz="4" w:space="0" w:color="000000"/>
              <w:right w:val="single" w:sz="18" w:space="0" w:color="7030A0"/>
            </w:tcBorders>
            <w:shd w:val="clear" w:color="auto" w:fill="auto"/>
          </w:tcPr>
          <w:p w14:paraId="66439957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left w:val="single" w:sz="18" w:space="0" w:color="7030A0"/>
            </w:tcBorders>
            <w:shd w:val="clear" w:color="auto" w:fill="auto"/>
          </w:tcPr>
          <w:p w14:paraId="4A5E8987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</w:tcPr>
          <w:p w14:paraId="27CEE19A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60C140F" w14:textId="77777777" w:rsidR="00F44767" w:rsidRPr="00EE00E6" w:rsidRDefault="00F44767" w:rsidP="00EE0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6A51E6" w14:textId="77777777" w:rsidR="00F44767" w:rsidRPr="00EE00E6" w:rsidRDefault="00F44767" w:rsidP="00EE00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heading=h.30j0zll" w:colFirst="0" w:colLast="0"/>
      <w:bookmarkEnd w:id="2"/>
    </w:p>
    <w:p w14:paraId="61D4C536" w14:textId="77777777" w:rsidR="00F44767" w:rsidRPr="00EE00E6" w:rsidRDefault="00F44767" w:rsidP="00EE00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9E8E98" w14:textId="77777777" w:rsidR="00F44767" w:rsidRPr="00EE00E6" w:rsidRDefault="00F44767" w:rsidP="00EE00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D13F39" w14:textId="77777777" w:rsidR="00F44767" w:rsidRPr="00EE00E6" w:rsidRDefault="00F44767" w:rsidP="00EE00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0E6">
        <w:rPr>
          <w:rFonts w:ascii="Times New Roman" w:eastAsia="Times New Roman" w:hAnsi="Times New Roman" w:cs="Times New Roman"/>
          <w:b/>
          <w:sz w:val="24"/>
          <w:szCs w:val="24"/>
        </w:rPr>
        <w:t>Produse și criterii de succes pentru clasa a VII-a</w:t>
      </w:r>
    </w:p>
    <w:tbl>
      <w:tblPr>
        <w:tblW w:w="14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7"/>
        <w:gridCol w:w="3544"/>
        <w:gridCol w:w="94"/>
        <w:gridCol w:w="3735"/>
        <w:gridCol w:w="3648"/>
      </w:tblGrid>
      <w:tr w:rsidR="00F44767" w:rsidRPr="00EE00E6" w14:paraId="69EAF0CE" w14:textId="77777777" w:rsidTr="00F3650C">
        <w:trPr>
          <w:trHeight w:val="272"/>
        </w:trPr>
        <w:tc>
          <w:tcPr>
            <w:tcW w:w="14558" w:type="dxa"/>
            <w:gridSpan w:val="5"/>
            <w:shd w:val="clear" w:color="auto" w:fill="FFF2CC" w:themeFill="accent4" w:themeFillTint="33"/>
          </w:tcPr>
          <w:p w14:paraId="49735E06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Semestrul I</w:t>
            </w:r>
          </w:p>
        </w:tc>
      </w:tr>
      <w:tr w:rsidR="00F44767" w:rsidRPr="00EE00E6" w14:paraId="296B680F" w14:textId="77777777" w:rsidTr="00F3650C">
        <w:trPr>
          <w:trHeight w:val="272"/>
        </w:trPr>
        <w:tc>
          <w:tcPr>
            <w:tcW w:w="14558" w:type="dxa"/>
            <w:gridSpan w:val="5"/>
            <w:shd w:val="clear" w:color="auto" w:fill="FFF2CC" w:themeFill="accent4" w:themeFillTint="33"/>
          </w:tcPr>
          <w:p w14:paraId="75250CDD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Modulul atletism</w:t>
            </w:r>
          </w:p>
        </w:tc>
      </w:tr>
      <w:tr w:rsidR="00F44767" w:rsidRPr="00EE00E6" w14:paraId="5198C48F" w14:textId="77777777" w:rsidTr="00F3650C">
        <w:trPr>
          <w:trHeight w:val="818"/>
        </w:trPr>
        <w:tc>
          <w:tcPr>
            <w:tcW w:w="3537" w:type="dxa"/>
          </w:tcPr>
          <w:p w14:paraId="1883BEF9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EE00E6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114220CA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Alergare de viteză</w:t>
            </w:r>
          </w:p>
        </w:tc>
        <w:tc>
          <w:tcPr>
            <w:tcW w:w="3544" w:type="dxa"/>
          </w:tcPr>
          <w:p w14:paraId="30F0A00E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EE00E6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1A38F52E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Alergare de rezistență </w:t>
            </w:r>
          </w:p>
        </w:tc>
        <w:tc>
          <w:tcPr>
            <w:tcW w:w="3829" w:type="dxa"/>
            <w:gridSpan w:val="2"/>
          </w:tcPr>
          <w:p w14:paraId="1622B31D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EE00E6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4C3E2B5D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Aruncarea mingii mici cu pas </w:t>
            </w:r>
            <w:proofErr w:type="spellStart"/>
            <w:r w:rsidRPr="00EE00E6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încrucişat</w:t>
            </w:r>
            <w:proofErr w:type="spellEnd"/>
          </w:p>
        </w:tc>
        <w:tc>
          <w:tcPr>
            <w:tcW w:w="3648" w:type="dxa"/>
          </w:tcPr>
          <w:p w14:paraId="081261BC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EE00E6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443C1FB2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Dirijarea unei secvențe a lecției</w:t>
            </w:r>
          </w:p>
        </w:tc>
      </w:tr>
      <w:tr w:rsidR="00F44767" w:rsidRPr="00EE00E6" w14:paraId="54E450C3" w14:textId="77777777" w:rsidTr="00F3650C">
        <w:trPr>
          <w:trHeight w:val="1751"/>
        </w:trPr>
        <w:tc>
          <w:tcPr>
            <w:tcW w:w="3537" w:type="dxa"/>
          </w:tcPr>
          <w:p w14:paraId="6CB97411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21A6B361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1. Respect pozițiile startului </w:t>
            </w:r>
          </w:p>
          <w:p w14:paraId="133C45D1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2. Îndeplinesc comenzile </w:t>
            </w:r>
          </w:p>
          <w:p w14:paraId="0A4F1189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3. Respect tehnica alergării </w:t>
            </w:r>
          </w:p>
          <w:p w14:paraId="16606780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4. Depun efort pentru rezultat </w:t>
            </w:r>
          </w:p>
          <w:p w14:paraId="0B6F4BDB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5. Finisez în viteză</w:t>
            </w:r>
          </w:p>
        </w:tc>
        <w:tc>
          <w:tcPr>
            <w:tcW w:w="3544" w:type="dxa"/>
          </w:tcPr>
          <w:p w14:paraId="47BDC66F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56725ACD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1. Respect pozițiile startului </w:t>
            </w:r>
          </w:p>
          <w:p w14:paraId="7C125970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2. Îndeplinesc comenzile </w:t>
            </w:r>
          </w:p>
          <w:p w14:paraId="66FE1E43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3. Respect tehnica alergării </w:t>
            </w:r>
          </w:p>
          <w:p w14:paraId="3DDBE4DB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4. Depun efort pentru rezultat </w:t>
            </w:r>
          </w:p>
          <w:p w14:paraId="37E76A58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5. Finisez în viteză</w:t>
            </w:r>
          </w:p>
        </w:tc>
        <w:tc>
          <w:tcPr>
            <w:tcW w:w="3829" w:type="dxa"/>
            <w:gridSpan w:val="2"/>
          </w:tcPr>
          <w:p w14:paraId="43E78211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2375A6AF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1. Respect priza și </w:t>
            </w: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poziţia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inițială </w:t>
            </w:r>
          </w:p>
          <w:p w14:paraId="73885F9D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2. Îndeplinesc elanul corect </w:t>
            </w:r>
          </w:p>
          <w:p w14:paraId="51C8F448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3. Respect tehnica finalizării aruncării </w:t>
            </w:r>
          </w:p>
          <w:p w14:paraId="25505DE0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4. Respect regulile competiționale</w:t>
            </w:r>
          </w:p>
          <w:p w14:paraId="172E2D8C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5. Depun efort pentru rezultat </w:t>
            </w:r>
          </w:p>
          <w:p w14:paraId="61961F29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6. Respect regulile de securitate</w:t>
            </w:r>
          </w:p>
        </w:tc>
        <w:tc>
          <w:tcPr>
            <w:tcW w:w="3648" w:type="dxa"/>
          </w:tcPr>
          <w:p w14:paraId="573656CA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5AAC56A0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1. Cunosc formele și etapele de organizare a lecției</w:t>
            </w:r>
          </w:p>
          <w:p w14:paraId="208430C3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2. Organizez colectivul</w:t>
            </w:r>
          </w:p>
          <w:p w14:paraId="0A4F6D41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3. Explic și demonstrez exercițiile 4. Aplic feedback </w:t>
            </w:r>
          </w:p>
          <w:p w14:paraId="241F03DF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5. Manifest creativitate și originalitate</w:t>
            </w:r>
          </w:p>
        </w:tc>
      </w:tr>
      <w:tr w:rsidR="00F44767" w:rsidRPr="00EE00E6" w14:paraId="1DE16539" w14:textId="77777777" w:rsidTr="00F3650C">
        <w:trPr>
          <w:trHeight w:val="272"/>
        </w:trPr>
        <w:tc>
          <w:tcPr>
            <w:tcW w:w="14558" w:type="dxa"/>
            <w:gridSpan w:val="5"/>
            <w:shd w:val="clear" w:color="auto" w:fill="FFF2CC" w:themeFill="accent4" w:themeFillTint="33"/>
          </w:tcPr>
          <w:p w14:paraId="55FB1F02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Modulul badminton </w:t>
            </w:r>
          </w:p>
        </w:tc>
      </w:tr>
      <w:tr w:rsidR="00F44767" w:rsidRPr="00EE00E6" w14:paraId="6FA3B33F" w14:textId="77777777" w:rsidTr="00F3650C">
        <w:trPr>
          <w:trHeight w:val="818"/>
        </w:trPr>
        <w:tc>
          <w:tcPr>
            <w:tcW w:w="3537" w:type="dxa"/>
          </w:tcPr>
          <w:p w14:paraId="6AF4F8D9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EE00E6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52FB7F10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Lovituri directe</w:t>
            </w:r>
          </w:p>
        </w:tc>
        <w:tc>
          <w:tcPr>
            <w:tcW w:w="3544" w:type="dxa"/>
          </w:tcPr>
          <w:p w14:paraId="154667C0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EE00E6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4906E98C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Serviciul scurt în zone</w:t>
            </w:r>
          </w:p>
        </w:tc>
        <w:tc>
          <w:tcPr>
            <w:tcW w:w="3829" w:type="dxa"/>
            <w:gridSpan w:val="2"/>
          </w:tcPr>
          <w:p w14:paraId="293A6D90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EE00E6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4189EEA6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proofErr w:type="spellStart"/>
            <w:r w:rsidRPr="00EE00E6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Poster„Jocurile</w:t>
            </w:r>
            <w:proofErr w:type="spellEnd"/>
            <w:r w:rsidRPr="00EE00E6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 xml:space="preserve"> olimpice moderne”</w:t>
            </w:r>
          </w:p>
        </w:tc>
        <w:tc>
          <w:tcPr>
            <w:tcW w:w="3648" w:type="dxa"/>
          </w:tcPr>
          <w:p w14:paraId="63953F21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76F69AC9" w14:textId="77777777" w:rsidTr="00F3650C">
        <w:trPr>
          <w:trHeight w:val="2118"/>
        </w:trPr>
        <w:tc>
          <w:tcPr>
            <w:tcW w:w="3537" w:type="dxa"/>
          </w:tcPr>
          <w:p w14:paraId="7620650E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53D1BCF3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304AA1A7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3A28424F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3584A4D8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CB4CBA2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Execut rezultativ elementul </w:t>
            </w:r>
          </w:p>
          <w:p w14:paraId="7EF4E588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Respect reguli de îndeplinire</w:t>
            </w:r>
          </w:p>
        </w:tc>
        <w:tc>
          <w:tcPr>
            <w:tcW w:w="3544" w:type="dxa"/>
          </w:tcPr>
          <w:p w14:paraId="141690E3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40C11F52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4BDB51DF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37E0C3FC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44CB6A92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AC43C94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6554D5ED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6. Respect reguli de îndeplinire</w:t>
            </w:r>
          </w:p>
        </w:tc>
        <w:tc>
          <w:tcPr>
            <w:tcW w:w="3829" w:type="dxa"/>
            <w:gridSpan w:val="2"/>
          </w:tcPr>
          <w:p w14:paraId="029FCEFA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47D3F32F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1. Prezint titlul, elementele posterului</w:t>
            </w:r>
          </w:p>
          <w:p w14:paraId="29252BEB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2. Descriu consecutiv unele informații, relatări culese independent, imagini create/selectate </w:t>
            </w:r>
          </w:p>
          <w:p w14:paraId="121298B0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3. Explic unele idei/fenomene cercetate</w:t>
            </w:r>
          </w:p>
          <w:p w14:paraId="6E7841E5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4. Exprim aprecieri și propria atitudine </w:t>
            </w:r>
          </w:p>
          <w:p w14:paraId="1684E39B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5. Formulez concluzii </w:t>
            </w:r>
          </w:p>
        </w:tc>
        <w:tc>
          <w:tcPr>
            <w:tcW w:w="3648" w:type="dxa"/>
          </w:tcPr>
          <w:p w14:paraId="031C7D11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3EB8D43A" w14:textId="77777777" w:rsidTr="00F3650C">
        <w:trPr>
          <w:trHeight w:val="272"/>
        </w:trPr>
        <w:tc>
          <w:tcPr>
            <w:tcW w:w="14558" w:type="dxa"/>
            <w:gridSpan w:val="5"/>
            <w:shd w:val="clear" w:color="auto" w:fill="FFF2CC" w:themeFill="accent4" w:themeFillTint="33"/>
          </w:tcPr>
          <w:p w14:paraId="6D9D1844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Modulul volei</w:t>
            </w:r>
          </w:p>
        </w:tc>
      </w:tr>
      <w:tr w:rsidR="00F44767" w:rsidRPr="00EE00E6" w14:paraId="779A2E3F" w14:textId="77777777" w:rsidTr="00F3650C">
        <w:trPr>
          <w:trHeight w:val="533"/>
        </w:trPr>
        <w:tc>
          <w:tcPr>
            <w:tcW w:w="3537" w:type="dxa"/>
          </w:tcPr>
          <w:p w14:paraId="53B281B9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EE00E6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02276915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Pase consecutive ale mingii cu două mâini de sus</w:t>
            </w:r>
          </w:p>
        </w:tc>
        <w:tc>
          <w:tcPr>
            <w:tcW w:w="3544" w:type="dxa"/>
          </w:tcPr>
          <w:p w14:paraId="3CF6FA0F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EE00E6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69E3EA77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Serviciul de jos din față în zone</w:t>
            </w:r>
          </w:p>
        </w:tc>
        <w:tc>
          <w:tcPr>
            <w:tcW w:w="3829" w:type="dxa"/>
            <w:gridSpan w:val="2"/>
          </w:tcPr>
          <w:p w14:paraId="67A6BFFA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</w:tcPr>
          <w:p w14:paraId="031FD77B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</w:tr>
      <w:tr w:rsidR="00F44767" w:rsidRPr="00EE00E6" w14:paraId="13DBABE1" w14:textId="77777777" w:rsidTr="00F3650C">
        <w:trPr>
          <w:trHeight w:val="2394"/>
        </w:trPr>
        <w:tc>
          <w:tcPr>
            <w:tcW w:w="3537" w:type="dxa"/>
          </w:tcPr>
          <w:p w14:paraId="70ED194D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52F09DD3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73E3956B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7CE82E0B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723B45B8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6EE8912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680D60A9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Respect reguli de îndeplinire</w:t>
            </w:r>
          </w:p>
        </w:tc>
        <w:tc>
          <w:tcPr>
            <w:tcW w:w="3544" w:type="dxa"/>
          </w:tcPr>
          <w:p w14:paraId="64422D87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59D970BA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05C683DD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2BBD652A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1BDED8B9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F2CEA3A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092295AE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Respect reguli de îndeplinire</w:t>
            </w:r>
          </w:p>
        </w:tc>
        <w:tc>
          <w:tcPr>
            <w:tcW w:w="3829" w:type="dxa"/>
            <w:gridSpan w:val="2"/>
          </w:tcPr>
          <w:p w14:paraId="0ED4E930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</w:tcPr>
          <w:p w14:paraId="19029A07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37EE18C4" w14:textId="77777777" w:rsidTr="00F3650C">
        <w:trPr>
          <w:trHeight w:val="260"/>
        </w:trPr>
        <w:tc>
          <w:tcPr>
            <w:tcW w:w="14558" w:type="dxa"/>
            <w:gridSpan w:val="5"/>
            <w:shd w:val="clear" w:color="auto" w:fill="FFF2CC" w:themeFill="accent4" w:themeFillTint="33"/>
          </w:tcPr>
          <w:p w14:paraId="6D5D8617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Evaluare sumativă,  semestrul I</w:t>
            </w:r>
          </w:p>
        </w:tc>
      </w:tr>
      <w:tr w:rsidR="00F44767" w:rsidRPr="00EE00E6" w14:paraId="1200C67E" w14:textId="77777777" w:rsidTr="00F3650C">
        <w:trPr>
          <w:trHeight w:val="523"/>
        </w:trPr>
        <w:tc>
          <w:tcPr>
            <w:tcW w:w="7081" w:type="dxa"/>
            <w:gridSpan w:val="2"/>
          </w:tcPr>
          <w:p w14:paraId="4438ED25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EE00E6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56EE8B64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Traseu aplicativ</w:t>
            </w:r>
          </w:p>
        </w:tc>
        <w:tc>
          <w:tcPr>
            <w:tcW w:w="7477" w:type="dxa"/>
            <w:gridSpan w:val="3"/>
          </w:tcPr>
          <w:p w14:paraId="18666B33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EE00E6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2C2B3E46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Test de cunoștințe</w:t>
            </w:r>
          </w:p>
        </w:tc>
      </w:tr>
      <w:tr w:rsidR="00F44767" w:rsidRPr="00EE00E6" w14:paraId="5BCABAED" w14:textId="77777777" w:rsidTr="00F3650C">
        <w:trPr>
          <w:trHeight w:val="272"/>
        </w:trPr>
        <w:tc>
          <w:tcPr>
            <w:tcW w:w="7081" w:type="dxa"/>
            <w:gridSpan w:val="2"/>
          </w:tcPr>
          <w:p w14:paraId="42CB990E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17BB7A4A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1. Îndeplinesc elementele succesiv și corect din punct de vedere tehnic </w:t>
            </w:r>
          </w:p>
          <w:p w14:paraId="0E4F384F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2. Manifest capacități </w:t>
            </w: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coordinative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2FF6DC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3. Execut eficient traseul </w:t>
            </w:r>
          </w:p>
          <w:p w14:paraId="1B1E0654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Execut traseul în timpul stabilit </w:t>
            </w:r>
          </w:p>
          <w:p w14:paraId="69E58507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Respect reguli de îndeplinire</w:t>
            </w:r>
          </w:p>
        </w:tc>
        <w:tc>
          <w:tcPr>
            <w:tcW w:w="7477" w:type="dxa"/>
            <w:gridSpan w:val="3"/>
          </w:tcPr>
          <w:p w14:paraId="252D4672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Criterii de succes</w:t>
            </w:r>
          </w:p>
          <w:p w14:paraId="54F44247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Analizez, înțeleg itemii testului</w:t>
            </w:r>
          </w:p>
          <w:p w14:paraId="399F86D8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Scriu testul </w:t>
            </w:r>
          </w:p>
          <w:p w14:paraId="3804D945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Acumulez punctaj suficient </w:t>
            </w:r>
          </w:p>
          <w:p w14:paraId="2D100CE0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Mă încadrez în timp</w:t>
            </w:r>
          </w:p>
        </w:tc>
      </w:tr>
      <w:tr w:rsidR="00F44767" w:rsidRPr="00EE00E6" w14:paraId="2D0BBBFD" w14:textId="77777777" w:rsidTr="00F3650C">
        <w:trPr>
          <w:trHeight w:val="272"/>
        </w:trPr>
        <w:tc>
          <w:tcPr>
            <w:tcW w:w="14558" w:type="dxa"/>
            <w:gridSpan w:val="5"/>
            <w:shd w:val="clear" w:color="auto" w:fill="FFF2CC" w:themeFill="accent4" w:themeFillTint="33"/>
          </w:tcPr>
          <w:p w14:paraId="0B71EFDE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Semestrul II</w:t>
            </w:r>
          </w:p>
        </w:tc>
      </w:tr>
      <w:tr w:rsidR="00F44767" w:rsidRPr="00EE00E6" w14:paraId="125E1B17" w14:textId="77777777" w:rsidTr="00F3650C">
        <w:trPr>
          <w:trHeight w:val="272"/>
        </w:trPr>
        <w:tc>
          <w:tcPr>
            <w:tcW w:w="14558" w:type="dxa"/>
            <w:gridSpan w:val="5"/>
            <w:shd w:val="clear" w:color="auto" w:fill="FFF2CC" w:themeFill="accent4" w:themeFillTint="33"/>
          </w:tcPr>
          <w:p w14:paraId="3637B66C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Modulul baschet</w:t>
            </w:r>
          </w:p>
        </w:tc>
      </w:tr>
      <w:tr w:rsidR="00F44767" w:rsidRPr="00EE00E6" w14:paraId="5AFBE4E3" w14:textId="77777777" w:rsidTr="00F3650C">
        <w:trPr>
          <w:trHeight w:val="521"/>
        </w:trPr>
        <w:tc>
          <w:tcPr>
            <w:tcW w:w="3537" w:type="dxa"/>
          </w:tcPr>
          <w:p w14:paraId="3F41EA44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EE00E6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5EC51349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Aruncarea la coș cu o mână de sus</w:t>
            </w:r>
          </w:p>
        </w:tc>
        <w:tc>
          <w:tcPr>
            <w:tcW w:w="3544" w:type="dxa"/>
          </w:tcPr>
          <w:p w14:paraId="4981B687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EE00E6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10443F2C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Dribling  cu ocolirea obstacolelor</w:t>
            </w:r>
          </w:p>
        </w:tc>
        <w:tc>
          <w:tcPr>
            <w:tcW w:w="3829" w:type="dxa"/>
            <w:gridSpan w:val="2"/>
          </w:tcPr>
          <w:p w14:paraId="25384491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EE00E6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7AAB3062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Arbitrarea jocului de baschet</w:t>
            </w:r>
          </w:p>
        </w:tc>
        <w:tc>
          <w:tcPr>
            <w:tcW w:w="3648" w:type="dxa"/>
          </w:tcPr>
          <w:p w14:paraId="146C2B45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EE00E6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14C4BFB9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7030A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Agenda motrice: practicarea elementelor de baschet pe parcursul modulului</w:t>
            </w:r>
          </w:p>
        </w:tc>
      </w:tr>
      <w:tr w:rsidR="00F44767" w:rsidRPr="00EE00E6" w14:paraId="5F06B7E0" w14:textId="77777777" w:rsidTr="00F3650C">
        <w:trPr>
          <w:trHeight w:val="2271"/>
        </w:trPr>
        <w:tc>
          <w:tcPr>
            <w:tcW w:w="3537" w:type="dxa"/>
          </w:tcPr>
          <w:p w14:paraId="0C88B9A6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7446DF55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5DF2AB66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41A65B12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26009469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F4A55EF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61CFB133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Respect reguli de îndeplinire</w:t>
            </w:r>
          </w:p>
        </w:tc>
        <w:tc>
          <w:tcPr>
            <w:tcW w:w="3544" w:type="dxa"/>
          </w:tcPr>
          <w:p w14:paraId="77CDE9A2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3188F293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6DCEBBA7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2F01F619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794ADD71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81E3960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4A8C057F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6. Respect reguli de îndeplinire</w:t>
            </w:r>
          </w:p>
        </w:tc>
        <w:tc>
          <w:tcPr>
            <w:tcW w:w="3829" w:type="dxa"/>
            <w:gridSpan w:val="2"/>
          </w:tcPr>
          <w:p w14:paraId="78BBA902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524FA3B1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1. Cunosc regulile de joc</w:t>
            </w:r>
          </w:p>
          <w:p w14:paraId="5447A1C7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2. Cunosc gesticulația arbitrului</w:t>
            </w:r>
          </w:p>
          <w:p w14:paraId="5B163F62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3. Mă implic în arbitraj </w:t>
            </w:r>
          </w:p>
          <w:p w14:paraId="7F8A889C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4. Îndeplinesc diferite funcții ale arbitrilor </w:t>
            </w:r>
          </w:p>
          <w:p w14:paraId="00A7CC1A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Arbitrez conform regulamentului</w:t>
            </w:r>
          </w:p>
          <w:p w14:paraId="404DA5A3" w14:textId="77777777" w:rsidR="00F44767" w:rsidRPr="00EE00E6" w:rsidRDefault="00F44767" w:rsidP="00EE00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8" w:type="dxa"/>
          </w:tcPr>
          <w:p w14:paraId="7DD82DC9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69617FF0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Prezint în formă grafică/digitală </w:t>
            </w:r>
          </w:p>
          <w:p w14:paraId="5C760735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Creez design personalizat și plăcut agendei </w:t>
            </w:r>
          </w:p>
          <w:p w14:paraId="36FF611C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Structurez conținutul </w:t>
            </w:r>
          </w:p>
          <w:p w14:paraId="7E3D3560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Explic și argumentez conținutul </w:t>
            </w:r>
          </w:p>
          <w:p w14:paraId="0D35ABA6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Formulez propuneri, deduc concluzii</w:t>
            </w:r>
          </w:p>
        </w:tc>
      </w:tr>
      <w:tr w:rsidR="00F44767" w:rsidRPr="00EE00E6" w14:paraId="7A00B478" w14:textId="77777777" w:rsidTr="00F3650C">
        <w:trPr>
          <w:trHeight w:val="260"/>
        </w:trPr>
        <w:tc>
          <w:tcPr>
            <w:tcW w:w="14558" w:type="dxa"/>
            <w:gridSpan w:val="5"/>
            <w:shd w:val="clear" w:color="auto" w:fill="FFF2CC" w:themeFill="accent4" w:themeFillTint="33"/>
          </w:tcPr>
          <w:p w14:paraId="1FC8EB89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Modulul gimnastică</w:t>
            </w:r>
          </w:p>
        </w:tc>
      </w:tr>
      <w:tr w:rsidR="00F44767" w:rsidRPr="00EE00E6" w14:paraId="2FE80BD4" w14:textId="77777777" w:rsidTr="00F3650C">
        <w:trPr>
          <w:trHeight w:val="551"/>
        </w:trPr>
        <w:tc>
          <w:tcPr>
            <w:tcW w:w="3537" w:type="dxa"/>
          </w:tcPr>
          <w:p w14:paraId="0818474C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EE00E6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2673F113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Element  acrobatic</w:t>
            </w:r>
          </w:p>
          <w:p w14:paraId="48F41DCC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8280847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EE00E6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12D27E96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Combinație acrobatică din 4-5 elemente</w:t>
            </w:r>
          </w:p>
        </w:tc>
        <w:tc>
          <w:tcPr>
            <w:tcW w:w="3829" w:type="dxa"/>
            <w:gridSpan w:val="2"/>
          </w:tcPr>
          <w:p w14:paraId="304EFE76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EE00E6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6184B0A9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 xml:space="preserve">Elemente statice din </w:t>
            </w:r>
            <w:proofErr w:type="spellStart"/>
            <w:r w:rsidRPr="00EE00E6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acrosport</w:t>
            </w:r>
            <w:proofErr w:type="spellEnd"/>
            <w:r w:rsidRPr="00EE00E6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 xml:space="preserve"> în perechi</w:t>
            </w:r>
          </w:p>
        </w:tc>
        <w:tc>
          <w:tcPr>
            <w:tcW w:w="3648" w:type="dxa"/>
          </w:tcPr>
          <w:p w14:paraId="3A7A1B49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EE00E6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79759BD4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Proiect de grup</w:t>
            </w:r>
          </w:p>
        </w:tc>
      </w:tr>
      <w:tr w:rsidR="00F44767" w:rsidRPr="00EE00E6" w14:paraId="45F4F71C" w14:textId="77777777" w:rsidTr="00F3650C">
        <w:trPr>
          <w:trHeight w:val="2423"/>
        </w:trPr>
        <w:tc>
          <w:tcPr>
            <w:tcW w:w="3537" w:type="dxa"/>
          </w:tcPr>
          <w:p w14:paraId="741A8892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38F650F6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Percep elementul</w:t>
            </w:r>
          </w:p>
          <w:p w14:paraId="5C8CB406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pozițiile corpului </w:t>
            </w:r>
          </w:p>
          <w:p w14:paraId="1CE32F09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Respect și explic tehnica îndeplinirii </w:t>
            </w:r>
          </w:p>
          <w:p w14:paraId="5290327A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Îndeplinesc elementul </w:t>
            </w:r>
          </w:p>
          <w:p w14:paraId="00ED53BB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Păstrez echilibrul </w:t>
            </w:r>
          </w:p>
          <w:p w14:paraId="2BB1E582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Manifest curaj </w:t>
            </w:r>
          </w:p>
          <w:p w14:paraId="62BE6506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 Urmez regulile de securitate</w:t>
            </w:r>
          </w:p>
          <w:p w14:paraId="3D367062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C822F9F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5969E6AA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Înțeleg combinația </w:t>
            </w:r>
          </w:p>
          <w:p w14:paraId="4EC2E3FE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Am idee clară despre succesiunea elementelor </w:t>
            </w:r>
          </w:p>
          <w:p w14:paraId="25B1781E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Explic tehnica </w:t>
            </w:r>
          </w:p>
          <w:p w14:paraId="2459DF82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Îndeplinesc corect din punct de vedere tehnic </w:t>
            </w:r>
          </w:p>
          <w:p w14:paraId="26E03214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Respect pozițiile inițiale și finale </w:t>
            </w:r>
          </w:p>
          <w:p w14:paraId="01EDF76C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Păstrez echilibrul </w:t>
            </w:r>
          </w:p>
          <w:p w14:paraId="213988A8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 Mă conformez regulilor de securitate </w:t>
            </w:r>
          </w:p>
          <w:p w14:paraId="373C6522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 Îndeplinesc pe fundal muzical</w:t>
            </w:r>
          </w:p>
        </w:tc>
        <w:tc>
          <w:tcPr>
            <w:tcW w:w="3829" w:type="dxa"/>
            <w:gridSpan w:val="2"/>
          </w:tcPr>
          <w:p w14:paraId="23009A80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6933EF79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Percep elementul</w:t>
            </w:r>
          </w:p>
          <w:p w14:paraId="0876E009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pozițiile corpului </w:t>
            </w:r>
          </w:p>
          <w:p w14:paraId="537D5C09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Respect și explic tehnica îndeplinirii </w:t>
            </w:r>
          </w:p>
          <w:p w14:paraId="0B40A9E7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Îndeplinesc elementul </w:t>
            </w:r>
          </w:p>
          <w:p w14:paraId="4AC2B438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Păstrez echilibrul </w:t>
            </w:r>
          </w:p>
          <w:p w14:paraId="2A88B61E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Manifest curaj </w:t>
            </w:r>
          </w:p>
          <w:p w14:paraId="59BF5458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 </w:t>
            </w: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Cooperez cu colegul</w:t>
            </w:r>
          </w:p>
          <w:p w14:paraId="1C139DB2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 Urmez regulile de securitate</w:t>
            </w:r>
          </w:p>
          <w:p w14:paraId="37957474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</w:tcPr>
          <w:p w14:paraId="7BA16838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7A2823A0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1. Prezint titlul, activitățile realizate </w:t>
            </w:r>
          </w:p>
          <w:p w14:paraId="70EBB7EB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2. Descriu consecutiv unele informații, relatări culese independent, imagini create/selectate </w:t>
            </w:r>
          </w:p>
          <w:p w14:paraId="1DFBA9E2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3. Explic unele idei/fenomene cercetate</w:t>
            </w:r>
          </w:p>
          <w:p w14:paraId="5AB11226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4. Exprim aprecieri și propria atitudine </w:t>
            </w:r>
          </w:p>
          <w:p w14:paraId="56122DD8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5. Formulez concluzii </w:t>
            </w:r>
          </w:p>
          <w:p w14:paraId="1275A2D8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6. Cooperez cu membrii grupului</w:t>
            </w:r>
          </w:p>
        </w:tc>
      </w:tr>
      <w:tr w:rsidR="00F44767" w:rsidRPr="00EE00E6" w14:paraId="07DD1998" w14:textId="77777777" w:rsidTr="00F3650C">
        <w:trPr>
          <w:trHeight w:val="272"/>
        </w:trPr>
        <w:tc>
          <w:tcPr>
            <w:tcW w:w="14558" w:type="dxa"/>
            <w:gridSpan w:val="5"/>
            <w:shd w:val="clear" w:color="auto" w:fill="FFF2CC" w:themeFill="accent4" w:themeFillTint="33"/>
          </w:tcPr>
          <w:p w14:paraId="61B8C151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Modulul turism pedestru </w:t>
            </w:r>
          </w:p>
        </w:tc>
      </w:tr>
      <w:tr w:rsidR="00F44767" w:rsidRPr="00EE00E6" w14:paraId="792E1074" w14:textId="77777777" w:rsidTr="00F3650C">
        <w:trPr>
          <w:trHeight w:val="551"/>
        </w:trPr>
        <w:tc>
          <w:tcPr>
            <w:tcW w:w="3537" w:type="dxa"/>
          </w:tcPr>
          <w:p w14:paraId="482B958A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EE00E6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4B14A740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 xml:space="preserve">Tehnica și tactica marșului turistic pedestru </w:t>
            </w:r>
          </w:p>
        </w:tc>
        <w:tc>
          <w:tcPr>
            <w:tcW w:w="3544" w:type="dxa"/>
          </w:tcPr>
          <w:p w14:paraId="72610D1A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EE00E6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104089E5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Poster</w:t>
            </w:r>
            <w:r w:rsidRPr="00EE00E6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: ,,Alimentația în timpul marșului turistic”</w:t>
            </w:r>
          </w:p>
        </w:tc>
        <w:tc>
          <w:tcPr>
            <w:tcW w:w="3829" w:type="dxa"/>
            <w:gridSpan w:val="2"/>
          </w:tcPr>
          <w:p w14:paraId="16F6DBF4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</w:tcPr>
          <w:p w14:paraId="1760D73D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1CDD639F" w14:textId="77777777" w:rsidTr="00F3650C">
        <w:trPr>
          <w:trHeight w:val="260"/>
        </w:trPr>
        <w:tc>
          <w:tcPr>
            <w:tcW w:w="3537" w:type="dxa"/>
          </w:tcPr>
          <w:p w14:paraId="773A3569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0F200657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regulile de concurs</w:t>
            </w:r>
          </w:p>
          <w:p w14:paraId="5AA0018F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4768AF81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1621B890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6B237D8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1E15108B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6. Respect reguli de îndeplinire</w:t>
            </w:r>
          </w:p>
        </w:tc>
        <w:tc>
          <w:tcPr>
            <w:tcW w:w="3544" w:type="dxa"/>
          </w:tcPr>
          <w:p w14:paraId="29286B61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0EAC3BA3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1. Prezint titlul, elementele posterului </w:t>
            </w:r>
          </w:p>
          <w:p w14:paraId="00789610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2. Descriu consecutiv unele informații, relatări culese independent, imagini selectate </w:t>
            </w:r>
          </w:p>
          <w:p w14:paraId="2D219FFB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3. Explic unele idei/fenomene cercetate</w:t>
            </w:r>
          </w:p>
          <w:p w14:paraId="7E03348D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4. Exprim aprecieri și propria atitudine </w:t>
            </w:r>
          </w:p>
          <w:p w14:paraId="5C03FECB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5. Formulez concluzii</w:t>
            </w:r>
          </w:p>
        </w:tc>
        <w:tc>
          <w:tcPr>
            <w:tcW w:w="3829" w:type="dxa"/>
            <w:gridSpan w:val="2"/>
          </w:tcPr>
          <w:p w14:paraId="205293D4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</w:tcPr>
          <w:p w14:paraId="1AFDFCF1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767" w:rsidRPr="00EE00E6" w14:paraId="60BE28BF" w14:textId="77777777" w:rsidTr="00F3650C">
        <w:trPr>
          <w:trHeight w:val="260"/>
        </w:trPr>
        <w:tc>
          <w:tcPr>
            <w:tcW w:w="14558" w:type="dxa"/>
            <w:gridSpan w:val="5"/>
            <w:shd w:val="clear" w:color="auto" w:fill="FFF2CC" w:themeFill="accent4" w:themeFillTint="33"/>
          </w:tcPr>
          <w:p w14:paraId="74439BD5" w14:textId="77777777" w:rsidR="00F44767" w:rsidRPr="00EE00E6" w:rsidRDefault="00F44767" w:rsidP="00EE00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sz w:val="24"/>
                <w:szCs w:val="24"/>
              </w:rPr>
              <w:t>Evaluare sumativă,  semestrul II</w:t>
            </w:r>
          </w:p>
        </w:tc>
      </w:tr>
      <w:tr w:rsidR="00F44767" w:rsidRPr="00EE00E6" w14:paraId="7E5240BB" w14:textId="77777777" w:rsidTr="00F3650C">
        <w:trPr>
          <w:trHeight w:val="260"/>
        </w:trPr>
        <w:tc>
          <w:tcPr>
            <w:tcW w:w="7175" w:type="dxa"/>
            <w:gridSpan w:val="3"/>
            <w:tcBorders>
              <w:right w:val="single" w:sz="4" w:space="0" w:color="auto"/>
            </w:tcBorders>
          </w:tcPr>
          <w:p w14:paraId="7A2E16A7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EE00E6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5527FAC1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Traseu aplicativ</w:t>
            </w:r>
          </w:p>
        </w:tc>
        <w:tc>
          <w:tcPr>
            <w:tcW w:w="7383" w:type="dxa"/>
            <w:gridSpan w:val="2"/>
            <w:tcBorders>
              <w:left w:val="single" w:sz="4" w:space="0" w:color="auto"/>
            </w:tcBorders>
          </w:tcPr>
          <w:p w14:paraId="79CBA224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EE00E6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14182BBA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Test de cunoștințe</w:t>
            </w:r>
          </w:p>
        </w:tc>
      </w:tr>
      <w:tr w:rsidR="00F44767" w:rsidRPr="00EE00E6" w14:paraId="2DA50E39" w14:textId="77777777" w:rsidTr="00F3650C">
        <w:trPr>
          <w:trHeight w:val="260"/>
        </w:trPr>
        <w:tc>
          <w:tcPr>
            <w:tcW w:w="7175" w:type="dxa"/>
            <w:gridSpan w:val="3"/>
            <w:tcBorders>
              <w:right w:val="single" w:sz="4" w:space="0" w:color="auto"/>
            </w:tcBorders>
          </w:tcPr>
          <w:p w14:paraId="348A2EAF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342DC704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1. Îndeplinesc elementele succesiv și corect din punct de vedere tehnic </w:t>
            </w:r>
          </w:p>
          <w:p w14:paraId="5B38BD51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2. Manifest capacități </w:t>
            </w:r>
            <w:proofErr w:type="spellStart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coordinative</w:t>
            </w:r>
            <w:proofErr w:type="spellEnd"/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C3B69A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 xml:space="preserve">3. Execut eficient traseul </w:t>
            </w:r>
          </w:p>
          <w:p w14:paraId="3140F42F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Respect reguli de îndeplinire</w:t>
            </w:r>
          </w:p>
        </w:tc>
        <w:tc>
          <w:tcPr>
            <w:tcW w:w="7383" w:type="dxa"/>
            <w:gridSpan w:val="2"/>
            <w:tcBorders>
              <w:left w:val="single" w:sz="4" w:space="0" w:color="auto"/>
            </w:tcBorders>
          </w:tcPr>
          <w:p w14:paraId="23E4786E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0EECE722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Analizez, înțeleg itemii testului</w:t>
            </w:r>
          </w:p>
          <w:p w14:paraId="316BCEA8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Scriu testul </w:t>
            </w:r>
          </w:p>
          <w:p w14:paraId="0FE3CB91" w14:textId="77777777" w:rsidR="00F44767" w:rsidRPr="00EE00E6" w:rsidRDefault="00F44767" w:rsidP="00EE00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Acumulez punctaj suficient </w:t>
            </w:r>
          </w:p>
          <w:p w14:paraId="3105268F" w14:textId="77777777" w:rsidR="00F44767" w:rsidRPr="00EE00E6" w:rsidRDefault="00F44767" w:rsidP="00EE0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E6">
              <w:rPr>
                <w:rFonts w:ascii="Times New Roman" w:hAnsi="Times New Roman" w:cs="Times New Roman"/>
                <w:sz w:val="24"/>
                <w:szCs w:val="24"/>
              </w:rPr>
              <w:t>4. Mă încadrez în timp</w:t>
            </w:r>
          </w:p>
        </w:tc>
      </w:tr>
    </w:tbl>
    <w:p w14:paraId="301F651E" w14:textId="77777777" w:rsidR="00F44767" w:rsidRPr="00EE00E6" w:rsidRDefault="00F44767" w:rsidP="00EE00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F80C32" w14:textId="77777777" w:rsidR="00F12C76" w:rsidRPr="00EE00E6" w:rsidRDefault="00F12C76" w:rsidP="00EE00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12C76" w:rsidRPr="00EE00E6" w:rsidSect="00AF02B6">
      <w:pgSz w:w="16838" w:h="11906" w:orient="landscape"/>
      <w:pgMar w:top="567" w:right="1134" w:bottom="85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E2F758" w14:textId="77777777" w:rsidR="008B434A" w:rsidRDefault="008B434A">
      <w:pPr>
        <w:spacing w:after="0" w:line="240" w:lineRule="auto"/>
      </w:pPr>
      <w:r>
        <w:separator/>
      </w:r>
    </w:p>
  </w:endnote>
  <w:endnote w:type="continuationSeparator" w:id="0">
    <w:p w14:paraId="3DC23CA5" w14:textId="77777777" w:rsidR="008B434A" w:rsidRDefault="008B4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Noto Sans">
    <w:altName w:val="Arial"/>
    <w:charset w:val="00"/>
    <w:family w:val="swiss"/>
    <w:pitch w:val="variable"/>
    <w:sig w:usb0="00000001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BB2328" w14:textId="77777777" w:rsidR="005D75C1" w:rsidRDefault="008B43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79755C" w14:textId="77777777" w:rsidR="005D75C1" w:rsidRDefault="008B43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BC867E" w14:textId="77777777" w:rsidR="005D75C1" w:rsidRDefault="008B43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AEE5DD" w14:textId="77777777" w:rsidR="008B434A" w:rsidRDefault="008B434A">
      <w:pPr>
        <w:spacing w:after="0" w:line="240" w:lineRule="auto"/>
      </w:pPr>
      <w:r>
        <w:separator/>
      </w:r>
    </w:p>
  </w:footnote>
  <w:footnote w:type="continuationSeparator" w:id="0">
    <w:p w14:paraId="5B34621C" w14:textId="77777777" w:rsidR="008B434A" w:rsidRDefault="008B4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B4D1B9" w14:textId="77777777" w:rsidR="005D75C1" w:rsidRDefault="008B43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2DAF28" w14:textId="77777777" w:rsidR="005D75C1" w:rsidRDefault="008B43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301B5F" w14:textId="77777777" w:rsidR="005D75C1" w:rsidRDefault="008B43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458E1"/>
    <w:multiLevelType w:val="multilevel"/>
    <w:tmpl w:val="CAC6852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76C4B1B"/>
    <w:multiLevelType w:val="hybridMultilevel"/>
    <w:tmpl w:val="B802DC34"/>
    <w:lvl w:ilvl="0" w:tplc="760AEEC2">
      <w:start w:val="1"/>
      <w:numFmt w:val="decimal"/>
      <w:lvlText w:val="%1."/>
      <w:lvlJc w:val="left"/>
      <w:pPr>
        <w:ind w:left="360" w:hanging="360"/>
      </w:pPr>
      <w:rPr>
        <w:b w:val="0"/>
        <w:bCs/>
        <w:sz w:val="24"/>
        <w:szCs w:val="24"/>
      </w:rPr>
    </w:lvl>
    <w:lvl w:ilvl="1" w:tplc="08180019" w:tentative="1">
      <w:start w:val="1"/>
      <w:numFmt w:val="lowerLetter"/>
      <w:lvlText w:val="%2."/>
      <w:lvlJc w:val="left"/>
      <w:pPr>
        <w:ind w:left="1080" w:hanging="360"/>
      </w:pPr>
    </w:lvl>
    <w:lvl w:ilvl="2" w:tplc="0818001B" w:tentative="1">
      <w:start w:val="1"/>
      <w:numFmt w:val="lowerRoman"/>
      <w:lvlText w:val="%3."/>
      <w:lvlJc w:val="right"/>
      <w:pPr>
        <w:ind w:left="1800" w:hanging="180"/>
      </w:pPr>
    </w:lvl>
    <w:lvl w:ilvl="3" w:tplc="0818000F" w:tentative="1">
      <w:start w:val="1"/>
      <w:numFmt w:val="decimal"/>
      <w:lvlText w:val="%4."/>
      <w:lvlJc w:val="left"/>
      <w:pPr>
        <w:ind w:left="2520" w:hanging="360"/>
      </w:pPr>
    </w:lvl>
    <w:lvl w:ilvl="4" w:tplc="08180019" w:tentative="1">
      <w:start w:val="1"/>
      <w:numFmt w:val="lowerLetter"/>
      <w:lvlText w:val="%5."/>
      <w:lvlJc w:val="left"/>
      <w:pPr>
        <w:ind w:left="3240" w:hanging="360"/>
      </w:pPr>
    </w:lvl>
    <w:lvl w:ilvl="5" w:tplc="0818001B" w:tentative="1">
      <w:start w:val="1"/>
      <w:numFmt w:val="lowerRoman"/>
      <w:lvlText w:val="%6."/>
      <w:lvlJc w:val="right"/>
      <w:pPr>
        <w:ind w:left="3960" w:hanging="180"/>
      </w:pPr>
    </w:lvl>
    <w:lvl w:ilvl="6" w:tplc="0818000F" w:tentative="1">
      <w:start w:val="1"/>
      <w:numFmt w:val="decimal"/>
      <w:lvlText w:val="%7."/>
      <w:lvlJc w:val="left"/>
      <w:pPr>
        <w:ind w:left="4680" w:hanging="360"/>
      </w:pPr>
    </w:lvl>
    <w:lvl w:ilvl="7" w:tplc="08180019" w:tentative="1">
      <w:start w:val="1"/>
      <w:numFmt w:val="lowerLetter"/>
      <w:lvlText w:val="%8."/>
      <w:lvlJc w:val="left"/>
      <w:pPr>
        <w:ind w:left="5400" w:hanging="360"/>
      </w:pPr>
    </w:lvl>
    <w:lvl w:ilvl="8" w:tplc="08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E355EC"/>
    <w:multiLevelType w:val="multilevel"/>
    <w:tmpl w:val="8E62DD80"/>
    <w:lvl w:ilvl="0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" w:eastAsia="Noto Sans" w:hAnsi="Noto Sans" w:cs="Noto Sans"/>
      </w:rPr>
    </w:lvl>
  </w:abstractNum>
  <w:abstractNum w:abstractNumId="3" w15:restartNumberingAfterBreak="0">
    <w:nsid w:val="3A0E7D48"/>
    <w:multiLevelType w:val="hybridMultilevel"/>
    <w:tmpl w:val="4968A64E"/>
    <w:lvl w:ilvl="0" w:tplc="0B6202B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1" w:tplc="08190019" w:tentative="1">
      <w:start w:val="1"/>
      <w:numFmt w:val="lowerLetter"/>
      <w:lvlText w:val="%2."/>
      <w:lvlJc w:val="left"/>
      <w:pPr>
        <w:ind w:left="1080" w:hanging="360"/>
      </w:pPr>
    </w:lvl>
    <w:lvl w:ilvl="2" w:tplc="0819001B" w:tentative="1">
      <w:start w:val="1"/>
      <w:numFmt w:val="lowerRoman"/>
      <w:lvlText w:val="%3."/>
      <w:lvlJc w:val="right"/>
      <w:pPr>
        <w:ind w:left="1800" w:hanging="180"/>
      </w:pPr>
    </w:lvl>
    <w:lvl w:ilvl="3" w:tplc="0819000F" w:tentative="1">
      <w:start w:val="1"/>
      <w:numFmt w:val="decimal"/>
      <w:lvlText w:val="%4."/>
      <w:lvlJc w:val="left"/>
      <w:pPr>
        <w:ind w:left="2520" w:hanging="360"/>
      </w:pPr>
    </w:lvl>
    <w:lvl w:ilvl="4" w:tplc="08190019" w:tentative="1">
      <w:start w:val="1"/>
      <w:numFmt w:val="lowerLetter"/>
      <w:lvlText w:val="%5."/>
      <w:lvlJc w:val="left"/>
      <w:pPr>
        <w:ind w:left="3240" w:hanging="360"/>
      </w:pPr>
    </w:lvl>
    <w:lvl w:ilvl="5" w:tplc="0819001B" w:tentative="1">
      <w:start w:val="1"/>
      <w:numFmt w:val="lowerRoman"/>
      <w:lvlText w:val="%6."/>
      <w:lvlJc w:val="right"/>
      <w:pPr>
        <w:ind w:left="3960" w:hanging="180"/>
      </w:pPr>
    </w:lvl>
    <w:lvl w:ilvl="6" w:tplc="0819000F" w:tentative="1">
      <w:start w:val="1"/>
      <w:numFmt w:val="decimal"/>
      <w:lvlText w:val="%7."/>
      <w:lvlJc w:val="left"/>
      <w:pPr>
        <w:ind w:left="4680" w:hanging="360"/>
      </w:pPr>
    </w:lvl>
    <w:lvl w:ilvl="7" w:tplc="08190019" w:tentative="1">
      <w:start w:val="1"/>
      <w:numFmt w:val="lowerLetter"/>
      <w:lvlText w:val="%8."/>
      <w:lvlJc w:val="left"/>
      <w:pPr>
        <w:ind w:left="5400" w:hanging="360"/>
      </w:pPr>
    </w:lvl>
    <w:lvl w:ilvl="8" w:tplc="08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3212D8"/>
    <w:multiLevelType w:val="hybridMultilevel"/>
    <w:tmpl w:val="70249F06"/>
    <w:lvl w:ilvl="0" w:tplc="946C706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</w:rPr>
    </w:lvl>
    <w:lvl w:ilvl="1" w:tplc="08190019" w:tentative="1">
      <w:start w:val="1"/>
      <w:numFmt w:val="lowerLetter"/>
      <w:lvlText w:val="%2."/>
      <w:lvlJc w:val="left"/>
      <w:pPr>
        <w:ind w:left="1080" w:hanging="360"/>
      </w:pPr>
    </w:lvl>
    <w:lvl w:ilvl="2" w:tplc="0819001B" w:tentative="1">
      <w:start w:val="1"/>
      <w:numFmt w:val="lowerRoman"/>
      <w:lvlText w:val="%3."/>
      <w:lvlJc w:val="right"/>
      <w:pPr>
        <w:ind w:left="1800" w:hanging="180"/>
      </w:pPr>
    </w:lvl>
    <w:lvl w:ilvl="3" w:tplc="0819000F" w:tentative="1">
      <w:start w:val="1"/>
      <w:numFmt w:val="decimal"/>
      <w:lvlText w:val="%4."/>
      <w:lvlJc w:val="left"/>
      <w:pPr>
        <w:ind w:left="2520" w:hanging="360"/>
      </w:pPr>
    </w:lvl>
    <w:lvl w:ilvl="4" w:tplc="08190019" w:tentative="1">
      <w:start w:val="1"/>
      <w:numFmt w:val="lowerLetter"/>
      <w:lvlText w:val="%5."/>
      <w:lvlJc w:val="left"/>
      <w:pPr>
        <w:ind w:left="3240" w:hanging="360"/>
      </w:pPr>
    </w:lvl>
    <w:lvl w:ilvl="5" w:tplc="0819001B" w:tentative="1">
      <w:start w:val="1"/>
      <w:numFmt w:val="lowerRoman"/>
      <w:lvlText w:val="%6."/>
      <w:lvlJc w:val="right"/>
      <w:pPr>
        <w:ind w:left="3960" w:hanging="180"/>
      </w:pPr>
    </w:lvl>
    <w:lvl w:ilvl="6" w:tplc="0819000F" w:tentative="1">
      <w:start w:val="1"/>
      <w:numFmt w:val="decimal"/>
      <w:lvlText w:val="%7."/>
      <w:lvlJc w:val="left"/>
      <w:pPr>
        <w:ind w:left="4680" w:hanging="360"/>
      </w:pPr>
    </w:lvl>
    <w:lvl w:ilvl="7" w:tplc="08190019" w:tentative="1">
      <w:start w:val="1"/>
      <w:numFmt w:val="lowerLetter"/>
      <w:lvlText w:val="%8."/>
      <w:lvlJc w:val="left"/>
      <w:pPr>
        <w:ind w:left="5400" w:hanging="360"/>
      </w:pPr>
    </w:lvl>
    <w:lvl w:ilvl="8" w:tplc="08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13566F"/>
    <w:multiLevelType w:val="multilevel"/>
    <w:tmpl w:val="3066FE52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6" w15:restartNumberingAfterBreak="0">
    <w:nsid w:val="45C97098"/>
    <w:multiLevelType w:val="multilevel"/>
    <w:tmpl w:val="6DD4BE8C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7" w15:restartNumberingAfterBreak="0">
    <w:nsid w:val="4D6427B6"/>
    <w:multiLevelType w:val="multilevel"/>
    <w:tmpl w:val="4D201226"/>
    <w:lvl w:ilvl="0">
      <w:start w:val="1"/>
      <w:numFmt w:val="bullet"/>
      <w:lvlText w:val="-"/>
      <w:lvlJc w:val="left"/>
      <w:pPr>
        <w:ind w:left="103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5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" w:eastAsia="Noto Sans" w:hAnsi="Noto Sans" w:cs="Noto Sans"/>
      </w:rPr>
    </w:lvl>
  </w:abstractNum>
  <w:abstractNum w:abstractNumId="8" w15:restartNumberingAfterBreak="0">
    <w:nsid w:val="564148D8"/>
    <w:multiLevelType w:val="multilevel"/>
    <w:tmpl w:val="7E88BE72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9" w15:restartNumberingAfterBreak="0">
    <w:nsid w:val="56D9171B"/>
    <w:multiLevelType w:val="multilevel"/>
    <w:tmpl w:val="261A05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93E4E"/>
    <w:multiLevelType w:val="multilevel"/>
    <w:tmpl w:val="D51AD414"/>
    <w:lvl w:ilvl="0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" w:eastAsia="Noto Sans" w:hAnsi="Noto Sans" w:cs="Noto Sans"/>
      </w:rPr>
    </w:lvl>
  </w:abstractNum>
  <w:abstractNum w:abstractNumId="11" w15:restartNumberingAfterBreak="0">
    <w:nsid w:val="6A3F4A40"/>
    <w:multiLevelType w:val="multilevel"/>
    <w:tmpl w:val="70A4D988"/>
    <w:lvl w:ilvl="0">
      <w:start w:val="1"/>
      <w:numFmt w:val="bullet"/>
      <w:lvlText w:val="✔"/>
      <w:lvlJc w:val="left"/>
      <w:pPr>
        <w:ind w:left="862" w:hanging="360"/>
      </w:pPr>
      <w:rPr>
        <w:rFonts w:ascii="Noto Sans" w:eastAsia="Noto Sans" w:hAnsi="Noto Sans" w:cs="Noto Sans"/>
        <w:color w:val="000000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" w:eastAsia="Noto Sans" w:hAnsi="Noto Sans" w:cs="Noto Sans"/>
      </w:rPr>
    </w:lvl>
  </w:abstractNum>
  <w:abstractNum w:abstractNumId="12" w15:restartNumberingAfterBreak="0">
    <w:nsid w:val="6E730FA3"/>
    <w:multiLevelType w:val="hybridMultilevel"/>
    <w:tmpl w:val="1396B474"/>
    <w:lvl w:ilvl="0" w:tplc="8BCEDB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color w:val="auto"/>
      </w:rPr>
    </w:lvl>
    <w:lvl w:ilvl="1" w:tplc="08190019" w:tentative="1">
      <w:start w:val="1"/>
      <w:numFmt w:val="lowerLetter"/>
      <w:lvlText w:val="%2."/>
      <w:lvlJc w:val="left"/>
      <w:pPr>
        <w:ind w:left="1080" w:hanging="360"/>
      </w:pPr>
    </w:lvl>
    <w:lvl w:ilvl="2" w:tplc="0819001B" w:tentative="1">
      <w:start w:val="1"/>
      <w:numFmt w:val="lowerRoman"/>
      <w:lvlText w:val="%3."/>
      <w:lvlJc w:val="right"/>
      <w:pPr>
        <w:ind w:left="1800" w:hanging="180"/>
      </w:pPr>
    </w:lvl>
    <w:lvl w:ilvl="3" w:tplc="0819000F" w:tentative="1">
      <w:start w:val="1"/>
      <w:numFmt w:val="decimal"/>
      <w:lvlText w:val="%4."/>
      <w:lvlJc w:val="left"/>
      <w:pPr>
        <w:ind w:left="2520" w:hanging="360"/>
      </w:pPr>
    </w:lvl>
    <w:lvl w:ilvl="4" w:tplc="08190019" w:tentative="1">
      <w:start w:val="1"/>
      <w:numFmt w:val="lowerLetter"/>
      <w:lvlText w:val="%5."/>
      <w:lvlJc w:val="left"/>
      <w:pPr>
        <w:ind w:left="3240" w:hanging="360"/>
      </w:pPr>
    </w:lvl>
    <w:lvl w:ilvl="5" w:tplc="0819001B" w:tentative="1">
      <w:start w:val="1"/>
      <w:numFmt w:val="lowerRoman"/>
      <w:lvlText w:val="%6."/>
      <w:lvlJc w:val="right"/>
      <w:pPr>
        <w:ind w:left="3960" w:hanging="180"/>
      </w:pPr>
    </w:lvl>
    <w:lvl w:ilvl="6" w:tplc="0819000F" w:tentative="1">
      <w:start w:val="1"/>
      <w:numFmt w:val="decimal"/>
      <w:lvlText w:val="%7."/>
      <w:lvlJc w:val="left"/>
      <w:pPr>
        <w:ind w:left="4680" w:hanging="360"/>
      </w:pPr>
    </w:lvl>
    <w:lvl w:ilvl="7" w:tplc="08190019" w:tentative="1">
      <w:start w:val="1"/>
      <w:numFmt w:val="lowerLetter"/>
      <w:lvlText w:val="%8."/>
      <w:lvlJc w:val="left"/>
      <w:pPr>
        <w:ind w:left="5400" w:hanging="360"/>
      </w:pPr>
    </w:lvl>
    <w:lvl w:ilvl="8" w:tplc="08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14F3948"/>
    <w:multiLevelType w:val="multilevel"/>
    <w:tmpl w:val="73EA6DA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4" w15:restartNumberingAfterBreak="0">
    <w:nsid w:val="76A62188"/>
    <w:multiLevelType w:val="multilevel"/>
    <w:tmpl w:val="0FF80C46"/>
    <w:lvl w:ilvl="0">
      <w:start w:val="1"/>
      <w:numFmt w:val="bullet"/>
      <w:lvlText w:val="✔"/>
      <w:lvlJc w:val="left"/>
      <w:pPr>
        <w:ind w:left="36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5" w15:restartNumberingAfterBreak="0">
    <w:nsid w:val="76CA799F"/>
    <w:multiLevelType w:val="multilevel"/>
    <w:tmpl w:val="4EA8FF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A77C1F"/>
    <w:multiLevelType w:val="multilevel"/>
    <w:tmpl w:val="0488578E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7" w15:restartNumberingAfterBreak="0">
    <w:nsid w:val="7D895072"/>
    <w:multiLevelType w:val="multilevel"/>
    <w:tmpl w:val="EC5656EA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8" w15:restartNumberingAfterBreak="0">
    <w:nsid w:val="7F47138E"/>
    <w:multiLevelType w:val="multilevel"/>
    <w:tmpl w:val="ABB02224"/>
    <w:lvl w:ilvl="0">
      <w:numFmt w:val="bullet"/>
      <w:lvlText w:val="-"/>
      <w:lvlJc w:val="left"/>
      <w:pPr>
        <w:ind w:left="1037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175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" w:eastAsia="Noto Sans" w:hAnsi="Noto Sans" w:cs="Noto Sans"/>
      </w:rPr>
    </w:lvl>
  </w:abstractNum>
  <w:num w:numId="1">
    <w:abstractNumId w:val="18"/>
  </w:num>
  <w:num w:numId="2">
    <w:abstractNumId w:val="17"/>
  </w:num>
  <w:num w:numId="3">
    <w:abstractNumId w:val="11"/>
  </w:num>
  <w:num w:numId="4">
    <w:abstractNumId w:val="8"/>
  </w:num>
  <w:num w:numId="5">
    <w:abstractNumId w:val="10"/>
  </w:num>
  <w:num w:numId="6">
    <w:abstractNumId w:val="13"/>
  </w:num>
  <w:num w:numId="7">
    <w:abstractNumId w:val="15"/>
  </w:num>
  <w:num w:numId="8">
    <w:abstractNumId w:val="7"/>
  </w:num>
  <w:num w:numId="9">
    <w:abstractNumId w:val="6"/>
  </w:num>
  <w:num w:numId="10">
    <w:abstractNumId w:val="5"/>
  </w:num>
  <w:num w:numId="11">
    <w:abstractNumId w:val="9"/>
  </w:num>
  <w:num w:numId="12">
    <w:abstractNumId w:val="16"/>
  </w:num>
  <w:num w:numId="13">
    <w:abstractNumId w:val="4"/>
  </w:num>
  <w:num w:numId="14">
    <w:abstractNumId w:val="2"/>
  </w:num>
  <w:num w:numId="15">
    <w:abstractNumId w:val="1"/>
  </w:num>
  <w:num w:numId="16">
    <w:abstractNumId w:val="3"/>
  </w:num>
  <w:num w:numId="17">
    <w:abstractNumId w:val="0"/>
  </w:num>
  <w:num w:numId="18">
    <w:abstractNumId w:val="12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D85"/>
    <w:rsid w:val="006C0B77"/>
    <w:rsid w:val="007D4531"/>
    <w:rsid w:val="008242FF"/>
    <w:rsid w:val="008613D7"/>
    <w:rsid w:val="00870751"/>
    <w:rsid w:val="008B434A"/>
    <w:rsid w:val="00922C48"/>
    <w:rsid w:val="00AF02B6"/>
    <w:rsid w:val="00B915B7"/>
    <w:rsid w:val="00EA59DF"/>
    <w:rsid w:val="00EE00E6"/>
    <w:rsid w:val="00EE4070"/>
    <w:rsid w:val="00F12C76"/>
    <w:rsid w:val="00F44767"/>
    <w:rsid w:val="00F8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4D6919-5850-4DEA-BB56-630847B23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4767"/>
    <w:pPr>
      <w:spacing w:line="256" w:lineRule="auto"/>
    </w:pPr>
    <w:rPr>
      <w:rFonts w:ascii="Calibri" w:eastAsia="Calibri" w:hAnsi="Calibri" w:cs="Calibri"/>
      <w:lang w:val="ro-RO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476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76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476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476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767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76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767"/>
    <w:rPr>
      <w:rFonts w:ascii="Calibri" w:eastAsia="Calibri" w:hAnsi="Calibri" w:cs="Calibri"/>
      <w:b/>
      <w:sz w:val="48"/>
      <w:szCs w:val="48"/>
      <w:lang w:val="ro-RO" w:eastAsia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767"/>
    <w:rPr>
      <w:rFonts w:ascii="Calibri" w:eastAsia="Calibri" w:hAnsi="Calibri" w:cs="Calibri"/>
      <w:b/>
      <w:sz w:val="36"/>
      <w:szCs w:val="36"/>
      <w:lang w:val="ro-RO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4767"/>
    <w:rPr>
      <w:rFonts w:ascii="Calibri" w:eastAsia="Calibri" w:hAnsi="Calibri" w:cs="Calibri"/>
      <w:b/>
      <w:sz w:val="28"/>
      <w:szCs w:val="28"/>
      <w:lang w:val="ro-RO" w:eastAsia="ru-R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4767"/>
    <w:rPr>
      <w:rFonts w:ascii="Calibri" w:eastAsia="Calibri" w:hAnsi="Calibri" w:cs="Calibri"/>
      <w:b/>
      <w:sz w:val="24"/>
      <w:szCs w:val="24"/>
      <w:lang w:val="ro-RO" w:eastAsia="ru-R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767"/>
    <w:rPr>
      <w:rFonts w:ascii="Calibri" w:eastAsia="Calibri" w:hAnsi="Calibri" w:cs="Calibri"/>
      <w:b/>
      <w:lang w:val="ro-RO" w:eastAsia="ru-R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767"/>
    <w:rPr>
      <w:rFonts w:ascii="Calibri" w:eastAsia="Calibri" w:hAnsi="Calibri" w:cs="Calibri"/>
      <w:b/>
      <w:sz w:val="20"/>
      <w:szCs w:val="20"/>
      <w:lang w:val="ro-RO" w:eastAsia="ru-RU"/>
    </w:rPr>
  </w:style>
  <w:style w:type="table" w:customStyle="1" w:styleId="TableNormal1">
    <w:name w:val="Table Normal1"/>
    <w:rsid w:val="00F44767"/>
    <w:pPr>
      <w:spacing w:line="256" w:lineRule="auto"/>
    </w:pPr>
    <w:rPr>
      <w:rFonts w:ascii="Calibri" w:eastAsia="Calibri" w:hAnsi="Calibri" w:cs="Calibri"/>
      <w:lang w:val="ro-RO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F44767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44767"/>
    <w:rPr>
      <w:rFonts w:ascii="Calibri" w:eastAsia="Calibri" w:hAnsi="Calibri" w:cs="Calibri"/>
      <w:b/>
      <w:sz w:val="72"/>
      <w:szCs w:val="72"/>
      <w:lang w:val="ro-RO" w:eastAsia="ru-RU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476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F44767"/>
    <w:rPr>
      <w:rFonts w:ascii="Georgia" w:eastAsia="Georgia" w:hAnsi="Georgia" w:cs="Georgia"/>
      <w:i/>
      <w:color w:val="666666"/>
      <w:sz w:val="48"/>
      <w:szCs w:val="48"/>
      <w:lang w:val="ro-RO" w:eastAsia="ru-RU"/>
    </w:rPr>
  </w:style>
  <w:style w:type="paragraph" w:styleId="ListParagraph">
    <w:name w:val="List Paragraph"/>
    <w:basedOn w:val="Normal"/>
    <w:uiPriority w:val="34"/>
    <w:qFormat/>
    <w:rsid w:val="00F447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47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767"/>
    <w:rPr>
      <w:rFonts w:ascii="Calibri" w:eastAsia="Calibri" w:hAnsi="Calibri" w:cs="Calibri"/>
      <w:lang w:val="ro-RO" w:eastAsia="ru-RU"/>
    </w:rPr>
  </w:style>
  <w:style w:type="paragraph" w:styleId="Footer">
    <w:name w:val="footer"/>
    <w:basedOn w:val="Normal"/>
    <w:link w:val="FooterChar"/>
    <w:uiPriority w:val="99"/>
    <w:unhideWhenUsed/>
    <w:rsid w:val="00F447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767"/>
    <w:rPr>
      <w:rFonts w:ascii="Calibri" w:eastAsia="Calibri" w:hAnsi="Calibri" w:cs="Calibri"/>
      <w:lang w:val="ro-RO" w:eastAsia="ru-RU"/>
    </w:rPr>
  </w:style>
  <w:style w:type="table" w:styleId="TableGrid">
    <w:name w:val="Table Grid"/>
    <w:basedOn w:val="TableNormal"/>
    <w:uiPriority w:val="59"/>
    <w:rsid w:val="00F44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3662</Words>
  <Characters>20874</Characters>
  <Application>Microsoft Office Word</Application>
  <DocSecurity>0</DocSecurity>
  <Lines>173</Lines>
  <Paragraphs>48</Paragraphs>
  <ScaleCrop>false</ScaleCrop>
  <Company/>
  <LinksUpToDate>false</LinksUpToDate>
  <CharactersWithSpaces>24488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Angela Prisacaru</cp:lastModifiedBy>
  <cp:revision>5</cp:revision>
  <dcterms:created xsi:type="dcterms:W3CDTF">2024-04-14T19:03:00Z</dcterms:created>
  <dcterms:modified xsi:type="dcterms:W3CDTF">2024-09-13T06:07:00Z</dcterms:modified>
</cp:coreProperties>
</file>