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796" w:rsidRPr="009A5B5C" w:rsidRDefault="00901796" w:rsidP="009A5B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</w:rPr>
      </w:pPr>
    </w:p>
    <w:p w:rsidR="00EA610B" w:rsidRPr="00EA610B" w:rsidRDefault="00EA610B" w:rsidP="00EA610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  <w:sz w:val="32"/>
        </w:rPr>
      </w:pPr>
      <w:r w:rsidRPr="00EA610B">
        <w:rPr>
          <w:rFonts w:eastAsia="Calibri"/>
          <w:b/>
          <w:color w:val="000000"/>
          <w:sz w:val="32"/>
        </w:rPr>
        <w:t>MINISTERUL EDUCAȚIEI ȘI CERCETĂRII AL REPUBLICII MOLDOVA</w:t>
      </w:r>
    </w:p>
    <w:p w:rsidR="00EA610B" w:rsidRPr="00EA610B" w:rsidRDefault="00EA610B" w:rsidP="00EA610B">
      <w:pPr>
        <w:spacing w:after="240"/>
        <w:jc w:val="center"/>
        <w:rPr>
          <w:rFonts w:eastAsia="Calibri"/>
          <w:sz w:val="28"/>
        </w:rPr>
      </w:pPr>
    </w:p>
    <w:p w:rsidR="00EA610B" w:rsidRPr="00EA610B" w:rsidRDefault="00EA610B" w:rsidP="00EA610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color w:val="000000"/>
          <w:sz w:val="28"/>
        </w:rPr>
      </w:pPr>
      <w:r w:rsidRPr="00EA610B">
        <w:rPr>
          <w:rFonts w:eastAsia="Calibri"/>
          <w:color w:val="000000"/>
          <w:sz w:val="28"/>
        </w:rPr>
        <w:t xml:space="preserve">Discutat la Ședința Comisiei metodice __________________                </w:t>
      </w:r>
      <w:r w:rsidRPr="00EA610B">
        <w:rPr>
          <w:rFonts w:eastAsia="Calibri"/>
          <w:b/>
          <w:color w:val="000000"/>
          <w:sz w:val="28"/>
        </w:rPr>
        <w:t xml:space="preserve">APROBAT </w:t>
      </w:r>
      <w:r w:rsidRPr="00EA610B">
        <w:rPr>
          <w:rFonts w:eastAsia="Calibri"/>
          <w:color w:val="000000"/>
          <w:sz w:val="28"/>
        </w:rPr>
        <w:t>____________________________</w:t>
      </w:r>
    </w:p>
    <w:p w:rsidR="00EA610B" w:rsidRPr="00EA610B" w:rsidRDefault="00EA610B" w:rsidP="00EA610B">
      <w:pPr>
        <w:pBdr>
          <w:top w:val="nil"/>
          <w:left w:val="nil"/>
          <w:bottom w:val="nil"/>
          <w:right w:val="nil"/>
          <w:between w:val="nil"/>
        </w:pBdr>
        <w:ind w:left="402" w:firstLine="7380"/>
        <w:rPr>
          <w:rFonts w:eastAsia="Calibri"/>
          <w:color w:val="000000"/>
          <w:sz w:val="28"/>
        </w:rPr>
      </w:pPr>
      <w:r>
        <w:rPr>
          <w:rFonts w:eastAsia="Calibri"/>
          <w:color w:val="000000"/>
          <w:sz w:val="28"/>
        </w:rPr>
        <w:t xml:space="preserve">                                 </w:t>
      </w:r>
      <w:r w:rsidRPr="00EA610B">
        <w:rPr>
          <w:rFonts w:eastAsia="Calibri"/>
          <w:color w:val="000000"/>
          <w:sz w:val="28"/>
        </w:rPr>
        <w:t>Șeful Comisiei metodice</w:t>
      </w:r>
    </w:p>
    <w:p w:rsidR="00EA610B" w:rsidRPr="00EA610B" w:rsidRDefault="00EA610B" w:rsidP="00EA610B">
      <w:pPr>
        <w:spacing w:after="240"/>
        <w:jc w:val="center"/>
        <w:rPr>
          <w:rFonts w:eastAsia="Calibri"/>
          <w:sz w:val="28"/>
        </w:rPr>
      </w:pPr>
    </w:p>
    <w:p w:rsidR="00EA610B" w:rsidRPr="00EA610B" w:rsidRDefault="00EA610B" w:rsidP="00EA610B">
      <w:pPr>
        <w:spacing w:after="240"/>
        <w:jc w:val="center"/>
        <w:rPr>
          <w:rFonts w:eastAsia="Calibri"/>
          <w:sz w:val="28"/>
        </w:rPr>
      </w:pPr>
    </w:p>
    <w:p w:rsidR="00EA610B" w:rsidRPr="00EA610B" w:rsidRDefault="00EA610B" w:rsidP="00EA61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/>
          <w:sz w:val="32"/>
        </w:rPr>
      </w:pPr>
      <w:r w:rsidRPr="00EA610B">
        <w:rPr>
          <w:rFonts w:eastAsia="Calibri"/>
          <w:b/>
          <w:color w:val="000000"/>
          <w:sz w:val="32"/>
        </w:rPr>
        <w:t>PROIECT DIDACTIC DE LUNGĂ DURATĂ</w:t>
      </w:r>
    </w:p>
    <w:p w:rsidR="00EA610B" w:rsidRPr="00EA610B" w:rsidRDefault="00EA610B" w:rsidP="00EA61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/>
          <w:sz w:val="32"/>
        </w:rPr>
      </w:pPr>
      <w:r w:rsidRPr="00EA610B">
        <w:rPr>
          <w:rFonts w:eastAsia="Calibri"/>
          <w:b/>
          <w:color w:val="000000"/>
          <w:sz w:val="32"/>
        </w:rPr>
        <w:t xml:space="preserve">LA DISCIPLINA ȘCOLARĂ </w:t>
      </w:r>
      <w:r w:rsidRPr="00EA610B">
        <w:rPr>
          <w:rFonts w:eastAsia="Calibri"/>
          <w:b/>
          <w:i/>
          <w:color w:val="000000"/>
          <w:sz w:val="32"/>
        </w:rPr>
        <w:t>LIMBA ȘI LITERATURA ROMÂNĂ</w:t>
      </w:r>
    </w:p>
    <w:p w:rsidR="00EA610B" w:rsidRPr="00EA610B" w:rsidRDefault="00EA610B" w:rsidP="00EA61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color w:val="000000"/>
          <w:sz w:val="28"/>
        </w:rPr>
      </w:pPr>
      <w:r w:rsidRPr="00EA610B">
        <w:rPr>
          <w:rFonts w:eastAsia="Calibri"/>
          <w:color w:val="000000"/>
          <w:sz w:val="28"/>
        </w:rPr>
        <w:t>(elaborat de Grupul de lucru conform ordinului MEC nr.1544/2023 în baza curriculumului la disciplină</w:t>
      </w:r>
    </w:p>
    <w:p w:rsidR="00EA610B" w:rsidRPr="00EA610B" w:rsidRDefault="00EA610B" w:rsidP="00EA61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color w:val="000000"/>
          <w:sz w:val="28"/>
        </w:rPr>
      </w:pPr>
      <w:r w:rsidRPr="00EA610B">
        <w:rPr>
          <w:rFonts w:eastAsia="Calibri"/>
          <w:color w:val="000000"/>
          <w:sz w:val="28"/>
        </w:rPr>
        <w:t>aprobat prin ordinul MEC nr. 906/2019)</w:t>
      </w:r>
    </w:p>
    <w:p w:rsidR="00B549C9" w:rsidRDefault="00B549C9" w:rsidP="00EA61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i/>
          <w:color w:val="000000"/>
          <w:sz w:val="28"/>
        </w:rPr>
      </w:pPr>
    </w:p>
    <w:p w:rsidR="00EA610B" w:rsidRPr="00EA610B" w:rsidRDefault="00EA610B" w:rsidP="00EA61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b/>
          <w:color w:val="000000"/>
          <w:sz w:val="28"/>
        </w:rPr>
      </w:pPr>
      <w:r w:rsidRPr="00EA610B">
        <w:rPr>
          <w:rFonts w:eastAsia="Calibri"/>
          <w:b/>
          <w:i/>
          <w:color w:val="000000"/>
          <w:sz w:val="28"/>
        </w:rPr>
        <w:t>Clasa a VII-a</w:t>
      </w:r>
    </w:p>
    <w:p w:rsidR="00EA610B" w:rsidRPr="00EA610B" w:rsidRDefault="00EA610B" w:rsidP="00EA61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Calibri"/>
          <w:color w:val="000000"/>
          <w:sz w:val="28"/>
        </w:rPr>
      </w:pPr>
      <w:r w:rsidRPr="00EA610B">
        <w:rPr>
          <w:rFonts w:eastAsia="Calibri"/>
          <w:color w:val="000000"/>
          <w:sz w:val="28"/>
        </w:rPr>
        <w:t>Anul de studii:_________________</w:t>
      </w:r>
    </w:p>
    <w:p w:rsidR="00EA610B" w:rsidRPr="00EA610B" w:rsidRDefault="00EA610B" w:rsidP="00EA610B">
      <w:pPr>
        <w:spacing w:after="240" w:line="360" w:lineRule="auto"/>
        <w:jc w:val="center"/>
        <w:rPr>
          <w:rFonts w:eastAsia="Calibri"/>
          <w:sz w:val="28"/>
        </w:rPr>
      </w:pPr>
    </w:p>
    <w:p w:rsidR="00EA610B" w:rsidRPr="00EA610B" w:rsidRDefault="00EA610B" w:rsidP="00EA610B">
      <w:pPr>
        <w:spacing w:after="240" w:line="360" w:lineRule="auto"/>
        <w:jc w:val="center"/>
        <w:rPr>
          <w:rFonts w:eastAsia="Calibri"/>
          <w:sz w:val="28"/>
        </w:rPr>
      </w:pPr>
    </w:p>
    <w:p w:rsidR="00EA610B" w:rsidRPr="00EA610B" w:rsidRDefault="00EA610B" w:rsidP="00EA610B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color w:val="000000"/>
          <w:sz w:val="28"/>
        </w:rPr>
      </w:pPr>
      <w:r w:rsidRPr="00EA610B">
        <w:rPr>
          <w:rFonts w:eastAsia="Calibri"/>
          <w:b/>
          <w:color w:val="000000"/>
          <w:sz w:val="28"/>
        </w:rPr>
        <w:t>Instituția de învățământ _____________________________________ Localitatea  ______________________________</w:t>
      </w:r>
    </w:p>
    <w:p w:rsidR="00EA610B" w:rsidRPr="00EA610B" w:rsidRDefault="00EA610B" w:rsidP="00EA610B">
      <w:pPr>
        <w:jc w:val="center"/>
        <w:rPr>
          <w:rFonts w:eastAsia="Calibri"/>
          <w:b/>
          <w:sz w:val="28"/>
        </w:rPr>
      </w:pPr>
    </w:p>
    <w:p w:rsidR="00EA610B" w:rsidRPr="00EA610B" w:rsidRDefault="00EA610B" w:rsidP="00EA610B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color w:val="000000"/>
          <w:sz w:val="28"/>
        </w:rPr>
      </w:pPr>
      <w:r w:rsidRPr="00EA610B">
        <w:rPr>
          <w:rFonts w:eastAsia="Calibri"/>
          <w:b/>
          <w:color w:val="000000"/>
          <w:sz w:val="28"/>
        </w:rPr>
        <w:t>Numele, prenumele cadrului didactic__________________________ Grad didactic ____________________________</w:t>
      </w:r>
    </w:p>
    <w:p w:rsidR="00901796" w:rsidRPr="009A5B5C" w:rsidRDefault="00901796" w:rsidP="009A5B5C">
      <w:pPr>
        <w:spacing w:after="240"/>
        <w:jc w:val="both"/>
        <w:rPr>
          <w:rFonts w:eastAsia="Calibri"/>
        </w:rPr>
      </w:pPr>
    </w:p>
    <w:p w:rsidR="00B549C9" w:rsidRDefault="00B549C9" w:rsidP="009A5B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901796" w:rsidRPr="009A5B5C" w:rsidRDefault="00310FB6" w:rsidP="009A5B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  <w:r w:rsidRPr="009A5B5C">
        <w:rPr>
          <w:rFonts w:eastAsia="Calibri"/>
          <w:b/>
          <w:color w:val="000000"/>
        </w:rPr>
        <w:lastRenderedPageBreak/>
        <w:t>ADMINISTRAREA DISCIPLINEI</w:t>
      </w:r>
    </w:p>
    <w:p w:rsidR="00901796" w:rsidRPr="009A5B5C" w:rsidRDefault="00901796" w:rsidP="009A5B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tbl>
      <w:tblPr>
        <w:tblStyle w:val="a6"/>
        <w:tblW w:w="7544" w:type="dxa"/>
        <w:tblLayout w:type="fixed"/>
        <w:tblLook w:val="0400" w:firstRow="0" w:lastRow="0" w:firstColumn="0" w:lastColumn="0" w:noHBand="0" w:noVBand="1"/>
      </w:tblPr>
      <w:tblGrid>
        <w:gridCol w:w="3389"/>
        <w:gridCol w:w="1488"/>
        <w:gridCol w:w="1557"/>
        <w:gridCol w:w="1110"/>
      </w:tblGrid>
      <w:tr w:rsidR="00901796" w:rsidRPr="009A5B5C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901796" w:rsidP="009A5B5C">
            <w:pPr>
              <w:jc w:val="both"/>
              <w:rPr>
                <w:rFonts w:eastAsia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i/>
                <w:color w:val="000000"/>
              </w:rPr>
              <w:t>Semestrul  I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i/>
                <w:color w:val="000000"/>
              </w:rPr>
              <w:t>Semestrul  II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i/>
                <w:color w:val="000000"/>
              </w:rPr>
              <w:t>Anual</w:t>
            </w:r>
          </w:p>
        </w:tc>
      </w:tr>
      <w:tr w:rsidR="00901796" w:rsidRPr="009A5B5C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Unități de învățare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9 </w:t>
            </w:r>
          </w:p>
        </w:tc>
      </w:tr>
      <w:tr w:rsidR="00901796" w:rsidRPr="009A5B5C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Număr de ore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80 ore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90 ore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170 ore</w:t>
            </w:r>
          </w:p>
        </w:tc>
      </w:tr>
      <w:tr w:rsidR="00901796" w:rsidRPr="009A5B5C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Lucrări de evaluare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 (</w:t>
            </w:r>
            <w:r w:rsidRPr="009A5B5C">
              <w:rPr>
                <w:rFonts w:eastAsia="Calibri"/>
                <w:b/>
                <w:color w:val="000000"/>
              </w:rPr>
              <w:t>i</w:t>
            </w:r>
            <w:r w:rsidRPr="009A5B5C">
              <w:rPr>
                <w:rFonts w:eastAsia="Calibri"/>
                <w:color w:val="000000"/>
              </w:rPr>
              <w:t xml:space="preserve"> - inițială, </w:t>
            </w:r>
            <w:r w:rsidRPr="009A5B5C">
              <w:rPr>
                <w:rFonts w:eastAsia="Calibri"/>
                <w:b/>
                <w:color w:val="000000"/>
              </w:rPr>
              <w:t>s</w:t>
            </w:r>
            <w:r w:rsidRPr="009A5B5C">
              <w:rPr>
                <w:rFonts w:eastAsia="Calibri"/>
                <w:color w:val="000000"/>
              </w:rPr>
              <w:t xml:space="preserve"> - sumativă)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10 probe </w:t>
            </w:r>
          </w:p>
        </w:tc>
      </w:tr>
      <w:tr w:rsidR="00901796" w:rsidRPr="009A5B5C"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Lucrări practice / de laborator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901796" w:rsidP="009A5B5C">
            <w:pPr>
              <w:jc w:val="both"/>
              <w:rPr>
                <w:rFonts w:eastAsia="Calibri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901796" w:rsidP="009A5B5C">
            <w:pPr>
              <w:jc w:val="both"/>
              <w:rPr>
                <w:rFonts w:eastAsia="Calibri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01796" w:rsidRPr="009A5B5C" w:rsidRDefault="00901796" w:rsidP="009A5B5C">
            <w:pPr>
              <w:jc w:val="both"/>
              <w:rPr>
                <w:rFonts w:eastAsia="Calibri"/>
              </w:rPr>
            </w:pPr>
          </w:p>
        </w:tc>
      </w:tr>
    </w:tbl>
    <w:p w:rsidR="00901796" w:rsidRPr="009A5B5C" w:rsidRDefault="00901796" w:rsidP="009A5B5C">
      <w:pPr>
        <w:jc w:val="both"/>
        <w:rPr>
          <w:rFonts w:eastAsia="Calibri"/>
        </w:rPr>
      </w:pPr>
    </w:p>
    <w:p w:rsidR="00901796" w:rsidRPr="009A5B5C" w:rsidRDefault="00310FB6" w:rsidP="009A5B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9A5B5C">
        <w:rPr>
          <w:rFonts w:eastAsia="Calibri"/>
          <w:i/>
          <w:color w:val="000000"/>
        </w:rPr>
        <w:t>Manualul recomandat:</w:t>
      </w:r>
    </w:p>
    <w:p w:rsidR="00901796" w:rsidRPr="009A5B5C" w:rsidRDefault="00901796" w:rsidP="009A5B5C">
      <w:pPr>
        <w:jc w:val="both"/>
        <w:rPr>
          <w:rFonts w:eastAsia="Calibri"/>
        </w:rPr>
      </w:pPr>
    </w:p>
    <w:tbl>
      <w:tblPr>
        <w:tblStyle w:val="a7"/>
        <w:tblW w:w="14560" w:type="dxa"/>
        <w:tblLayout w:type="fixed"/>
        <w:tblLook w:val="0400" w:firstRow="0" w:lastRow="0" w:firstColumn="0" w:lastColumn="0" w:noHBand="0" w:noVBand="1"/>
      </w:tblPr>
      <w:tblGrid>
        <w:gridCol w:w="1345"/>
        <w:gridCol w:w="3150"/>
        <w:gridCol w:w="6300"/>
        <w:gridCol w:w="2490"/>
        <w:gridCol w:w="1275"/>
      </w:tblGrid>
      <w:tr w:rsidR="00901796" w:rsidRPr="009A5B5C"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Clasa 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Titlul 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Autori 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Editura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Anul ediției </w:t>
            </w:r>
          </w:p>
        </w:tc>
      </w:tr>
      <w:tr w:rsidR="00901796" w:rsidRPr="009A5B5C"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Clasa VII-a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b/>
                <w:i/>
                <w:color w:val="000000"/>
              </w:rPr>
            </w:pPr>
            <w:r w:rsidRPr="009A5B5C">
              <w:rPr>
                <w:rFonts w:eastAsia="Calibri"/>
                <w:b/>
                <w:i/>
                <w:color w:val="000000"/>
              </w:rPr>
              <w:t>Limba și literatura română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9A5B5C">
              <w:rPr>
                <w:rFonts w:eastAsia="Calibri"/>
              </w:rPr>
              <w:t>Cartaleanu</w:t>
            </w:r>
            <w:proofErr w:type="spellEnd"/>
            <w:r w:rsidRPr="009A5B5C">
              <w:rPr>
                <w:rFonts w:eastAsia="Calibri"/>
              </w:rPr>
              <w:t xml:space="preserve"> T., Ciobanu M., </w:t>
            </w:r>
            <w:proofErr w:type="spellStart"/>
            <w:r w:rsidRPr="009A5B5C">
              <w:rPr>
                <w:rFonts w:eastAsia="Calibri"/>
              </w:rPr>
              <w:t>Cosovan</w:t>
            </w:r>
            <w:proofErr w:type="spellEnd"/>
            <w:r w:rsidRPr="009A5B5C">
              <w:rPr>
                <w:rFonts w:eastAsia="Calibri"/>
              </w:rPr>
              <w:t xml:space="preserve"> O., Limba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literatura română.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Chișinău, Știința</w:t>
            </w:r>
          </w:p>
          <w:p w:rsidR="00901796" w:rsidRPr="009A5B5C" w:rsidRDefault="0090179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2023.</w:t>
            </w:r>
          </w:p>
        </w:tc>
      </w:tr>
    </w:tbl>
    <w:p w:rsidR="00901796" w:rsidRPr="009A5B5C" w:rsidRDefault="00901796" w:rsidP="009A5B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</w:p>
    <w:p w:rsidR="00901796" w:rsidRPr="009A5B5C" w:rsidRDefault="00310FB6" w:rsidP="009A5B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9A5B5C">
        <w:rPr>
          <w:rFonts w:eastAsia="Calibri"/>
          <w:b/>
          <w:color w:val="000000"/>
        </w:rPr>
        <w:t>Notă: </w:t>
      </w:r>
    </w:p>
    <w:p w:rsidR="00901796" w:rsidRPr="009A5B5C" w:rsidRDefault="00310FB6" w:rsidP="009A5B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9A5B5C">
        <w:rPr>
          <w:rFonts w:eastAsia="Calibri"/>
          <w:b/>
          <w:color w:val="000000"/>
        </w:rPr>
        <w:t>Cadrul didactic la disciplină</w:t>
      </w:r>
      <w:r w:rsidRPr="009A5B5C">
        <w:rPr>
          <w:rFonts w:eastAsia="Calibri"/>
          <w:color w:val="000000"/>
        </w:rPr>
        <w:t xml:space="preserve"> are libertatea de a personaliza proiectarea de lungă durată la disciplină, în funcție de potențialul și particularitățile de învățare ale clasei</w:t>
      </w:r>
      <w:r w:rsidRPr="009A5B5C">
        <w:rPr>
          <w:rFonts w:eastAsia="Calibri"/>
          <w:b/>
          <w:color w:val="000000"/>
        </w:rPr>
        <w:t xml:space="preserve"> </w:t>
      </w:r>
      <w:r w:rsidRPr="009A5B5C">
        <w:rPr>
          <w:rFonts w:eastAsia="Calibri"/>
          <w:color w:val="000000"/>
        </w:rPr>
        <w:t>și resurselor educaționale disponibile, în conformitate cu prevederile curriculumului la disciplină (ediția 2019).</w:t>
      </w: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A5B5C" w:rsidRDefault="009A5B5C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A5B5C" w:rsidRDefault="009A5B5C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A5B5C" w:rsidRDefault="009A5B5C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A5B5C" w:rsidRPr="009A5B5C" w:rsidRDefault="009A5B5C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Pr="009A5B5C" w:rsidRDefault="00310FB6" w:rsidP="009A5B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  <w:r w:rsidRPr="009A5B5C">
        <w:rPr>
          <w:rFonts w:eastAsia="Calibri"/>
          <w:b/>
          <w:color w:val="000000"/>
        </w:rPr>
        <w:lastRenderedPageBreak/>
        <w:t>COMPETENȚELE SPECIFICE /UNITĂȚI DE COMPETENȚĂ / FINALITĂȚI</w:t>
      </w:r>
    </w:p>
    <w:p w:rsidR="00901796" w:rsidRPr="009A5B5C" w:rsidRDefault="00901796" w:rsidP="009A5B5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tbl>
      <w:tblPr>
        <w:tblStyle w:val="a8"/>
        <w:tblW w:w="14560" w:type="dxa"/>
        <w:tblLayout w:type="fixed"/>
        <w:tblLook w:val="0400" w:firstRow="0" w:lastRow="0" w:firstColumn="0" w:lastColumn="0" w:noHBand="0" w:noVBand="1"/>
      </w:tblPr>
      <w:tblGrid>
        <w:gridCol w:w="4135"/>
        <w:gridCol w:w="5646"/>
        <w:gridCol w:w="4779"/>
      </w:tblGrid>
      <w:tr w:rsidR="00901796" w:rsidRPr="009A5B5C"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Competențe specifice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Unități de competență</w:t>
            </w: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Finalități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i/>
                <w:color w:val="000000"/>
              </w:rPr>
              <w:t>La sfâr</w:t>
            </w:r>
            <w:r w:rsidRPr="009A5B5C">
              <w:rPr>
                <w:rFonts w:eastAsia="Calibri"/>
                <w:color w:val="000000"/>
              </w:rPr>
              <w:t>ș</w:t>
            </w:r>
            <w:r w:rsidRPr="009A5B5C">
              <w:rPr>
                <w:rFonts w:eastAsia="Calibri"/>
                <w:i/>
                <w:color w:val="000000"/>
              </w:rPr>
              <w:t>itul clasei a VII-a, elevul poate:</w:t>
            </w:r>
          </w:p>
        </w:tc>
      </w:tr>
      <w:tr w:rsidR="00901796" w:rsidRPr="009A5B5C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 xml:space="preserve">1.  </w:t>
            </w:r>
            <w:r w:rsidRPr="009A5B5C">
              <w:rPr>
                <w:rFonts w:eastAsia="Calibri"/>
                <w:color w:val="000000"/>
              </w:rPr>
              <w:tab/>
              <w:t xml:space="preserve">1. </w:t>
            </w:r>
            <w:r w:rsidRPr="009A5B5C">
              <w:rPr>
                <w:rFonts w:eastAsia="Calibri"/>
                <w:b/>
                <w:i/>
                <w:color w:val="000000"/>
              </w:rPr>
              <w:t>Perceperea identității lingvistice și culturale proprii în context național, manifestând curiozitate și toleranță. 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1.1. Prezentarea opiniilor despre apartenența la istoria, cultura, limba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literatura română</w:t>
            </w:r>
          </w:p>
          <w:p w:rsidR="00901796" w:rsidRPr="009A5B5C" w:rsidRDefault="0090179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4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relata despre sine ca reprezentant al culturii naționale;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prezenta discursuri coerente și </w:t>
            </w:r>
            <w:proofErr w:type="spellStart"/>
            <w:r w:rsidRPr="009A5B5C">
              <w:rPr>
                <w:rFonts w:eastAsia="Calibri"/>
              </w:rPr>
              <w:t>coezive</w:t>
            </w:r>
            <w:proofErr w:type="spellEnd"/>
            <w:r w:rsidRPr="009A5B5C">
              <w:rPr>
                <w:rFonts w:eastAsia="Calibri"/>
              </w:rPr>
              <w:t xml:space="preserve"> în fața unui public cunoscut;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rezuma un text narativ cu elemente descriptive;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formula mesajul textului literar;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comenta figuri de stil în baza parametrilor propuși;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compara două sau mai multe texte din perspectivă valorică;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elabora texte reflexive, </w:t>
            </w:r>
            <w:proofErr w:type="spellStart"/>
            <w:r w:rsidRPr="009A5B5C">
              <w:rPr>
                <w:rFonts w:eastAsia="Calibri"/>
              </w:rPr>
              <w:t>funcţionale</w:t>
            </w:r>
            <w:proofErr w:type="spellEnd"/>
            <w:r w:rsidRPr="009A5B5C">
              <w:rPr>
                <w:rFonts w:eastAsia="Calibri"/>
              </w:rPr>
              <w:t xml:space="preserve">, imaginative;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aplica regulile ortografice și ortoepice în comunicarea orală și scrisă prin raportare la normă;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corela structurile lexicale și semantice cu cele sintactice și morfologice în diverse situații de comunicare;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exprima intențiile de comunicare prin valorificarea competențelor lingvistice și a gândirii logice;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aplică </w:t>
            </w:r>
            <w:proofErr w:type="spellStart"/>
            <w:r w:rsidRPr="009A5B5C">
              <w:rPr>
                <w:rFonts w:eastAsia="Calibri"/>
              </w:rPr>
              <w:t>informaţia</w:t>
            </w:r>
            <w:proofErr w:type="spellEnd"/>
            <w:r w:rsidRPr="009A5B5C">
              <w:rPr>
                <w:rFonts w:eastAsia="Calibri"/>
              </w:rPr>
              <w:t xml:space="preserve"> din comunicarea cotidiană și lecturi în contextele disciplinelor </w:t>
            </w:r>
            <w:proofErr w:type="spellStart"/>
            <w:r w:rsidRPr="009A5B5C">
              <w:rPr>
                <w:rFonts w:eastAsia="Calibri"/>
              </w:rPr>
              <w:t>şcolare</w:t>
            </w:r>
            <w:proofErr w:type="spellEnd"/>
            <w:r w:rsidRPr="009A5B5C">
              <w:rPr>
                <w:rFonts w:eastAsia="Calibri"/>
              </w:rPr>
              <w:t xml:space="preserve">,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  <w:b/>
                <w:i/>
              </w:rPr>
            </w:pPr>
            <w:r w:rsidRPr="009A5B5C">
              <w:rPr>
                <w:rFonts w:eastAsia="Calibri"/>
                <w:b/>
                <w:i/>
              </w:rPr>
              <w:t xml:space="preserve">manifestând atitudini specifice predominante: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curiozitate și toleranță;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coeziune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</w:t>
            </w:r>
            <w:proofErr w:type="spellStart"/>
            <w:r w:rsidRPr="009A5B5C">
              <w:rPr>
                <w:rFonts w:eastAsia="Calibri"/>
              </w:rPr>
              <w:t>coerenţă</w:t>
            </w:r>
            <w:proofErr w:type="spellEnd"/>
            <w:r w:rsidRPr="009A5B5C">
              <w:rPr>
                <w:rFonts w:eastAsia="Calibri"/>
              </w:rPr>
              <w:t xml:space="preserve"> discursivă;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spirit de </w:t>
            </w:r>
            <w:proofErr w:type="spellStart"/>
            <w:r w:rsidRPr="009A5B5C">
              <w:rPr>
                <w:rFonts w:eastAsia="Calibri"/>
              </w:rPr>
              <w:t>observaţie</w:t>
            </w:r>
            <w:proofErr w:type="spellEnd"/>
            <w:r w:rsidRPr="009A5B5C">
              <w:rPr>
                <w:rFonts w:eastAsia="Calibri"/>
              </w:rPr>
              <w:t xml:space="preserve">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atitudine creativă;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creativitate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responsabilitate pentru propria exprimare;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lastRenderedPageBreak/>
              <w:t>∙</w:t>
            </w:r>
            <w:r w:rsidRPr="009A5B5C">
              <w:rPr>
                <w:rFonts w:eastAsia="Calibri"/>
              </w:rPr>
              <w:t xml:space="preserve"> corectitudine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autocontrol; </w:t>
            </w:r>
          </w:p>
          <w:p w:rsidR="00901796" w:rsidRPr="009A5B5C" w:rsidRDefault="00310FB6" w:rsidP="009A5B5C">
            <w:pPr>
              <w:jc w:val="both"/>
              <w:rPr>
                <w:rFonts w:eastAsia="Calibri"/>
              </w:rPr>
            </w:pPr>
            <w:r w:rsidRPr="009A5B5C">
              <w:rPr>
                <w:rFonts w:eastAsia="Symbol"/>
              </w:rPr>
              <w:t>∙</w:t>
            </w:r>
            <w:r w:rsidRPr="009A5B5C">
              <w:rPr>
                <w:rFonts w:eastAsia="Calibri"/>
              </w:rPr>
              <w:t xml:space="preserve"> atitudine pozitivă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interes.</w:t>
            </w: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1.2. Relatarea despre sine ca reprezentant al culturii naționale.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i/>
                <w:color w:val="000000"/>
              </w:rPr>
              <w:t xml:space="preserve">2.  </w:t>
            </w:r>
            <w:r w:rsidRPr="009A5B5C">
              <w:rPr>
                <w:rFonts w:eastAsia="Calibri"/>
                <w:b/>
                <w:i/>
                <w:color w:val="000000"/>
              </w:rPr>
              <w:tab/>
              <w:t xml:space="preserve">2. Participarea la interacțiuni verbale în diverse </w:t>
            </w:r>
            <w:proofErr w:type="spellStart"/>
            <w:r w:rsidRPr="009A5B5C">
              <w:rPr>
                <w:rFonts w:eastAsia="Calibri"/>
                <w:b/>
                <w:i/>
                <w:color w:val="000000"/>
              </w:rPr>
              <w:t>situaţii</w:t>
            </w:r>
            <w:proofErr w:type="spellEnd"/>
            <w:r w:rsidRPr="009A5B5C">
              <w:rPr>
                <w:rFonts w:eastAsia="Calibri"/>
                <w:b/>
                <w:i/>
                <w:color w:val="000000"/>
              </w:rPr>
              <w:t xml:space="preserve"> de comunicare orală, dovedind coeziune </w:t>
            </w:r>
            <w:proofErr w:type="spellStart"/>
            <w:r w:rsidRPr="009A5B5C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b/>
                <w:i/>
                <w:color w:val="000000"/>
              </w:rPr>
              <w:t xml:space="preserve"> </w:t>
            </w:r>
            <w:proofErr w:type="spellStart"/>
            <w:r w:rsidRPr="009A5B5C">
              <w:rPr>
                <w:rFonts w:eastAsia="Calibri"/>
                <w:b/>
                <w:i/>
                <w:color w:val="000000"/>
              </w:rPr>
              <w:t>coerenţă</w:t>
            </w:r>
            <w:proofErr w:type="spellEnd"/>
            <w:r w:rsidRPr="009A5B5C">
              <w:rPr>
                <w:rFonts w:eastAsia="Calibri"/>
                <w:b/>
                <w:i/>
                <w:color w:val="000000"/>
              </w:rPr>
              <w:t xml:space="preserve"> discursivă. </w:t>
            </w:r>
          </w:p>
          <w:p w:rsidR="00901796" w:rsidRPr="009A5B5C" w:rsidRDefault="00901796" w:rsidP="009A5B5C">
            <w:pPr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2.1. Utilizarea variatelor strategii de ascultare activă și negociere în diverse situații de comunicare orală 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2.2. Combinarea elementelor </w:t>
            </w:r>
            <w:proofErr w:type="spellStart"/>
            <w:r w:rsidRPr="009A5B5C">
              <w:rPr>
                <w:rFonts w:eastAsia="Calibri"/>
                <w:color w:val="000000"/>
              </w:rPr>
              <w:t>dicţiunii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(</w:t>
            </w:r>
            <w:proofErr w:type="spellStart"/>
            <w:r w:rsidRPr="009A5B5C">
              <w:rPr>
                <w:rFonts w:eastAsia="Calibri"/>
                <w:color w:val="000000"/>
              </w:rPr>
              <w:t>articulaţia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, emisia, </w:t>
            </w:r>
            <w:proofErr w:type="spellStart"/>
            <w:r w:rsidRPr="009A5B5C">
              <w:rPr>
                <w:rFonts w:eastAsia="Calibri"/>
                <w:color w:val="000000"/>
              </w:rPr>
              <w:t>respiraţia</w:t>
            </w:r>
            <w:proofErr w:type="spellEnd"/>
            <w:r w:rsidRPr="009A5B5C">
              <w:rPr>
                <w:rFonts w:eastAsia="Calibri"/>
                <w:color w:val="000000"/>
              </w:rPr>
              <w:t>, vocea) în diverse contexte de comunicare.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2.3. Prezentarea documentată a unor </w:t>
            </w:r>
            <w:proofErr w:type="spellStart"/>
            <w:r w:rsidRPr="009A5B5C">
              <w:rPr>
                <w:rFonts w:eastAsia="Calibri"/>
                <w:color w:val="000000"/>
              </w:rPr>
              <w:t>informaţii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, idei, sentimente </w:t>
            </w:r>
            <w:proofErr w:type="spellStart"/>
            <w:r w:rsidRPr="009A5B5C">
              <w:rPr>
                <w:rFonts w:eastAsia="Calibri"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puncte de vedere în texte orale.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i/>
                <w:color w:val="000000"/>
              </w:rPr>
              <w:t xml:space="preserve">3.  </w:t>
            </w:r>
            <w:r w:rsidRPr="009A5B5C">
              <w:rPr>
                <w:rFonts w:eastAsia="Calibri"/>
                <w:b/>
                <w:i/>
                <w:color w:val="000000"/>
              </w:rPr>
              <w:tab/>
              <w:t xml:space="preserve">3. Lectura și receptarea textelor literare </w:t>
            </w:r>
            <w:proofErr w:type="spellStart"/>
            <w:r w:rsidRPr="009A5B5C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b/>
                <w:i/>
                <w:color w:val="000000"/>
              </w:rPr>
              <w:t xml:space="preserve"> nonliterare prin diverse strategii, demonstrând spirit de </w:t>
            </w:r>
            <w:proofErr w:type="spellStart"/>
            <w:r w:rsidRPr="009A5B5C">
              <w:rPr>
                <w:rFonts w:eastAsia="Calibri"/>
                <w:b/>
                <w:i/>
                <w:color w:val="000000"/>
              </w:rPr>
              <w:t>observaţie</w:t>
            </w:r>
            <w:proofErr w:type="spellEnd"/>
            <w:r w:rsidRPr="009A5B5C">
              <w:rPr>
                <w:rFonts w:eastAsia="Calibri"/>
                <w:b/>
                <w:i/>
                <w:color w:val="000000"/>
              </w:rPr>
              <w:t xml:space="preserve"> </w:t>
            </w:r>
            <w:proofErr w:type="spellStart"/>
            <w:r w:rsidRPr="009A5B5C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b/>
                <w:i/>
                <w:color w:val="000000"/>
              </w:rPr>
              <w:t xml:space="preserve"> atitudine creativă. </w:t>
            </w:r>
          </w:p>
          <w:p w:rsidR="00901796" w:rsidRPr="009A5B5C" w:rsidRDefault="00901796" w:rsidP="009A5B5C">
            <w:pPr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3.1. Confirmarea înțelegerii textului literar și nonliterar prin prisma componentelor de structură.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3.2. Distingerea trăsăturilor specifice ale textului literar </w:t>
            </w:r>
            <w:proofErr w:type="spellStart"/>
            <w:r w:rsidRPr="009A5B5C">
              <w:rPr>
                <w:rFonts w:eastAsia="Calibri"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nonliterar.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3.3. Formularea mesajului textului literar prin raportare la propria experiență de viață.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3.4. Exprimarea argumentată a propriilor stări </w:t>
            </w:r>
            <w:proofErr w:type="spellStart"/>
            <w:r w:rsidRPr="009A5B5C">
              <w:rPr>
                <w:rFonts w:eastAsia="Calibri"/>
                <w:color w:val="000000"/>
              </w:rPr>
              <w:t>postlectorale</w:t>
            </w:r>
            <w:proofErr w:type="spellEnd"/>
            <w:r w:rsidRPr="009A5B5C">
              <w:rPr>
                <w:rFonts w:eastAsia="Calibri"/>
                <w:color w:val="000000"/>
              </w:rPr>
              <w:t>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3.5. Rezumarea unui text narativ cu elemente descriptive. 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3.6. Comentarea valorilor general-umane ale textului literar.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3.7. Comentarea figurilor de stil în baza parametrilor </w:t>
            </w:r>
            <w:proofErr w:type="spellStart"/>
            <w:r w:rsidRPr="009A5B5C">
              <w:rPr>
                <w:rFonts w:eastAsia="Calibri"/>
                <w:color w:val="000000"/>
              </w:rPr>
              <w:t>propuşi</w:t>
            </w:r>
            <w:proofErr w:type="spellEnd"/>
            <w:r w:rsidRPr="009A5B5C">
              <w:rPr>
                <w:rFonts w:eastAsia="Calibri"/>
                <w:color w:val="000000"/>
              </w:rPr>
              <w:t>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3.8. Caracterizarea personajelor literare din perspectiva comunicării cu alte personaje.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3.9. Stabilirea unor similitudini la nivel de mesaj </w:t>
            </w:r>
            <w:proofErr w:type="spellStart"/>
            <w:r w:rsidRPr="009A5B5C">
              <w:rPr>
                <w:rFonts w:eastAsia="Calibri"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tematică, între două sau mai multe texte literare.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i/>
                <w:color w:val="000000"/>
              </w:rPr>
              <w:lastRenderedPageBreak/>
              <w:t xml:space="preserve">4.  </w:t>
            </w:r>
            <w:r w:rsidRPr="009A5B5C">
              <w:rPr>
                <w:rFonts w:eastAsia="Calibri"/>
                <w:b/>
                <w:i/>
                <w:color w:val="000000"/>
              </w:rPr>
              <w:tab/>
              <w:t xml:space="preserve">4. Producerea textelor scrise de diferit tip, pe suporturi variate, manifestând creativitate </w:t>
            </w:r>
            <w:proofErr w:type="spellStart"/>
            <w:r w:rsidRPr="009A5B5C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b/>
                <w:i/>
                <w:color w:val="000000"/>
              </w:rPr>
              <w:t xml:space="preserve"> responsabilitate pentru propria exprimare. </w:t>
            </w:r>
          </w:p>
          <w:p w:rsidR="00901796" w:rsidRPr="009A5B5C" w:rsidRDefault="00901796" w:rsidP="009A5B5C">
            <w:pPr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4.1. Scrierea regularităților structurii textuale a diverselor tipuri. 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4.2. Dispunerea în pagină a textului literar și nonliterar.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4.3. Formularea, în scris, a unor idei, argumente, opinii în textele proprii. 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4.4. Redactarea textelor în Word cu respectarea structurii și a semnelor de punctuație.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i/>
                <w:color w:val="000000"/>
              </w:rPr>
              <w:t xml:space="preserve">5.  </w:t>
            </w:r>
            <w:r w:rsidRPr="009A5B5C">
              <w:rPr>
                <w:rFonts w:eastAsia="Calibri"/>
                <w:b/>
                <w:i/>
                <w:color w:val="000000"/>
              </w:rPr>
              <w:tab/>
              <w:t xml:space="preserve">5 Utilizarea limbii ca sistem și a normelor lingvistice (ortografice, ortoepice, lexicale, fonetice, semantice, gramaticale) în realizarea actelor comunicative, demonstrând corectitudine </w:t>
            </w:r>
            <w:proofErr w:type="spellStart"/>
            <w:r w:rsidRPr="009A5B5C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b/>
                <w:i/>
                <w:color w:val="000000"/>
              </w:rPr>
              <w:t xml:space="preserve"> autocontrol. </w:t>
            </w: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5.1. Corelarea structurilor lexicale și semantice cu cele sintactice și morfologice în diverse situații de comunicare.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5.2. Aplicarea normelor lingvistice în diverse situații de comunicare.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5.3. Explorarea strategiilor de </w:t>
            </w:r>
            <w:proofErr w:type="spellStart"/>
            <w:r w:rsidRPr="009A5B5C">
              <w:rPr>
                <w:rFonts w:eastAsia="Calibri"/>
                <w:color w:val="000000"/>
              </w:rPr>
              <w:t>învăţare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autonomă a limbii cu ajutorul dicționarelor. 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5.4. Gestionarea propriei exprimări prin raportare la normă.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rPr>
          <w:trHeight w:val="278"/>
        </w:trPr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6" w:hanging="36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i/>
                <w:color w:val="000000"/>
              </w:rPr>
              <w:t xml:space="preserve">6.  </w:t>
            </w:r>
            <w:r w:rsidRPr="009A5B5C">
              <w:rPr>
                <w:rFonts w:eastAsia="Calibri"/>
                <w:b/>
                <w:i/>
                <w:color w:val="000000"/>
              </w:rPr>
              <w:tab/>
              <w:t xml:space="preserve">6 Integrarea experiențelor lingvistice și de lectură în contexte </w:t>
            </w:r>
            <w:proofErr w:type="spellStart"/>
            <w:r w:rsidRPr="009A5B5C">
              <w:rPr>
                <w:rFonts w:eastAsia="Calibri"/>
                <w:b/>
                <w:i/>
                <w:color w:val="000000"/>
              </w:rPr>
              <w:t>şcolare</w:t>
            </w:r>
            <w:proofErr w:type="spellEnd"/>
            <w:r w:rsidRPr="009A5B5C">
              <w:rPr>
                <w:rFonts w:eastAsia="Calibri"/>
                <w:b/>
                <w:i/>
                <w:color w:val="000000"/>
              </w:rPr>
              <w:t xml:space="preserve"> </w:t>
            </w:r>
            <w:proofErr w:type="spellStart"/>
            <w:r w:rsidRPr="009A5B5C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b/>
                <w:i/>
                <w:color w:val="000000"/>
              </w:rPr>
              <w:t xml:space="preserve"> de viață, dând dovadă de atitudine pozitivă </w:t>
            </w:r>
            <w:proofErr w:type="spellStart"/>
            <w:r w:rsidRPr="009A5B5C">
              <w:rPr>
                <w:rFonts w:eastAsia="Calibri"/>
                <w:b/>
                <w:i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b/>
                <w:i/>
                <w:color w:val="000000"/>
              </w:rPr>
              <w:t xml:space="preserve"> interes.</w:t>
            </w:r>
          </w:p>
          <w:p w:rsidR="00901796" w:rsidRPr="009A5B5C" w:rsidRDefault="00901796" w:rsidP="009A5B5C">
            <w:pPr>
              <w:jc w:val="both"/>
              <w:rPr>
                <w:rFonts w:eastAsia="Calibri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6.1. Prezentarea informațiilor esențiale receptate din cotidian prin resurse digitale. 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  <w:tr w:rsidR="00901796" w:rsidRPr="009A5B5C">
        <w:trPr>
          <w:trHeight w:val="1528"/>
        </w:trPr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6.2. Valorificarea </w:t>
            </w:r>
            <w:proofErr w:type="spellStart"/>
            <w:r w:rsidRPr="009A5B5C">
              <w:rPr>
                <w:rFonts w:eastAsia="Calibri"/>
                <w:color w:val="000000"/>
              </w:rPr>
              <w:t>experienţelor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de lectură în contexte </w:t>
            </w:r>
            <w:proofErr w:type="spellStart"/>
            <w:r w:rsidRPr="009A5B5C">
              <w:rPr>
                <w:rFonts w:eastAsia="Calibri"/>
                <w:color w:val="000000"/>
              </w:rPr>
              <w:t>şcolare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9A5B5C">
              <w:rPr>
                <w:rFonts w:eastAsia="Calibri"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de </w:t>
            </w:r>
            <w:proofErr w:type="spellStart"/>
            <w:r w:rsidRPr="009A5B5C">
              <w:rPr>
                <w:rFonts w:eastAsia="Calibri"/>
                <w:color w:val="000000"/>
              </w:rPr>
              <w:t>viaţă</w:t>
            </w:r>
            <w:proofErr w:type="spellEnd"/>
            <w:r w:rsidRPr="009A5B5C">
              <w:rPr>
                <w:rFonts w:eastAsia="Calibri"/>
                <w:color w:val="000000"/>
              </w:rPr>
              <w:t>.</w:t>
            </w:r>
          </w:p>
        </w:tc>
        <w:tc>
          <w:tcPr>
            <w:tcW w:w="4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  <w:color w:val="000000"/>
              </w:rPr>
            </w:pPr>
          </w:p>
        </w:tc>
      </w:tr>
    </w:tbl>
    <w:p w:rsidR="00901796" w:rsidRPr="009A5B5C" w:rsidRDefault="00901796" w:rsidP="009A5B5C">
      <w:pPr>
        <w:shd w:val="clear" w:color="auto" w:fill="FFFFFF"/>
        <w:jc w:val="both"/>
        <w:rPr>
          <w:rFonts w:eastAsia="Calibri"/>
          <w:b/>
          <w:color w:val="323E4F"/>
        </w:rPr>
      </w:pPr>
    </w:p>
    <w:p w:rsidR="00901796" w:rsidRPr="009A5B5C" w:rsidRDefault="00901796" w:rsidP="009A5B5C">
      <w:pPr>
        <w:shd w:val="clear" w:color="auto" w:fill="FFFFFF"/>
        <w:ind w:left="1134" w:firstLine="142"/>
        <w:jc w:val="both"/>
        <w:rPr>
          <w:rFonts w:eastAsia="Calibri"/>
        </w:rPr>
      </w:pP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</w:rPr>
      </w:pPr>
    </w:p>
    <w:p w:rsidR="00901796" w:rsidRPr="009A5B5C" w:rsidRDefault="00901796" w:rsidP="009A5B5C">
      <w:pPr>
        <w:shd w:val="clear" w:color="auto" w:fill="FFFFFF"/>
        <w:jc w:val="both"/>
        <w:rPr>
          <w:rFonts w:eastAsia="Calibri"/>
        </w:rPr>
      </w:pPr>
    </w:p>
    <w:p w:rsidR="009A5B5C" w:rsidRDefault="009A5B5C" w:rsidP="009A5B5C">
      <w:pPr>
        <w:pStyle w:val="2"/>
        <w:shd w:val="clear" w:color="auto" w:fill="FFFFFF"/>
        <w:ind w:left="2016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A5B5C" w:rsidRDefault="009A5B5C" w:rsidP="009A5B5C">
      <w:pPr>
        <w:pStyle w:val="2"/>
        <w:shd w:val="clear" w:color="auto" w:fill="FFFFFF"/>
        <w:ind w:left="2016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A5B5C" w:rsidRPr="009A5B5C" w:rsidRDefault="009A5B5C" w:rsidP="009A5B5C">
      <w:pPr>
        <w:rPr>
          <w:rFonts w:eastAsia="Calibri"/>
        </w:rPr>
      </w:pPr>
    </w:p>
    <w:p w:rsidR="009A5B5C" w:rsidRDefault="009A5B5C" w:rsidP="009A5B5C">
      <w:pPr>
        <w:pStyle w:val="2"/>
        <w:shd w:val="clear" w:color="auto" w:fill="FFFFFF"/>
        <w:ind w:left="2016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A5B5C" w:rsidRDefault="009A5B5C" w:rsidP="009A5B5C">
      <w:pPr>
        <w:pStyle w:val="2"/>
        <w:shd w:val="clear" w:color="auto" w:fill="FFFFFF"/>
        <w:ind w:left="2016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549C9" w:rsidRDefault="00B549C9" w:rsidP="009A5B5C">
      <w:pPr>
        <w:pStyle w:val="2"/>
        <w:shd w:val="clear" w:color="auto" w:fill="FFFFFF"/>
        <w:ind w:left="2016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01796" w:rsidRPr="009A5B5C" w:rsidRDefault="00310FB6" w:rsidP="009A5B5C">
      <w:pPr>
        <w:pStyle w:val="2"/>
        <w:shd w:val="clear" w:color="auto" w:fill="FFFFFF"/>
        <w:ind w:left="2016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A5B5C">
        <w:rPr>
          <w:rFonts w:ascii="Times New Roman" w:eastAsia="Calibri" w:hAnsi="Times New Roman" w:cs="Times New Roman"/>
          <w:sz w:val="24"/>
          <w:szCs w:val="24"/>
        </w:rPr>
        <w:t>PROIECTAREA DIDACTICĂ - Semestrul I</w:t>
      </w:r>
    </w:p>
    <w:p w:rsidR="00901796" w:rsidRPr="009A5B5C" w:rsidRDefault="00901796" w:rsidP="009A5B5C">
      <w:pPr>
        <w:jc w:val="both"/>
        <w:rPr>
          <w:rFonts w:eastAsia="Calibri"/>
        </w:rPr>
      </w:pPr>
    </w:p>
    <w:tbl>
      <w:tblPr>
        <w:tblStyle w:val="a9"/>
        <w:tblW w:w="148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3"/>
        <w:gridCol w:w="3542"/>
        <w:gridCol w:w="855"/>
        <w:gridCol w:w="855"/>
        <w:gridCol w:w="1700"/>
        <w:gridCol w:w="3560"/>
        <w:gridCol w:w="1823"/>
      </w:tblGrid>
      <w:tr w:rsidR="00901796" w:rsidRPr="009A5B5C" w:rsidTr="00B549C9">
        <w:trPr>
          <w:trHeight w:val="20"/>
          <w:jc w:val="center"/>
        </w:trPr>
        <w:tc>
          <w:tcPr>
            <w:tcW w:w="2544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Unități de competențe</w:t>
            </w:r>
          </w:p>
        </w:tc>
        <w:tc>
          <w:tcPr>
            <w:tcW w:w="3542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 xml:space="preserve">Unitatea de conținut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(Tema lecției)</w:t>
            </w:r>
          </w:p>
        </w:tc>
        <w:tc>
          <w:tcPr>
            <w:tcW w:w="855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Nr. de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ore</w:t>
            </w:r>
          </w:p>
        </w:tc>
        <w:tc>
          <w:tcPr>
            <w:tcW w:w="855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Data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Texte suport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Activități și produse de învățare</w:t>
            </w:r>
          </w:p>
        </w:tc>
        <w:tc>
          <w:tcPr>
            <w:tcW w:w="1823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 xml:space="preserve">Notițe 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14879" w:type="dxa"/>
            <w:gridSpan w:val="7"/>
            <w:shd w:val="clear" w:color="auto" w:fill="FBE5D5"/>
          </w:tcPr>
          <w:p w:rsidR="00901796" w:rsidRPr="009A5B5C" w:rsidRDefault="00310FB6" w:rsidP="009A5B5C">
            <w:pPr>
              <w:shd w:val="clear" w:color="auto" w:fill="FFFFFF"/>
              <w:spacing w:line="276" w:lineRule="auto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 xml:space="preserve">Unitatea de învățare nr.1. </w:t>
            </w:r>
            <w:r w:rsidRPr="009A5B5C">
              <w:rPr>
                <w:rFonts w:eastAsia="Calibri"/>
                <w:b/>
                <w:i/>
              </w:rPr>
              <w:t>Cartea,  obiect cultural</w:t>
            </w:r>
            <w:r w:rsidRPr="009A5B5C">
              <w:rPr>
                <w:rFonts w:eastAsia="Calibri"/>
                <w:b/>
              </w:rPr>
              <w:t xml:space="preserve"> (19 ore)</w:t>
            </w: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1.1. Prezentarea opiniilor despre apartenența la istoria, cultura, limba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literatura română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3.1. Confirmarea înțelegerii textului literar și nonliterar prin prisma componentelor de structură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3.2. Distingerea trăsăturilor specifice ale textului literar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nonliterar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4.1. Scrierea regularităților structurii textuale a diverselor tipuri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4.2. Dispunerea în pagină a textului literar și nonliterar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6.1. Prezentarea informațiilor esențiale receptate din cotidian prin resurse digitale</w:t>
            </w: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1. </w:t>
            </w:r>
            <w:r w:rsidRPr="009A5B5C">
              <w:rPr>
                <w:rFonts w:eastAsia="Calibri"/>
                <w:i/>
              </w:rPr>
              <w:t>Limba și literatura română</w:t>
            </w:r>
            <w:r w:rsidRPr="009A5B5C">
              <w:rPr>
                <w:rFonts w:eastAsia="Calibri"/>
              </w:rPr>
              <w:t>. Prezentarea surselor (suport).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Oferta de proiecte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9A5B5C">
              <w:rPr>
                <w:rFonts w:eastAsia="Calibri"/>
                <w:i/>
              </w:rPr>
              <w:t>A citi din scoarță în scoarță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după Eugen Lungu, p. 4-5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Discuții, stabilirea așteptărilor, reguli pentru o activitate eficientă în clasă/online. Portofoliu, caiete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Sugestii proiect „Cărțile noastre”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9A5B5C">
              <w:rPr>
                <w:rFonts w:eastAsia="Calibri"/>
                <w:b/>
              </w:rPr>
              <w:t>Produs (EF)</w:t>
            </w:r>
            <w:r w:rsidRPr="009A5B5C">
              <w:rPr>
                <w:rFonts w:eastAsia="Calibri"/>
              </w:rPr>
              <w:t xml:space="preserve">: Listă de activități pentru 26 septembrie, </w:t>
            </w:r>
            <w:r w:rsidRPr="009A5B5C">
              <w:rPr>
                <w:rFonts w:eastAsia="Calibri"/>
                <w:i/>
              </w:rPr>
              <w:t xml:space="preserve">Ziua Europeană a Limbilor </w:t>
            </w:r>
            <w:r w:rsidRPr="009A5B5C">
              <w:rPr>
                <w:rFonts w:eastAsia="Calibri"/>
              </w:rPr>
              <w:t>(cl/instituție)</w:t>
            </w:r>
            <w:r w:rsidRPr="009A5B5C">
              <w:rPr>
                <w:rFonts w:eastAsia="Calibri"/>
                <w:i/>
              </w:rPr>
              <w:t xml:space="preserve">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9A5B5C">
              <w:rPr>
                <w:rFonts w:eastAsia="Calibri"/>
              </w:rPr>
              <w:t xml:space="preserve">Exerciții de argumentare a necesității de comunicare în limba română. Exerciții de prezentare a importanței  cuvântului, limbii pentru dezvoltarea personală.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Produs (EI): Test scris</w:t>
            </w:r>
            <w:r w:rsidRPr="009A5B5C">
              <w:rPr>
                <w:rFonts w:eastAsia="Calibri"/>
              </w:rPr>
              <w:t>. Autoevaluare.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>Produs (EF)</w:t>
            </w:r>
            <w:r w:rsidRPr="009A5B5C">
              <w:rPr>
                <w:rFonts w:eastAsia="Calibri"/>
                <w:color w:val="000000"/>
              </w:rPr>
              <w:t>: listă de surse pentru cuvintelor necunoscute (hârtie/online)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color w:val="000000"/>
              </w:rPr>
              <w:t xml:space="preserve">Exerciții de utilizare a dicționarelor; de utilizarea adecvată a terminologiei lingvistice.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</w:rPr>
              <w:t>Produs (EF)</w:t>
            </w:r>
            <w:r w:rsidRPr="009A5B5C">
              <w:rPr>
                <w:rFonts w:eastAsia="Calibri"/>
              </w:rPr>
              <w:t xml:space="preserve">: </w:t>
            </w:r>
            <w:r w:rsidRPr="009A5B5C">
              <w:rPr>
                <w:rFonts w:eastAsia="Calibri"/>
                <w:i/>
              </w:rPr>
              <w:t>Harta cuvintelor din viața mea cotidiană</w:t>
            </w:r>
            <w:r w:rsidRPr="009A5B5C">
              <w:rPr>
                <w:rFonts w:eastAsia="Calibri"/>
              </w:rPr>
              <w:t>. (DOOM3).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9A5B5C">
              <w:rPr>
                <w:rFonts w:eastAsia="Calibri"/>
                <w:color w:val="000000"/>
              </w:rPr>
              <w:t>Exerciţii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de folosire a diverselor surse pentru realizarea unei lucrări complexe, corelând </w:t>
            </w:r>
            <w:proofErr w:type="spellStart"/>
            <w:r w:rsidRPr="009A5B5C">
              <w:rPr>
                <w:rFonts w:eastAsia="Calibri"/>
                <w:color w:val="000000"/>
              </w:rPr>
              <w:t>informaţia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</w:t>
            </w:r>
            <w:r w:rsidRPr="009A5B5C">
              <w:rPr>
                <w:rFonts w:eastAsia="Calibri"/>
                <w:color w:val="000000"/>
              </w:rPr>
              <w:lastRenderedPageBreak/>
              <w:t>selectată cu ideile unui plan personal, realizat anterior.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Produs (ES): Test complex/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dictare cu sarcini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Fișa de autoevaluare/evaluare reciprocă</w:t>
            </w:r>
          </w:p>
        </w:tc>
        <w:tc>
          <w:tcPr>
            <w:tcW w:w="1823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Lecții online:</w:t>
            </w: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hyperlink r:id="rId7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https://educatieonline.md/details?50e77b4587304c4887d1900c14ecd993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8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https://educatieonline.md/details?6757d971de63434f9559429eb2ff3eb5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  <w:tab w:val="left" w:pos="541"/>
              </w:tabs>
              <w:spacing w:line="276" w:lineRule="auto"/>
              <w:ind w:left="0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Cartea, obiect cultural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  <w:tab w:val="left" w:pos="541"/>
              </w:tabs>
              <w:ind w:left="0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Atelier de  lectură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  <w:tab w:val="left" w:pos="541"/>
              </w:tabs>
              <w:ind w:left="0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Sensurile 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  <w:tab w:val="left" w:pos="541"/>
              </w:tabs>
              <w:ind w:left="0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Textul literar/textul nonliterar. Recapitulare, clasa a VII-a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9A5B5C">
              <w:rPr>
                <w:rFonts w:eastAsia="Calibri"/>
              </w:rPr>
              <w:t>5.</w:t>
            </w:r>
            <w:r w:rsidRPr="009A5B5C">
              <w:rPr>
                <w:rFonts w:eastAsia="Calibri"/>
                <w:b/>
              </w:rPr>
              <w:t>Evaluare inițială: probă scrisă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6. Analiza evaluării inițiale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7.  Câmpul derivativ</w:t>
            </w:r>
            <w:r w:rsidRPr="009A5B5C">
              <w:rPr>
                <w:rFonts w:eastAsia="Calibri"/>
                <w:i/>
              </w:rPr>
              <w:t xml:space="preserve"> cuvânt. 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8. Cultura națională, cultura bunei vecinătăți. Contacte culturale.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9.  Textul redactat de mână și computerizat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10. </w:t>
            </w:r>
            <w:r w:rsidRPr="009A5B5C">
              <w:rPr>
                <w:rFonts w:eastAsia="Calibri"/>
                <w:b/>
              </w:rPr>
              <w:t>Atelier de scriere</w:t>
            </w:r>
            <w:r w:rsidRPr="009A5B5C">
              <w:rPr>
                <w:rFonts w:eastAsia="Calibri"/>
              </w:rPr>
              <w:t>: text metaliterar. Biblioteca virtuală/ electronică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11. Oră de sinteză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12. </w:t>
            </w:r>
            <w:r w:rsidRPr="009A5B5C">
              <w:rPr>
                <w:rFonts w:eastAsia="Calibri"/>
                <w:b/>
              </w:rPr>
              <w:t>Evaluare sumativă</w:t>
            </w:r>
            <w:r w:rsidRPr="009A5B5C">
              <w:rPr>
                <w:rFonts w:eastAsia="Calibri"/>
              </w:rPr>
              <w:t xml:space="preserve">. Proiect individual: </w:t>
            </w:r>
            <w:r w:rsidRPr="009A5B5C">
              <w:rPr>
                <w:rFonts w:eastAsia="Calibri"/>
                <w:i/>
              </w:rPr>
              <w:t>Dialog cultural în biblioteca  școlii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13.</w:t>
            </w:r>
            <w:r w:rsidRPr="009A5B5C">
              <w:rPr>
                <w:rFonts w:eastAsia="Calibri"/>
                <w:i/>
              </w:rPr>
              <w:t xml:space="preserve"> </w:t>
            </w:r>
            <w:r w:rsidRPr="009A5B5C">
              <w:rPr>
                <w:rFonts w:eastAsia="Calibri"/>
              </w:rPr>
              <w:t>Analiza evaluării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90179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14879" w:type="dxa"/>
            <w:gridSpan w:val="7"/>
            <w:shd w:val="clear" w:color="auto" w:fill="FBE5D5"/>
          </w:tcPr>
          <w:p w:rsidR="00901796" w:rsidRPr="009A5B5C" w:rsidRDefault="00310FB6" w:rsidP="009A5B5C">
            <w:pPr>
              <w:shd w:val="clear" w:color="auto" w:fill="FFFFFF"/>
              <w:spacing w:line="276" w:lineRule="auto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lastRenderedPageBreak/>
              <w:t xml:space="preserve">Unitatea de învățare nr.2. </w:t>
            </w:r>
            <w:r w:rsidRPr="009A5B5C">
              <w:rPr>
                <w:rFonts w:eastAsia="Calibri"/>
                <w:b/>
                <w:i/>
              </w:rPr>
              <w:t xml:space="preserve">Școala, spațiu al devenirii </w:t>
            </w:r>
            <w:r w:rsidRPr="009A5B5C">
              <w:rPr>
                <w:rFonts w:eastAsia="Calibri"/>
                <w:b/>
              </w:rPr>
              <w:t>(21 ore)</w:t>
            </w: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1.2. Relatarea despre sine ca reprezentant al culturii naționale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3.4. Exprimarea argumentată a propriilor stări </w:t>
            </w:r>
            <w:proofErr w:type="spellStart"/>
            <w:r w:rsidRPr="009A5B5C">
              <w:rPr>
                <w:rFonts w:eastAsia="Calibri"/>
              </w:rPr>
              <w:t>postlectorale</w:t>
            </w:r>
            <w:proofErr w:type="spellEnd"/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3.6. Comentarea valorilor general-umane ale textului literar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3.9. Stabilirea unor similitudini la nivel de mesaj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tematică, între două sau mai multe texte literare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5.3. Explorarea strategiilor de </w:t>
            </w:r>
            <w:proofErr w:type="spellStart"/>
            <w:r w:rsidRPr="009A5B5C">
              <w:rPr>
                <w:rFonts w:eastAsia="Calibri"/>
              </w:rPr>
              <w:t>învăţare</w:t>
            </w:r>
            <w:proofErr w:type="spellEnd"/>
            <w:r w:rsidRPr="009A5B5C">
              <w:rPr>
                <w:rFonts w:eastAsia="Calibri"/>
              </w:rPr>
              <w:t xml:space="preserve"> autonomă a limbii cu ajutorul dicționarelor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5.4. Gestionarea propriei exprimări prin raportare la normă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1. Opera epică:  autor, narator, personaj. Lectura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9A5B5C">
              <w:rPr>
                <w:rFonts w:eastAsia="Calibri"/>
              </w:rPr>
              <w:t xml:space="preserve">  </w:t>
            </w:r>
            <w:proofErr w:type="spellStart"/>
            <w:r w:rsidRPr="009A5B5C">
              <w:rPr>
                <w:rFonts w:eastAsia="Calibri"/>
                <w:i/>
              </w:rPr>
              <w:t>Şcoala</w:t>
            </w:r>
            <w:proofErr w:type="spellEnd"/>
            <w:r w:rsidRPr="009A5B5C">
              <w:rPr>
                <w:rFonts w:eastAsia="Calibri"/>
                <w:i/>
              </w:rPr>
              <w:t xml:space="preserve"> de altădată...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de Aureliu Busuioc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Manual p.14-15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Manual p.17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9A5B5C">
              <w:rPr>
                <w:rFonts w:eastAsia="Calibri"/>
                <w:i/>
              </w:rPr>
              <w:t>La lecție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 M. Sorescu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p.18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Recital model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color w:val="000000"/>
              </w:rPr>
              <w:t xml:space="preserve">Lectura textului.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color w:val="000000"/>
              </w:rPr>
              <w:t xml:space="preserve">Exerciții de definire a stărilor </w:t>
            </w:r>
            <w:proofErr w:type="spellStart"/>
            <w:r w:rsidRPr="009A5B5C">
              <w:rPr>
                <w:rFonts w:eastAsia="Calibri"/>
                <w:color w:val="000000"/>
              </w:rPr>
              <w:t>postlectorale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Produs (EF)</w:t>
            </w:r>
            <w:r w:rsidRPr="009A5B5C">
              <w:rPr>
                <w:rFonts w:eastAsia="Calibri"/>
              </w:rPr>
              <w:t>: Comentarea  unor secvențe de text.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color w:val="000000"/>
              </w:rPr>
              <w:t xml:space="preserve">Strategii de comprehensiune: reflecții asupra limbajului și a structurii textelor  lirice.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color w:val="000000"/>
              </w:rPr>
              <w:t>Interpretarea textului liric.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Interpretarea limbajului figurat, discuții privind semnificațiile textelor citite.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b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Exerciții de lucru cu dicționarul (explicativ, enciclopedic, de expresii </w:t>
            </w:r>
            <w:proofErr w:type="spellStart"/>
            <w:r w:rsidRPr="009A5B5C">
              <w:rPr>
                <w:rFonts w:eastAsia="Calibri"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locuțiuni, de proverbe, de maxime, de citate, ortografic/de cuvinte compuse/de </w:t>
            </w:r>
            <w:proofErr w:type="spellStart"/>
            <w:r w:rsidRPr="009A5B5C">
              <w:rPr>
                <w:rFonts w:eastAsia="Calibri"/>
                <w:color w:val="000000"/>
              </w:rPr>
              <w:t>greşeli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/de </w:t>
            </w:r>
            <w:proofErr w:type="spellStart"/>
            <w:r w:rsidRPr="009A5B5C">
              <w:rPr>
                <w:rFonts w:eastAsia="Calibri"/>
                <w:color w:val="000000"/>
              </w:rPr>
              <w:t>dificultăţi</w:t>
            </w:r>
            <w:proofErr w:type="spellEnd"/>
            <w:r w:rsidRPr="009A5B5C">
              <w:rPr>
                <w:rFonts w:eastAsia="Calibri"/>
                <w:color w:val="000000"/>
              </w:rPr>
              <w:t>).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>Produs (EF)</w:t>
            </w:r>
            <w:r w:rsidRPr="009A5B5C">
              <w:rPr>
                <w:rFonts w:eastAsia="Calibri"/>
                <w:color w:val="000000"/>
              </w:rPr>
              <w:t>: Sarcini pe articol lexicografic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>Produs (ES)</w:t>
            </w:r>
            <w:r w:rsidRPr="009A5B5C">
              <w:rPr>
                <w:rFonts w:eastAsia="Calibri"/>
                <w:color w:val="000000"/>
              </w:rPr>
              <w:t>: Test complex.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Fișa de autoevaluare/evaluare reciprocă.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9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https://educatieonline.md/details?58cfbb11bb034bb9987d0647019bfb25</w:t>
              </w:r>
            </w:hyperlink>
          </w:p>
          <w:p w:rsidR="00B549C9" w:rsidRPr="009A5B5C" w:rsidRDefault="00B549C9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Lecții online</w:t>
            </w: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10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https://educatieonline.md/details?7db417dd75f842b3b3396d8b9929d217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11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https://educatieonline.md/details?bb4a26f2bfc349d5b66df35d1dc381a2</w:t>
              </w:r>
            </w:hyperlink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12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https://educatieonline.md/details?9ef4d322e8644b2f9597a001e4834076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2. Cuvintele  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Sensurile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Textul și textele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Personalitățile neamului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Atelier de lectură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Cuvintele  textului 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Textul și textele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Tipuri de dicționare. 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Serii de dicționare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Mijloacele interne  de îmbogățire a vocabularului 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Derivare. Câmpul derivativ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Compunere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Abaterea de la normă. Calchierea 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Paronimele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Oră de sinteză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71"/>
              </w:tabs>
              <w:ind w:left="55" w:firstLine="0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>Evaluare sumativă</w:t>
            </w:r>
            <w:r w:rsidRPr="009A5B5C">
              <w:rPr>
                <w:rFonts w:eastAsia="Calibri"/>
                <w:color w:val="000000"/>
              </w:rPr>
              <w:t>. Probă scrisă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Analiza evaluării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14879" w:type="dxa"/>
            <w:gridSpan w:val="7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lastRenderedPageBreak/>
              <w:t xml:space="preserve">Unitatea de învățare nr. 3.  </w:t>
            </w:r>
            <w:r w:rsidRPr="009A5B5C">
              <w:rPr>
                <w:rFonts w:eastAsia="Calibri"/>
                <w:b/>
                <w:i/>
              </w:rPr>
              <w:t xml:space="preserve">Patria și limba română </w:t>
            </w:r>
            <w:r w:rsidRPr="009A5B5C">
              <w:rPr>
                <w:rFonts w:eastAsia="Calibri"/>
                <w:b/>
              </w:rPr>
              <w:t>(23 ore)</w:t>
            </w: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  <w:color w:val="000000"/>
              </w:rPr>
              <w:t>1.</w:t>
            </w:r>
            <w:r w:rsidRPr="009A5B5C">
              <w:rPr>
                <w:rFonts w:eastAsia="Calibri"/>
                <w:color w:val="000000"/>
              </w:rPr>
              <w:t xml:space="preserve">1. Prezentarea opiniilor despre apartenența la istoria, cultura, limba </w:t>
            </w:r>
            <w:proofErr w:type="spellStart"/>
            <w:r w:rsidRPr="009A5B5C">
              <w:rPr>
                <w:rFonts w:eastAsia="Calibri"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literatura română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2.1. Utilizarea variatelor strategii de ascultare activă și negociere în diverse situații de comunicare orală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2.2. Combinarea elementelor </w:t>
            </w:r>
            <w:proofErr w:type="spellStart"/>
            <w:r w:rsidRPr="009A5B5C">
              <w:rPr>
                <w:rFonts w:eastAsia="Calibri"/>
              </w:rPr>
              <w:t>dicţiunii</w:t>
            </w:r>
            <w:proofErr w:type="spellEnd"/>
            <w:r w:rsidRPr="009A5B5C">
              <w:rPr>
                <w:rFonts w:eastAsia="Calibri"/>
              </w:rPr>
              <w:t xml:space="preserve"> (</w:t>
            </w:r>
            <w:proofErr w:type="spellStart"/>
            <w:r w:rsidRPr="009A5B5C">
              <w:rPr>
                <w:rFonts w:eastAsia="Calibri"/>
              </w:rPr>
              <w:t>articulaţia</w:t>
            </w:r>
            <w:proofErr w:type="spellEnd"/>
            <w:r w:rsidRPr="009A5B5C">
              <w:rPr>
                <w:rFonts w:eastAsia="Calibri"/>
              </w:rPr>
              <w:t xml:space="preserve">, emisia, </w:t>
            </w:r>
            <w:proofErr w:type="spellStart"/>
            <w:r w:rsidRPr="009A5B5C">
              <w:rPr>
                <w:rFonts w:eastAsia="Calibri"/>
              </w:rPr>
              <w:t>respiraţia</w:t>
            </w:r>
            <w:proofErr w:type="spellEnd"/>
            <w:r w:rsidRPr="009A5B5C">
              <w:rPr>
                <w:rFonts w:eastAsia="Calibri"/>
              </w:rPr>
              <w:t>, vocea) în diverse contexte de comunicare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2.3. Prezentarea documentată a unor </w:t>
            </w:r>
            <w:proofErr w:type="spellStart"/>
            <w:r w:rsidRPr="009A5B5C">
              <w:rPr>
                <w:rFonts w:eastAsia="Calibri"/>
              </w:rPr>
              <w:t>informaţii</w:t>
            </w:r>
            <w:proofErr w:type="spellEnd"/>
            <w:r w:rsidRPr="009A5B5C">
              <w:rPr>
                <w:rFonts w:eastAsia="Calibri"/>
              </w:rPr>
              <w:t xml:space="preserve">, idei, sentimente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puncte de vedere în texte orale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3.7. Comentarea figurilor de stil în baza parametrilor </w:t>
            </w:r>
            <w:proofErr w:type="spellStart"/>
            <w:r w:rsidRPr="009A5B5C">
              <w:rPr>
                <w:rFonts w:eastAsia="Calibri"/>
              </w:rPr>
              <w:t>propuşi</w:t>
            </w:r>
            <w:proofErr w:type="spellEnd"/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4.4. Redactarea textelor în Word cu respectarea structurii și a semnelor de punctuație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5.2. Aplicarea normelor lingvistice în diverse situații de comunicare</w:t>
            </w: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</w:t>
            </w:r>
            <w:r w:rsidRPr="009A5B5C">
              <w:rPr>
                <w:rFonts w:eastAsia="Calibri"/>
                <w:i/>
              </w:rPr>
              <w:t>.</w:t>
            </w:r>
            <w:r w:rsidRPr="009A5B5C">
              <w:rPr>
                <w:rFonts w:eastAsia="Calibri"/>
              </w:rPr>
              <w:t xml:space="preserve"> Unicitatea limbii române acasă și în lume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i/>
              </w:rPr>
              <w:t>Limba noastră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de A. Mateevici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Manual, p.36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Manual, p.41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9A5B5C">
              <w:rPr>
                <w:rFonts w:eastAsia="Calibri"/>
                <w:i/>
              </w:rPr>
              <w:t>Proiect individual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i/>
              </w:rPr>
              <w:t>p. 52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Audierea melodiilor din mai multe culturi. (colaj muzical)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Audierea unei doine culte. 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Exerciții de definire a stărilor </w:t>
            </w:r>
            <w:proofErr w:type="spellStart"/>
            <w:r w:rsidRPr="009A5B5C">
              <w:rPr>
                <w:rFonts w:eastAsia="Calibri"/>
                <w:color w:val="000000"/>
              </w:rPr>
              <w:t>postlectorale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Comentarea figurilor de stil conform cerințelor.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 xml:space="preserve">Produs (EF): </w:t>
            </w:r>
            <w:r w:rsidRPr="009A5B5C">
              <w:rPr>
                <w:rFonts w:eastAsia="Calibri"/>
              </w:rPr>
              <w:t>Secvență de text metaliterar.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Lectura cu voce tare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Exerciții de antrenare a dicției, aplicând tehnicile vorbirii scenice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Conversații euristice despre conceperea și comprehensiunea textelor orale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 xml:space="preserve">Produs (EF): </w:t>
            </w:r>
            <w:r w:rsidRPr="009A5B5C">
              <w:rPr>
                <w:rFonts w:eastAsia="Calibri"/>
              </w:rPr>
              <w:t>Text redactat Word</w:t>
            </w:r>
            <w:r w:rsidRPr="009A5B5C">
              <w:rPr>
                <w:rFonts w:eastAsia="Calibri"/>
                <w:color w:val="000000"/>
              </w:rPr>
              <w:t xml:space="preserve">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Construirea unor modele de activități  de comunicare  în baza normelor de etichetă verbală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>Produs (ES)</w:t>
            </w:r>
            <w:r w:rsidRPr="009A5B5C">
              <w:rPr>
                <w:rFonts w:eastAsia="Calibri"/>
                <w:color w:val="000000"/>
              </w:rPr>
              <w:t>: Produs oral  (</w:t>
            </w:r>
            <w:proofErr w:type="spellStart"/>
            <w:r w:rsidRPr="009A5B5C">
              <w:rPr>
                <w:rFonts w:eastAsia="Calibri"/>
                <w:color w:val="000000"/>
              </w:rPr>
              <w:t>multimodal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). Proiect cu suport hârtie/ digital: </w:t>
            </w:r>
            <w:proofErr w:type="spellStart"/>
            <w:r w:rsidRPr="009A5B5C">
              <w:rPr>
                <w:rFonts w:eastAsia="Calibri"/>
                <w:color w:val="000000"/>
              </w:rPr>
              <w:t>ppt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, </w:t>
            </w:r>
            <w:proofErr w:type="spellStart"/>
            <w:r w:rsidRPr="009A5B5C">
              <w:rPr>
                <w:rFonts w:eastAsia="Calibri"/>
                <w:color w:val="000000"/>
              </w:rPr>
              <w:t>canva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etc.</w:t>
            </w:r>
            <w:r w:rsidRPr="009A5B5C">
              <w:rPr>
                <w:rFonts w:eastAsia="Calibri"/>
                <w:i/>
                <w:color w:val="000000"/>
              </w:rPr>
              <w:t xml:space="preserve"> 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Autoevaluare/evaluare reciprocă.</w:t>
            </w:r>
          </w:p>
          <w:p w:rsidR="00901796" w:rsidRPr="009A5B5C" w:rsidRDefault="0090179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1823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13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https://educatieonline.md/details?10b61cb296ba430f980fff587d310373</w:t>
              </w:r>
            </w:hyperlink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Lecții online</w:t>
            </w:r>
            <w:r w:rsidRPr="009A5B5C">
              <w:rPr>
                <w:rFonts w:eastAsia="Calibri"/>
              </w:rPr>
              <w:t>:</w:t>
            </w: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14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https://educatieonline.md/details?2be2cc73223444928dbb5dc3b03c4554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15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https://educatieonline.md/details?466e8211e800417f9ef7220a025308c2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B549C9" w:rsidRDefault="00B549C9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B549C9" w:rsidRPr="009A5B5C" w:rsidRDefault="00B549C9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2. Lectura textului liric. Cuvintele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 Sensurile textului. Metafora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4.  Figuri de stil Antiteza. Paralelismul sintactic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5. Elementele prozodice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6. Textul și textele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Atelier  de lectură. Doina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8. Câmpul derivative </w:t>
            </w:r>
            <w:r w:rsidRPr="009A5B5C">
              <w:rPr>
                <w:rFonts w:eastAsia="Calibri"/>
                <w:i/>
              </w:rPr>
              <w:t>Literă</w:t>
            </w:r>
            <w:r w:rsidRPr="009A5B5C">
              <w:rPr>
                <w:rFonts w:eastAsia="Calibri"/>
              </w:rPr>
              <w:t>. Textul în prezentări electronice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9. Deprinderi de comunicare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10. Strategii de  ascultare activă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11. Dicția. Coordonarea dicției cu mișcarea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12. Strategii de concepere și de comprehensiune a textului oral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12. Atelier de comunicare. Distincția dintre fapt și opinie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13. Oră de sinteză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9A5B5C">
              <w:rPr>
                <w:rFonts w:eastAsia="Calibri"/>
              </w:rPr>
              <w:t xml:space="preserve">14. </w:t>
            </w:r>
            <w:r w:rsidRPr="009A5B5C">
              <w:rPr>
                <w:rFonts w:eastAsia="Calibri"/>
                <w:b/>
              </w:rPr>
              <w:t>Evaluare sumativă</w:t>
            </w:r>
            <w:r w:rsidRPr="009A5B5C">
              <w:rPr>
                <w:rFonts w:eastAsia="Calibri"/>
              </w:rPr>
              <w:t>. Produs oral. Proiect individual</w:t>
            </w:r>
            <w:r w:rsidRPr="009A5B5C">
              <w:rPr>
                <w:rFonts w:eastAsia="Calibri"/>
                <w:b/>
                <w:u w:val="single"/>
              </w:rPr>
              <w:t xml:space="preserve"> 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15. Analiza evaluării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14879" w:type="dxa"/>
            <w:gridSpan w:val="7"/>
            <w:shd w:val="clear" w:color="auto" w:fill="FBE5D5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lastRenderedPageBreak/>
              <w:t xml:space="preserve">Unitatea de învățare nr. 4. </w:t>
            </w:r>
            <w:r w:rsidRPr="009A5B5C">
              <w:rPr>
                <w:rFonts w:eastAsia="Calibri"/>
                <w:b/>
                <w:i/>
              </w:rPr>
              <w:t>Oameni și destine</w:t>
            </w:r>
            <w:r w:rsidRPr="009A5B5C">
              <w:rPr>
                <w:rFonts w:eastAsia="Calibri"/>
                <w:b/>
              </w:rPr>
              <w:t xml:space="preserve"> (19 ore)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3.3. Formularea mesajului textului literar prin raportare la propria experiență de viață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3.5. Rezumarea unui text narativ cu elemente descriptive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3.8. Caracterizarea personajelor literare din perspectiva comunicării cu alte personaje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4.3. Formularea, în scris, a unor idei, argumente, opinii în textele proprii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5.1. Corelarea structurilor lexicale și semantice cu cele sintactice și morfologice în diverse situații de comunicare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6.2. Valorificarea </w:t>
            </w:r>
            <w:proofErr w:type="spellStart"/>
            <w:r w:rsidRPr="009A5B5C">
              <w:rPr>
                <w:rFonts w:eastAsia="Calibri"/>
                <w:color w:val="000000"/>
              </w:rPr>
              <w:t>experienţelor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de lectură în contexte </w:t>
            </w:r>
            <w:proofErr w:type="spellStart"/>
            <w:r w:rsidRPr="009A5B5C">
              <w:rPr>
                <w:rFonts w:eastAsia="Calibri"/>
                <w:color w:val="000000"/>
              </w:rPr>
              <w:t>şcolare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9A5B5C">
              <w:rPr>
                <w:rFonts w:eastAsia="Calibri"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de </w:t>
            </w:r>
            <w:proofErr w:type="spellStart"/>
            <w:r w:rsidRPr="009A5B5C">
              <w:rPr>
                <w:rFonts w:eastAsia="Calibri"/>
                <w:color w:val="000000"/>
              </w:rPr>
              <w:t>viaţă</w:t>
            </w:r>
            <w:proofErr w:type="spellEnd"/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1. Lectura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9A5B5C">
              <w:rPr>
                <w:rFonts w:eastAsia="Calibri"/>
                <w:i/>
              </w:rPr>
              <w:t>Kinderland</w:t>
            </w:r>
            <w:proofErr w:type="spellEnd"/>
            <w:r w:rsidRPr="009A5B5C">
              <w:rPr>
                <w:rFonts w:eastAsia="Calibri"/>
              </w:rPr>
              <w:t xml:space="preserve"> de L. </w:t>
            </w:r>
            <w:proofErr w:type="spellStart"/>
            <w:r w:rsidRPr="009A5B5C">
              <w:rPr>
                <w:rFonts w:eastAsia="Calibri"/>
              </w:rPr>
              <w:t>Corobca</w:t>
            </w:r>
            <w:proofErr w:type="spellEnd"/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Manual, p.53-55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Manual, p.58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 w:val="restart"/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Exerciții de monitorizare a propriei lecturi.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Exerciții de monitorizare a propriei lecturi.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Exerciții de motivare a interesului pentru lecturi.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Produs (EF</w:t>
            </w:r>
            <w:r w:rsidRPr="009A5B5C">
              <w:rPr>
                <w:rFonts w:eastAsia="Calibri"/>
              </w:rPr>
              <w:t>): Fișa de lectură/ notițe de lectură/Agenda cu notițe paralele.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Exerciții de analiză și interpretare a textului literar.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Produs (EF</w:t>
            </w:r>
            <w:r w:rsidRPr="009A5B5C">
              <w:rPr>
                <w:rFonts w:eastAsia="Calibri"/>
              </w:rPr>
              <w:t>): Rezumatul.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Activități de pre-ascultare/ ascultare propriu-zisă și activități de post-ascultare</w:t>
            </w:r>
            <w:r w:rsidRPr="009A5B5C">
              <w:rPr>
                <w:rFonts w:eastAsia="Calibri"/>
                <w:color w:val="000000"/>
              </w:rPr>
              <w:t xml:space="preserve"> 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Exerciții gramaticale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Explicarea și exemplificarea noțiunilor studiate.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Analiza faptelor de limbă.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>Produs (EF</w:t>
            </w:r>
            <w:r w:rsidRPr="009A5B5C">
              <w:rPr>
                <w:rFonts w:eastAsia="Calibri"/>
                <w:color w:val="000000"/>
              </w:rPr>
              <w:t>): dictare de cuvinte/ text.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 Redactarea textului narativ-descrierii (localitate, traseu, itinerar)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>Produs (ES)</w:t>
            </w:r>
            <w:r w:rsidRPr="009A5B5C">
              <w:rPr>
                <w:rFonts w:eastAsia="Calibri"/>
                <w:color w:val="000000"/>
              </w:rPr>
              <w:t>: Test complex.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Fișa de autoevaluare/evaluare reciprocă.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Lecții online:</w:t>
            </w: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16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https://educatieonline.md/details?be8fca0988d542aa9d029291d6051e6c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17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https://educatieonline.md/details?f769d7a037604ee1b93f627ece3f1152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B549C9" w:rsidRDefault="00B549C9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B549C9" w:rsidRPr="009A5B5C" w:rsidRDefault="00B549C9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2. Cuvintele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 Sensurile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4. Textul și textele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ind w:left="338" w:hanging="283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Textul în organizator grafic. Câmpul derivativ </w:t>
            </w:r>
            <w:r w:rsidRPr="009A5B5C">
              <w:rPr>
                <w:rFonts w:eastAsia="Calibri"/>
                <w:i/>
                <w:color w:val="000000"/>
              </w:rPr>
              <w:t>Copil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338" w:hanging="283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Morfologia. Adjectivul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338" w:hanging="283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 Locuțiunea adjectivală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ind w:left="338" w:hanging="283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Funcțiile sintactice ale adjectivului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338" w:hanging="283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Textul narativ-descriptiv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338" w:hanging="283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Atelier de scriere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ind w:left="338" w:hanging="283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Oră de sinteză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ind w:left="338" w:hanging="283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 xml:space="preserve">Evaluare sumativă. </w:t>
            </w:r>
            <w:r w:rsidRPr="009A5B5C">
              <w:rPr>
                <w:rFonts w:eastAsia="Calibri"/>
                <w:color w:val="000000"/>
              </w:rPr>
              <w:t>Probă scrisă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338" w:hanging="283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Analiza evaluării sumative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60" w:line="276" w:lineRule="auto"/>
              <w:ind w:left="338" w:hanging="283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>Atelier de discuție</w:t>
            </w:r>
            <w:r w:rsidRPr="009A5B5C">
              <w:rPr>
                <w:rFonts w:eastAsia="Calibri"/>
                <w:color w:val="000000"/>
              </w:rPr>
              <w:t>. Rolul meu în societate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14879" w:type="dxa"/>
            <w:gridSpan w:val="7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center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lastRenderedPageBreak/>
              <w:t>SEMESTRUL II</w:t>
            </w: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14879" w:type="dxa"/>
            <w:gridSpan w:val="7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 xml:space="preserve">Unitatea de învățare nr.5. </w:t>
            </w:r>
            <w:r w:rsidRPr="009A5B5C">
              <w:rPr>
                <w:rFonts w:eastAsia="Calibri"/>
                <w:b/>
                <w:i/>
              </w:rPr>
              <w:t xml:space="preserve">Destine ale neamului meu </w:t>
            </w:r>
            <w:r w:rsidRPr="009A5B5C">
              <w:rPr>
                <w:rFonts w:eastAsia="Calibri"/>
                <w:b/>
              </w:rPr>
              <w:t>(18 ore)</w:t>
            </w: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1.1. Prezentarea opiniilor despre apartenența la istoria, cultura, limba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literatura română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2.3. Prezentarea documentată a unor </w:t>
            </w:r>
            <w:proofErr w:type="spellStart"/>
            <w:r w:rsidRPr="009A5B5C">
              <w:rPr>
                <w:rFonts w:eastAsia="Calibri"/>
              </w:rPr>
              <w:t>informaţii</w:t>
            </w:r>
            <w:proofErr w:type="spellEnd"/>
            <w:r w:rsidRPr="009A5B5C">
              <w:rPr>
                <w:rFonts w:eastAsia="Calibri"/>
              </w:rPr>
              <w:t xml:space="preserve">, idei, sentimente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puncte de vedere în texte orale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5.1. Corelarea structurilor lexicale și semantice cu cele sintactice și morfologice în diverse situații de comunicare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5.2. Aplicarea normelor lingvistice în diverse situații de comunicare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6.1. Prezentarea informațiilor esențiale receptate din cotidian prin resurse digitale</w:t>
            </w: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1. Personalități ale neamului (</w:t>
            </w:r>
            <w:proofErr w:type="spellStart"/>
            <w:r w:rsidRPr="009A5B5C">
              <w:rPr>
                <w:rFonts w:eastAsia="Calibri"/>
              </w:rPr>
              <w:t>cntemporani</w:t>
            </w:r>
            <w:proofErr w:type="spellEnd"/>
            <w:r w:rsidRPr="009A5B5C">
              <w:rPr>
                <w:rFonts w:eastAsia="Calibri"/>
              </w:rPr>
              <w:t xml:space="preserve">) Informații din lecturi și mediul </w:t>
            </w:r>
            <w:proofErr w:type="spellStart"/>
            <w:r w:rsidRPr="009A5B5C">
              <w:rPr>
                <w:rFonts w:eastAsia="Calibri"/>
              </w:rPr>
              <w:t>socio</w:t>
            </w:r>
            <w:proofErr w:type="spellEnd"/>
            <w:r w:rsidRPr="009A5B5C">
              <w:rPr>
                <w:rFonts w:eastAsia="Calibri"/>
              </w:rPr>
              <w:t>-cultural.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Manual, p.67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 w:val="restart"/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proofErr w:type="spellStart"/>
            <w:r w:rsidRPr="009A5B5C">
              <w:rPr>
                <w:rFonts w:eastAsia="Calibri"/>
                <w:color w:val="000000"/>
              </w:rPr>
              <w:t>Clustering</w:t>
            </w:r>
            <w:proofErr w:type="spellEnd"/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</w:rPr>
              <w:t>Produs (EF</w:t>
            </w:r>
            <w:r w:rsidRPr="009A5B5C">
              <w:rPr>
                <w:rFonts w:eastAsia="Calibri"/>
              </w:rPr>
              <w:t>): Caracterizarea personajului, Cubul.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Lectura integrală textului. 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Exerciții de identificare a mesajului exprimat în concordanță cu starea emotivă proprie.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Produs (EF</w:t>
            </w:r>
            <w:r w:rsidRPr="009A5B5C">
              <w:rPr>
                <w:rFonts w:eastAsia="Calibri"/>
              </w:rPr>
              <w:t xml:space="preserve">): Redactarea unei cereri.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Exerciții de analiză morfologică.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Construirea enunțurilor în parametrii dați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Construirea enunțurilor cu unitățile date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Interpretarea/comentarea/analiza faptelor de limbă din textul dat.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Produs (EF</w:t>
            </w:r>
            <w:r w:rsidRPr="009A5B5C">
              <w:rPr>
                <w:rFonts w:eastAsia="Calibri"/>
              </w:rPr>
              <w:t>): Teste de gramatică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Dictarea ortografică/explicarea ortogramelor DOOM3.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 testul de ortografie,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</w:rPr>
              <w:t>Elaborarea textului în parametrii indicați. Rezumatul. Sinteza grafică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 xml:space="preserve">Produse (ES):  </w:t>
            </w:r>
            <w:r w:rsidRPr="009A5B5C">
              <w:rPr>
                <w:rFonts w:eastAsia="Calibri"/>
              </w:rPr>
              <w:t>Test complex.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Fișa de autoevaluare/evaluare reciprocă.</w:t>
            </w:r>
          </w:p>
          <w:p w:rsidR="00901796" w:rsidRPr="009A5B5C" w:rsidRDefault="0090179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Open Sans"/>
                <w:color w:val="000000"/>
              </w:rPr>
            </w:pPr>
          </w:p>
        </w:tc>
        <w:tc>
          <w:tcPr>
            <w:tcW w:w="1823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Lecții online:</w:t>
            </w: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18" w:anchor="9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https://educatieonline.md/Class?7#9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19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https://educatieonline.md/details?74aeac18b6da4f219b50c049fd4edbd9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20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https://educatieonline.md/details?dd9453295e2e401294e81de66ba17969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2. Pronumele și adjectivele pronominale. Ortografia pronumelui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 Pronumele demonstrativ și adjectivul pronominal demonstrativ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4. Pronumele interogativ și adjectivul pronominal interogativ. 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5. Pronumele relativ și adjectivul pronominal relativ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6. Pronumele nehotărât și adjectivul pronominal nehotărât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7. Pronumele negativ.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Adjectivul pronominal negativ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8. Funcțiile sintactice ale pronumelui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9. Atelier de scriere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10. Oră de sinteză</w:t>
            </w:r>
          </w:p>
        </w:tc>
        <w:tc>
          <w:tcPr>
            <w:tcW w:w="855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11. Evaluare sumativă. Probă scrisă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12. Analiza evaluării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14879" w:type="dxa"/>
            <w:gridSpan w:val="7"/>
            <w:shd w:val="clear" w:color="auto" w:fill="FBE5D5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 xml:space="preserve">Unitatea de învățare nr.6. </w:t>
            </w:r>
            <w:r w:rsidRPr="009A5B5C">
              <w:rPr>
                <w:rFonts w:eastAsia="Calibri"/>
                <w:b/>
                <w:i/>
              </w:rPr>
              <w:t xml:space="preserve">Adolescența  </w:t>
            </w:r>
            <w:r w:rsidRPr="009A5B5C">
              <w:rPr>
                <w:rFonts w:eastAsia="Calibri"/>
                <w:b/>
              </w:rPr>
              <w:t>(18 ore)</w:t>
            </w: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2.2. Combinarea elementelor </w:t>
            </w:r>
            <w:proofErr w:type="spellStart"/>
            <w:r w:rsidRPr="009A5B5C">
              <w:rPr>
                <w:rFonts w:eastAsia="Calibri"/>
              </w:rPr>
              <w:t>dicţiunii</w:t>
            </w:r>
            <w:proofErr w:type="spellEnd"/>
            <w:r w:rsidRPr="009A5B5C">
              <w:rPr>
                <w:rFonts w:eastAsia="Calibri"/>
              </w:rPr>
              <w:t xml:space="preserve"> (</w:t>
            </w:r>
            <w:proofErr w:type="spellStart"/>
            <w:r w:rsidRPr="009A5B5C">
              <w:rPr>
                <w:rFonts w:eastAsia="Calibri"/>
              </w:rPr>
              <w:t>articulaţia</w:t>
            </w:r>
            <w:proofErr w:type="spellEnd"/>
            <w:r w:rsidRPr="009A5B5C">
              <w:rPr>
                <w:rFonts w:eastAsia="Calibri"/>
              </w:rPr>
              <w:t xml:space="preserve">, emisia, </w:t>
            </w:r>
            <w:proofErr w:type="spellStart"/>
            <w:r w:rsidRPr="009A5B5C">
              <w:rPr>
                <w:rFonts w:eastAsia="Calibri"/>
              </w:rPr>
              <w:t>respiraţia</w:t>
            </w:r>
            <w:proofErr w:type="spellEnd"/>
            <w:r w:rsidRPr="009A5B5C">
              <w:rPr>
                <w:rFonts w:eastAsia="Calibri"/>
              </w:rPr>
              <w:t xml:space="preserve">, vocea) în </w:t>
            </w:r>
            <w:r w:rsidRPr="009A5B5C">
              <w:rPr>
                <w:rFonts w:eastAsia="Calibri"/>
              </w:rPr>
              <w:lastRenderedPageBreak/>
              <w:t>diverse contexte de comunicare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3.2. Distingerea trăsăturilor specifice ale textului literar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nonliterar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3.8. Caracterizarea personajelor literare din perspectiva comunicării cu alte personaje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4.1. Scrierea regularităților structurii textuale a diverselor tipuri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4.4. Redactarea textelor în Word cu respectarea structurii și a semnelor de punctuație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5.4. Gestionarea propriei exprimări prin raportare la normă</w:t>
            </w:r>
          </w:p>
        </w:tc>
        <w:tc>
          <w:tcPr>
            <w:tcW w:w="3542" w:type="dxa"/>
          </w:tcPr>
          <w:p w:rsidR="00901796" w:rsidRPr="009A5B5C" w:rsidRDefault="00310FB6" w:rsidP="009A5B5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6"/>
                <w:tab w:val="left" w:pos="466"/>
              </w:tabs>
              <w:spacing w:after="160" w:line="276" w:lineRule="auto"/>
              <w:ind w:left="55" w:hanging="55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lastRenderedPageBreak/>
              <w:t>Lectura textului.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Manual p.78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„Romanul adolescentului miop”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de Mircea Eliade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lastRenderedPageBreak/>
              <w:t xml:space="preserve"> (fragment) 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Lecții online:</w:t>
            </w: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21">
              <w:r w:rsidR="00310FB6" w:rsidRPr="009A5B5C">
                <w:rPr>
                  <w:rFonts w:eastAsia="Calibri"/>
                  <w:color w:val="000000"/>
                  <w:u w:val="single"/>
                </w:rPr>
                <w:t>https://www.youtube.com/watch?v=KSctW3ehr3U</w:t>
              </w:r>
            </w:hyperlink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Comunicarea orală. Discursul</w:t>
            </w: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22">
              <w:r w:rsidR="00310FB6" w:rsidRPr="009A5B5C">
                <w:rPr>
                  <w:rFonts w:eastAsia="Calibri"/>
                  <w:color w:val="000000"/>
                  <w:u w:val="single"/>
                </w:rPr>
                <w:t>https://www.youtube.com/watch?v=nNUsHuZ6__k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23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https://educatieonline.md/details?01a0634a1c0f46059d32d7c48ae8c4a9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lastRenderedPageBreak/>
              <w:t xml:space="preserve">Reacția cititorului.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Produs (EF</w:t>
            </w:r>
            <w:r w:rsidRPr="009A5B5C">
              <w:rPr>
                <w:rFonts w:eastAsia="Calibri"/>
              </w:rPr>
              <w:t>): Test de lectură.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Exerciții de monitorizare a propriei lecturi.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Exerciții de motivare a interesului pentru lecturi. Axa timpului în text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</w:rPr>
              <w:lastRenderedPageBreak/>
              <w:t>Produs (EF</w:t>
            </w:r>
            <w:r w:rsidRPr="009A5B5C">
              <w:rPr>
                <w:rFonts w:eastAsia="Calibri"/>
              </w:rPr>
              <w:t xml:space="preserve">): </w:t>
            </w:r>
            <w:r w:rsidRPr="009A5B5C">
              <w:rPr>
                <w:rFonts w:eastAsia="Calibri"/>
                <w:color w:val="000000"/>
              </w:rPr>
              <w:t>Rezumatul/harta personajelor.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color w:val="000000"/>
              </w:rPr>
              <w:t>Determinarea valorică prin contribuția operei literare la schimbarea atitudinii fată de lume.</w:t>
            </w:r>
          </w:p>
          <w:p w:rsidR="00901796" w:rsidRPr="009A5B5C" w:rsidRDefault="00310FB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07"/>
                <w:tab w:val="left" w:pos="1285"/>
                <w:tab w:val="left" w:pos="2247"/>
              </w:tabs>
              <w:spacing w:before="28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>Produs (EF</w:t>
            </w:r>
            <w:r w:rsidRPr="009A5B5C">
              <w:rPr>
                <w:rFonts w:eastAsia="Calibri"/>
                <w:color w:val="000000"/>
              </w:rPr>
              <w:t>): Texte metaliterare</w:t>
            </w:r>
          </w:p>
          <w:p w:rsidR="00901796" w:rsidRPr="009A5B5C" w:rsidRDefault="00310FB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07"/>
                <w:tab w:val="left" w:pos="1285"/>
                <w:tab w:val="left" w:pos="2247"/>
              </w:tabs>
              <w:spacing w:before="28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Conversații</w:t>
            </w:r>
            <w:r w:rsidRPr="009A5B5C">
              <w:rPr>
                <w:rFonts w:eastAsia="Calibri"/>
                <w:color w:val="000000"/>
              </w:rPr>
              <w:tab/>
              <w:t>euristice</w:t>
            </w:r>
            <w:r w:rsidRPr="009A5B5C">
              <w:rPr>
                <w:rFonts w:eastAsia="Calibri"/>
                <w:color w:val="000000"/>
              </w:rPr>
              <w:tab/>
              <w:t>despre conceperea și comprehensiunea textelor orale.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 Explicarea și exemplificarea noțiunilor studiate.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Exerciții de sintaxă.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Analiza faptelor de limbă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Utilizarea terminologiei  lingvistice.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Discriminarea/structurarea ideilor principale </w:t>
            </w:r>
            <w:proofErr w:type="spellStart"/>
            <w:r w:rsidRPr="009A5B5C">
              <w:rPr>
                <w:rFonts w:eastAsia="Calibri"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secundare pentru elaborarea textului. </w:t>
            </w:r>
          </w:p>
          <w:p w:rsidR="00901796" w:rsidRPr="009A5B5C" w:rsidRDefault="00310FB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0"/>
              </w:tabs>
              <w:spacing w:line="242" w:lineRule="auto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Exerciții de recapitulare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 xml:space="preserve">Produse (ES): </w:t>
            </w:r>
            <w:r w:rsidRPr="009A5B5C">
              <w:rPr>
                <w:rFonts w:eastAsia="Calibri"/>
              </w:rPr>
              <w:t>Caracterizarea personajului./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Rezumatul oral al unui text citite individual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Autoevaluarea/evaluarea reciprocă</w:t>
            </w:r>
          </w:p>
        </w:tc>
        <w:tc>
          <w:tcPr>
            <w:tcW w:w="1823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2. Cuvintele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 Sensurile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4. Textul și textele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5. Completarea formularelor tipizate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</w:rPr>
              <w:t>6.</w:t>
            </w:r>
            <w:r w:rsidRPr="009A5B5C">
              <w:rPr>
                <w:rFonts w:eastAsia="Calibri"/>
                <w:b/>
              </w:rPr>
              <w:t xml:space="preserve"> </w:t>
            </w:r>
            <w:r w:rsidRPr="009A5B5C">
              <w:rPr>
                <w:rFonts w:eastAsia="Calibri"/>
              </w:rPr>
              <w:t>Textul și textele</w:t>
            </w:r>
          </w:p>
        </w:tc>
        <w:tc>
          <w:tcPr>
            <w:tcW w:w="855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7. Discursul. Rostirea textului adaptat la context</w:t>
            </w:r>
          </w:p>
        </w:tc>
        <w:tc>
          <w:tcPr>
            <w:tcW w:w="855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  <w:shd w:val="clear" w:color="auto" w:fill="FFFFFF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8. Numeralul. Ortografia numeralului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9. Numeralul multiplicativ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10. Numeralul distributiv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10. Numeralul adverbial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11. Numeralul colectiv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12. Funcțiile sintactice ale numeralului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13. Atelier de scriere. Caracterizarea personajului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14. Oră de sinteză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15</w:t>
            </w:r>
            <w:r w:rsidRPr="009A5B5C">
              <w:rPr>
                <w:rFonts w:eastAsia="Calibri"/>
                <w:b/>
              </w:rPr>
              <w:t xml:space="preserve"> Evaluare sumativă. </w:t>
            </w:r>
            <w:r w:rsidRPr="009A5B5C">
              <w:rPr>
                <w:rFonts w:eastAsia="Calibri"/>
              </w:rPr>
              <w:t>Probă orală (scrisă)</w:t>
            </w:r>
          </w:p>
        </w:tc>
        <w:tc>
          <w:tcPr>
            <w:tcW w:w="855" w:type="dxa"/>
            <w:shd w:val="clear" w:color="auto" w:fill="FFFFFF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16. Analiza evaluării</w:t>
            </w:r>
          </w:p>
        </w:tc>
        <w:tc>
          <w:tcPr>
            <w:tcW w:w="855" w:type="dxa"/>
            <w:shd w:val="clear" w:color="auto" w:fill="auto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14879" w:type="dxa"/>
            <w:gridSpan w:val="7"/>
            <w:shd w:val="clear" w:color="auto" w:fill="FBE5D5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 xml:space="preserve">Unitatea de învățare nr. 7. </w:t>
            </w:r>
            <w:r w:rsidRPr="009A5B5C">
              <w:rPr>
                <w:rFonts w:eastAsia="Calibri"/>
                <w:b/>
                <w:i/>
              </w:rPr>
              <w:t xml:space="preserve">Dreptatea și morala </w:t>
            </w:r>
            <w:r w:rsidRPr="009A5B5C">
              <w:rPr>
                <w:rFonts w:eastAsia="Calibri"/>
                <w:b/>
              </w:rPr>
              <w:t>(18 ore)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3.5. Rezumarea unui text narativ cu elemente descriptive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3.8. Caracterizarea personajelor literare din perspectiva comunicării cu alte personaje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lastRenderedPageBreak/>
              <w:t xml:space="preserve">3.9. Stabilirea unor similitudini la nivel de mesaj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tematică, între două sau mai multe texte literare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4.3. Formularea, în scris, a unor idei, argumente, opinii în textele proprii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5.3. Explorarea strategiilor de </w:t>
            </w:r>
            <w:proofErr w:type="spellStart"/>
            <w:r w:rsidRPr="009A5B5C">
              <w:rPr>
                <w:rFonts w:eastAsia="Calibri"/>
              </w:rPr>
              <w:t>învăţare</w:t>
            </w:r>
            <w:proofErr w:type="spellEnd"/>
            <w:r w:rsidRPr="009A5B5C">
              <w:rPr>
                <w:rFonts w:eastAsia="Calibri"/>
              </w:rPr>
              <w:t xml:space="preserve"> autonomă a limbii cu ajutorul dicționarelor</w:t>
            </w: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lastRenderedPageBreak/>
              <w:t>1. Lectura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Manual p.94-97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9A5B5C">
              <w:rPr>
                <w:rFonts w:eastAsia="Calibri"/>
                <w:i/>
              </w:rPr>
              <w:t>Dănilă Prepeleac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de Ion Creangă 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Manual, p.114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Parabola.  Manual, p. 102-103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lastRenderedPageBreak/>
              <w:t>Organizarea grafică a cuvintelor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Activități de lucru cu DEX-ul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Produs (EF</w:t>
            </w:r>
            <w:r w:rsidRPr="009A5B5C">
              <w:rPr>
                <w:rFonts w:eastAsia="Calibri"/>
              </w:rPr>
              <w:t>):.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Lectura integrală a textului.</w:t>
            </w:r>
          </w:p>
          <w:p w:rsidR="00901796" w:rsidRPr="009A5B5C" w:rsidRDefault="00310FB6" w:rsidP="009A5B5C">
            <w:pPr>
              <w:shd w:val="clear" w:color="auto" w:fill="FFFFFF"/>
              <w:ind w:right="-66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Produs (EF</w:t>
            </w:r>
            <w:r w:rsidRPr="009A5B5C">
              <w:rPr>
                <w:rFonts w:eastAsia="Calibri"/>
              </w:rPr>
              <w:t>): Planul de idei al textului./Caracterizarea personajului</w:t>
            </w:r>
          </w:p>
          <w:p w:rsidR="00901796" w:rsidRPr="009A5B5C" w:rsidRDefault="00310FB6" w:rsidP="009A5B5C">
            <w:pPr>
              <w:shd w:val="clear" w:color="auto" w:fill="FFFFFF"/>
              <w:ind w:right="-66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lastRenderedPageBreak/>
              <w:t>Prezentarea grafică a relației dintre noțiunile studiate.</w:t>
            </w:r>
          </w:p>
          <w:p w:rsidR="00901796" w:rsidRPr="009A5B5C" w:rsidRDefault="00310FB6" w:rsidP="009A5B5C">
            <w:pPr>
              <w:shd w:val="clear" w:color="auto" w:fill="FFFFFF"/>
              <w:ind w:right="-66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Piramida narațiunii. Harta personajelor. Redactarea rezumatului.</w:t>
            </w:r>
          </w:p>
          <w:p w:rsidR="00901796" w:rsidRPr="009A5B5C" w:rsidRDefault="00310FB6" w:rsidP="009A5B5C">
            <w:pPr>
              <w:shd w:val="clear" w:color="auto" w:fill="FFFFFF"/>
              <w:ind w:right="-66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Producere de text.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Produs (EF</w:t>
            </w:r>
            <w:r w:rsidRPr="009A5B5C">
              <w:rPr>
                <w:rFonts w:eastAsia="Calibri"/>
              </w:rPr>
              <w:t>): Text argumentativ.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right="-66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Activități de utilizare a diverselor resurse informaționale și comunicaționale pentru corectitudine </w:t>
            </w:r>
            <w:proofErr w:type="spellStart"/>
            <w:r w:rsidRPr="009A5B5C">
              <w:rPr>
                <w:rFonts w:eastAsia="Calibri"/>
                <w:color w:val="000000"/>
              </w:rPr>
              <w:t>şi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autocontrol.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Elaborarea textului în parametrii indicați. Știre.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Lectura interogativă a textului.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Organizator sinteză.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 xml:space="preserve"> Produs (ES</w:t>
            </w:r>
            <w:r w:rsidRPr="009A5B5C">
              <w:rPr>
                <w:rFonts w:eastAsia="Calibri"/>
              </w:rPr>
              <w:t>):</w:t>
            </w:r>
            <w:r w:rsidRPr="009A5B5C">
              <w:rPr>
                <w:rFonts w:eastAsia="Calibri"/>
                <w:color w:val="000000"/>
              </w:rPr>
              <w:t xml:space="preserve"> Test complex.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Autoevaluarea/evaluarea reciprocă</w:t>
            </w:r>
          </w:p>
        </w:tc>
        <w:tc>
          <w:tcPr>
            <w:tcW w:w="1823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lastRenderedPageBreak/>
              <w:t>Lecții online: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 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hyperlink r:id="rId24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https://educatieonline.md/details?41da476b5ca643b5a04dd671df204fdb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2. Cuvintele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 Sensurile textului. Basmul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4. Personajul literar. Clasificarea personajelor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5. Planul de idei (simplu-dezvoltat)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6. Rezumatul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7.Textul și textele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8. Verbul. Locuțiunea verbală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9. Verbele personale.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Verbele impersonale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10. Funcțiile sintactice ale verbului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11. Aforismele. Argumentarea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12. Atelier de lectură. Parabola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13. Oră de sinteză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14. </w:t>
            </w:r>
            <w:r w:rsidRPr="009A5B5C">
              <w:rPr>
                <w:rFonts w:eastAsia="Calibri"/>
                <w:b/>
              </w:rPr>
              <w:t>Evaluare sumativă</w:t>
            </w:r>
            <w:r w:rsidRPr="009A5B5C">
              <w:rPr>
                <w:rFonts w:eastAsia="Calibri"/>
              </w:rPr>
              <w:t>. Probă scrisă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15</w:t>
            </w:r>
            <w:r w:rsidRPr="009A5B5C">
              <w:rPr>
                <w:rFonts w:eastAsia="Calibri"/>
                <w:b/>
              </w:rPr>
              <w:t xml:space="preserve">. </w:t>
            </w:r>
            <w:r w:rsidRPr="009A5B5C">
              <w:rPr>
                <w:rFonts w:eastAsia="Calibri"/>
              </w:rPr>
              <w:t>Analiza evaluării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 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 xml:space="preserve">    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14879" w:type="dxa"/>
            <w:gridSpan w:val="7"/>
            <w:shd w:val="clear" w:color="auto" w:fill="FBE5D5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 xml:space="preserve">Unitatea de învățare nr. 8. </w:t>
            </w:r>
            <w:r w:rsidRPr="009A5B5C">
              <w:rPr>
                <w:rFonts w:eastAsia="Calibri"/>
                <w:b/>
                <w:i/>
              </w:rPr>
              <w:t xml:space="preserve">Magia artelor </w:t>
            </w:r>
            <w:r w:rsidRPr="009A5B5C">
              <w:rPr>
                <w:rFonts w:eastAsia="Calibri"/>
                <w:b/>
              </w:rPr>
              <w:t>(18 ore)</w:t>
            </w: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1.2. Relatarea despre sine ca reprezentant al culturii naționale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3.3. Formularea mesajului textului literar prin raportare la propria experiență de viață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3.6. Comentarea valorilor general-umane ale textului literar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5.1. Corelarea structurilor lexicale și semantice cu cele </w:t>
            </w:r>
            <w:r w:rsidRPr="009A5B5C">
              <w:rPr>
                <w:rFonts w:eastAsia="Calibri"/>
              </w:rPr>
              <w:lastRenderedPageBreak/>
              <w:t>sintactice și morfologice în diverse situații de comunicare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5.3. Explorarea strategiilor de </w:t>
            </w:r>
            <w:proofErr w:type="spellStart"/>
            <w:r w:rsidRPr="009A5B5C">
              <w:rPr>
                <w:rFonts w:eastAsia="Calibri"/>
              </w:rPr>
              <w:t>învăţare</w:t>
            </w:r>
            <w:proofErr w:type="spellEnd"/>
            <w:r w:rsidRPr="009A5B5C">
              <w:rPr>
                <w:rFonts w:eastAsia="Calibri"/>
              </w:rPr>
              <w:t xml:space="preserve"> autonomă a limbii cu ajutorul dicționarelor 6.2. Valorificarea </w:t>
            </w:r>
            <w:proofErr w:type="spellStart"/>
            <w:r w:rsidRPr="009A5B5C">
              <w:rPr>
                <w:rFonts w:eastAsia="Calibri"/>
              </w:rPr>
              <w:t>experienţelor</w:t>
            </w:r>
            <w:proofErr w:type="spellEnd"/>
            <w:r w:rsidRPr="009A5B5C">
              <w:rPr>
                <w:rFonts w:eastAsia="Calibri"/>
              </w:rPr>
              <w:t xml:space="preserve"> de lectură în contexte </w:t>
            </w:r>
            <w:proofErr w:type="spellStart"/>
            <w:r w:rsidRPr="009A5B5C">
              <w:rPr>
                <w:rFonts w:eastAsia="Calibri"/>
              </w:rPr>
              <w:t>şcolare</w:t>
            </w:r>
            <w:proofErr w:type="spellEnd"/>
            <w:r w:rsidRPr="009A5B5C">
              <w:rPr>
                <w:rFonts w:eastAsia="Calibri"/>
              </w:rPr>
              <w:t xml:space="preserve"> </w:t>
            </w:r>
            <w:proofErr w:type="spellStart"/>
            <w:r w:rsidRPr="009A5B5C">
              <w:rPr>
                <w:rFonts w:eastAsia="Calibri"/>
              </w:rPr>
              <w:t>şi</w:t>
            </w:r>
            <w:proofErr w:type="spellEnd"/>
            <w:r w:rsidRPr="009A5B5C">
              <w:rPr>
                <w:rFonts w:eastAsia="Calibri"/>
              </w:rPr>
              <w:t xml:space="preserve"> de </w:t>
            </w:r>
            <w:proofErr w:type="spellStart"/>
            <w:r w:rsidRPr="009A5B5C">
              <w:rPr>
                <w:rFonts w:eastAsia="Calibri"/>
              </w:rPr>
              <w:t>viaţă</w:t>
            </w:r>
            <w:proofErr w:type="spellEnd"/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lastRenderedPageBreak/>
              <w:t xml:space="preserve">1. Lectura textului. 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  <w:r w:rsidRPr="009A5B5C">
              <w:rPr>
                <w:rFonts w:eastAsia="Calibri"/>
                <w:i/>
              </w:rPr>
              <w:t>Despre puterea magică a artei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după Matteo Bandello, p.119 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Manual. p. 137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 w:val="restart"/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lastRenderedPageBreak/>
              <w:t>Anunțarea  proiectului individual/ de grup; explicații; algoritm  de lucru.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Lectura interogativă a textului.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>Produs (EF</w:t>
            </w:r>
            <w:r w:rsidRPr="009A5B5C">
              <w:rPr>
                <w:rFonts w:eastAsia="Calibri"/>
                <w:color w:val="000000"/>
              </w:rPr>
              <w:t>): texte metaliterare.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Comentarea potențialului expresiv al diferitelor </w:t>
            </w:r>
            <w:proofErr w:type="spellStart"/>
            <w:r w:rsidRPr="009A5B5C">
              <w:rPr>
                <w:rFonts w:eastAsia="Calibri"/>
                <w:color w:val="000000"/>
              </w:rPr>
              <w:t>unităţi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lexicale.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Exerciții de identificare a mesajului exprimat în </w:t>
            </w:r>
            <w:proofErr w:type="spellStart"/>
            <w:r w:rsidRPr="009A5B5C">
              <w:rPr>
                <w:rFonts w:eastAsia="Calibri"/>
                <w:color w:val="000000"/>
              </w:rPr>
              <w:t>concordanţă</w:t>
            </w:r>
            <w:proofErr w:type="spellEnd"/>
            <w:r w:rsidRPr="009A5B5C">
              <w:rPr>
                <w:rFonts w:eastAsia="Calibri"/>
                <w:color w:val="000000"/>
              </w:rPr>
              <w:t xml:space="preserve"> cu starea emotivă proprie.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Produs (EF</w:t>
            </w:r>
            <w:r w:rsidRPr="009A5B5C">
              <w:rPr>
                <w:rFonts w:eastAsia="Calibri"/>
              </w:rPr>
              <w:t>): analiza morfologică.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Exerciți de transformare/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completare a textului.</w:t>
            </w:r>
            <w:r w:rsidRPr="009A5B5C">
              <w:rPr>
                <w:rFonts w:eastAsia="Calibri"/>
                <w:color w:val="000000"/>
              </w:rPr>
              <w:t xml:space="preserve"> </w:t>
            </w:r>
          </w:p>
          <w:p w:rsidR="00901796" w:rsidRPr="009A5B5C" w:rsidRDefault="0090179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b/>
                <w:color w:val="000000"/>
              </w:rPr>
            </w:pPr>
          </w:p>
          <w:p w:rsidR="00901796" w:rsidRPr="009A5B5C" w:rsidRDefault="0090179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b/>
                <w:color w:val="000000"/>
              </w:rPr>
            </w:pP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lastRenderedPageBreak/>
              <w:t>Produs (EF</w:t>
            </w:r>
            <w:r w:rsidRPr="009A5B5C">
              <w:rPr>
                <w:rFonts w:eastAsia="Calibri"/>
                <w:color w:val="000000"/>
              </w:rPr>
              <w:t>): Test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Cercetare în perechi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9A5B5C">
              <w:rPr>
                <w:rFonts w:eastAsia="Calibri"/>
              </w:rPr>
              <w:t>Exerciţii</w:t>
            </w:r>
            <w:proofErr w:type="spellEnd"/>
            <w:r w:rsidRPr="009A5B5C">
              <w:rPr>
                <w:rFonts w:eastAsia="Calibri"/>
              </w:rPr>
              <w:t xml:space="preserve"> de identificare a complementelor.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proofErr w:type="spellStart"/>
            <w:r w:rsidRPr="009A5B5C">
              <w:rPr>
                <w:rFonts w:eastAsia="Calibri"/>
              </w:rPr>
              <w:t>Exerciţii</w:t>
            </w:r>
            <w:proofErr w:type="spellEnd"/>
            <w:r w:rsidRPr="009A5B5C">
              <w:rPr>
                <w:rFonts w:eastAsia="Calibri"/>
              </w:rPr>
              <w:t xml:space="preserve"> de explicare a </w:t>
            </w:r>
            <w:proofErr w:type="spellStart"/>
            <w:r w:rsidRPr="009A5B5C">
              <w:rPr>
                <w:rFonts w:eastAsia="Calibri"/>
              </w:rPr>
              <w:t>punctuaţiei</w:t>
            </w:r>
            <w:proofErr w:type="spellEnd"/>
            <w:r w:rsidRPr="009A5B5C">
              <w:rPr>
                <w:rFonts w:eastAsia="Calibri"/>
              </w:rPr>
              <w:t>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Exerciții recapitulative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>Produs (ES)</w:t>
            </w:r>
            <w:r w:rsidRPr="009A5B5C">
              <w:rPr>
                <w:rFonts w:eastAsia="Calibri"/>
                <w:color w:val="000000"/>
              </w:rPr>
              <w:t xml:space="preserve">: Proiect de echipă. Produs  </w:t>
            </w:r>
            <w:proofErr w:type="spellStart"/>
            <w:r w:rsidRPr="009A5B5C">
              <w:rPr>
                <w:rFonts w:eastAsia="Calibri"/>
                <w:color w:val="000000"/>
              </w:rPr>
              <w:t>multimodal</w:t>
            </w:r>
            <w:proofErr w:type="spellEnd"/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Autoevaluare/evaluare reciprocă.</w:t>
            </w:r>
          </w:p>
          <w:p w:rsidR="00901796" w:rsidRPr="009A5B5C" w:rsidRDefault="0090179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  <w:p w:rsidR="00901796" w:rsidRPr="009A5B5C" w:rsidRDefault="0090179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bookmarkStart w:id="0" w:name="_GoBack"/>
            <w:bookmarkEnd w:id="0"/>
          </w:p>
        </w:tc>
        <w:tc>
          <w:tcPr>
            <w:tcW w:w="1823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Lecții online:</w:t>
            </w: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25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https://educatieonline.md/details?ffdff18b05b84b208ec01a36940a1ce7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26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https://educatieonline.md/details?ec2a709a151f46dbab974e93bf25a5cc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27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https://educatieonline.md/details?e7c168740d674c6981a923e1dd8de7cb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28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https://educatieonline.md/details?01d3131511454ad3b67e874df6f72381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2. Cuvintele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3.Sensurile textului. Literatura și artele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 xml:space="preserve">     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4. Textul  și textele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5. Adverbul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6.  Gradele de comparație ale adverbului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7. </w:t>
            </w:r>
            <w:proofErr w:type="spellStart"/>
            <w:r w:rsidRPr="009A5B5C">
              <w:rPr>
                <w:rFonts w:eastAsia="Calibri"/>
              </w:rPr>
              <w:t>Funcţiile</w:t>
            </w:r>
            <w:proofErr w:type="spellEnd"/>
            <w:r w:rsidRPr="009A5B5C">
              <w:rPr>
                <w:rFonts w:eastAsia="Calibri"/>
              </w:rPr>
              <w:t xml:space="preserve"> sintactice ale adverbului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8. Prepozițiile în genitiv și dativ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9. Conjuncția. </w:t>
            </w:r>
            <w:proofErr w:type="spellStart"/>
            <w:r w:rsidRPr="009A5B5C">
              <w:rPr>
                <w:rFonts w:eastAsia="Calibri"/>
              </w:rPr>
              <w:t>Locuţiunea</w:t>
            </w:r>
            <w:proofErr w:type="spellEnd"/>
            <w:r w:rsidRPr="009A5B5C">
              <w:rPr>
                <w:rFonts w:eastAsia="Calibri"/>
              </w:rPr>
              <w:t xml:space="preserve"> conjuncțională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10. </w:t>
            </w:r>
            <w:proofErr w:type="spellStart"/>
            <w:r w:rsidRPr="009A5B5C">
              <w:rPr>
                <w:rFonts w:eastAsia="Calibri"/>
              </w:rPr>
              <w:t>Interjecţia</w:t>
            </w:r>
            <w:proofErr w:type="spellEnd"/>
            <w:r w:rsidRPr="009A5B5C">
              <w:rPr>
                <w:rFonts w:eastAsia="Calibri"/>
              </w:rPr>
              <w:t xml:space="preserve">. </w:t>
            </w:r>
            <w:proofErr w:type="spellStart"/>
            <w:r w:rsidRPr="009A5B5C">
              <w:rPr>
                <w:rFonts w:eastAsia="Calibri"/>
              </w:rPr>
              <w:t>Funcţiile</w:t>
            </w:r>
            <w:proofErr w:type="spellEnd"/>
            <w:r w:rsidRPr="009A5B5C">
              <w:rPr>
                <w:rFonts w:eastAsia="Calibri"/>
              </w:rPr>
              <w:t xml:space="preserve"> sintactice ale </w:t>
            </w:r>
            <w:proofErr w:type="spellStart"/>
            <w:r w:rsidRPr="009A5B5C">
              <w:rPr>
                <w:rFonts w:eastAsia="Calibri"/>
              </w:rPr>
              <w:t>interjecţiei</w:t>
            </w:r>
            <w:proofErr w:type="spellEnd"/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11. Atelier de scriere. Scrierea imaginativă. </w:t>
            </w:r>
            <w:r w:rsidRPr="009A5B5C">
              <w:rPr>
                <w:rFonts w:eastAsia="Calibri"/>
                <w:i/>
              </w:rPr>
              <w:t>Lumea și artele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12. Oră de sinteză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13. </w:t>
            </w:r>
            <w:r w:rsidRPr="009A5B5C">
              <w:rPr>
                <w:rFonts w:eastAsia="Calibri"/>
                <w:b/>
              </w:rPr>
              <w:t>Evaluare sumativă</w:t>
            </w:r>
            <w:r w:rsidRPr="009A5B5C">
              <w:rPr>
                <w:rFonts w:eastAsia="Calibri"/>
              </w:rPr>
              <w:t xml:space="preserve">. Produs </w:t>
            </w:r>
            <w:proofErr w:type="spellStart"/>
            <w:r w:rsidRPr="009A5B5C">
              <w:rPr>
                <w:rFonts w:eastAsia="Calibri"/>
              </w:rPr>
              <w:t>multimodal</w:t>
            </w:r>
            <w:proofErr w:type="spellEnd"/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14. Analiza evaluării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  <w:shd w:val="clear" w:color="auto" w:fill="auto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  <w:tcBorders>
              <w:top w:val="nil"/>
            </w:tcBorders>
            <w:shd w:val="clear" w:color="auto" w:fill="auto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14879" w:type="dxa"/>
            <w:gridSpan w:val="7"/>
            <w:shd w:val="clear" w:color="auto" w:fill="FBE5D5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 xml:space="preserve">Unitatea de învățare nr.9. </w:t>
            </w:r>
            <w:r w:rsidRPr="009A5B5C">
              <w:rPr>
                <w:rFonts w:eastAsia="Calibri"/>
                <w:b/>
                <w:i/>
              </w:rPr>
              <w:t>Lumea ca spectacol (18 ore)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ind w:right="-92"/>
              <w:jc w:val="both"/>
              <w:rPr>
                <w:rFonts w:eastAsia="Calibri"/>
                <w:b/>
              </w:rPr>
            </w:pPr>
          </w:p>
          <w:p w:rsidR="00901796" w:rsidRPr="009A5B5C" w:rsidRDefault="00310FB6" w:rsidP="009A5B5C">
            <w:pPr>
              <w:shd w:val="clear" w:color="auto" w:fill="FFFFFF"/>
              <w:ind w:right="-92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2.1. Utilizarea variatelor strategii de ascultare activă și negociere în diverse situații de comunicare orală</w:t>
            </w:r>
          </w:p>
          <w:p w:rsidR="00901796" w:rsidRPr="009A5B5C" w:rsidRDefault="00310FB6" w:rsidP="009A5B5C">
            <w:pPr>
              <w:shd w:val="clear" w:color="auto" w:fill="FFFFFF"/>
              <w:ind w:right="-92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2.2. Combinarea elementelor </w:t>
            </w:r>
            <w:proofErr w:type="spellStart"/>
            <w:r w:rsidRPr="009A5B5C">
              <w:rPr>
                <w:rFonts w:eastAsia="Calibri"/>
              </w:rPr>
              <w:t>dicţiunii</w:t>
            </w:r>
            <w:proofErr w:type="spellEnd"/>
            <w:r w:rsidRPr="009A5B5C">
              <w:rPr>
                <w:rFonts w:eastAsia="Calibri"/>
              </w:rPr>
              <w:t xml:space="preserve"> (</w:t>
            </w:r>
            <w:proofErr w:type="spellStart"/>
            <w:r w:rsidRPr="009A5B5C">
              <w:rPr>
                <w:rFonts w:eastAsia="Calibri"/>
              </w:rPr>
              <w:t>articulaţia</w:t>
            </w:r>
            <w:proofErr w:type="spellEnd"/>
            <w:r w:rsidRPr="009A5B5C">
              <w:rPr>
                <w:rFonts w:eastAsia="Calibri"/>
              </w:rPr>
              <w:t xml:space="preserve">, emisia, </w:t>
            </w:r>
            <w:proofErr w:type="spellStart"/>
            <w:r w:rsidRPr="009A5B5C">
              <w:rPr>
                <w:rFonts w:eastAsia="Calibri"/>
              </w:rPr>
              <w:t>respiraţia</w:t>
            </w:r>
            <w:proofErr w:type="spellEnd"/>
            <w:r w:rsidRPr="009A5B5C">
              <w:rPr>
                <w:rFonts w:eastAsia="Calibri"/>
              </w:rPr>
              <w:t>, vocea) în diverse contexte de comunicare</w:t>
            </w:r>
          </w:p>
          <w:p w:rsidR="00901796" w:rsidRPr="009A5B5C" w:rsidRDefault="00310FB6" w:rsidP="009A5B5C">
            <w:pPr>
              <w:shd w:val="clear" w:color="auto" w:fill="FFFFFF"/>
              <w:ind w:right="-92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3.1. Confirmarea înțelegerii textului literar și nonliterar prin prisma componentelor de structură</w:t>
            </w:r>
          </w:p>
          <w:p w:rsidR="00901796" w:rsidRPr="009A5B5C" w:rsidRDefault="00310FB6" w:rsidP="009A5B5C">
            <w:pPr>
              <w:shd w:val="clear" w:color="auto" w:fill="FFFFFF"/>
              <w:ind w:right="-92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3.4. Exprimarea argumentată a propriilor stări </w:t>
            </w:r>
            <w:proofErr w:type="spellStart"/>
            <w:r w:rsidRPr="009A5B5C">
              <w:rPr>
                <w:rFonts w:eastAsia="Calibri"/>
              </w:rPr>
              <w:t>postlectorale</w:t>
            </w:r>
            <w:proofErr w:type="spellEnd"/>
          </w:p>
          <w:p w:rsidR="00901796" w:rsidRPr="009A5B5C" w:rsidRDefault="00310FB6" w:rsidP="009A5B5C">
            <w:pPr>
              <w:shd w:val="clear" w:color="auto" w:fill="FFFFFF"/>
              <w:ind w:right="-92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lastRenderedPageBreak/>
              <w:t>4.2. Dispunerea în pagină a textului literar și nonliterar</w:t>
            </w: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lastRenderedPageBreak/>
              <w:t>1.Lectura textului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 w:val="restart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i/>
              </w:rPr>
            </w:pPr>
            <w:proofErr w:type="spellStart"/>
            <w:r w:rsidRPr="009A5B5C">
              <w:rPr>
                <w:rFonts w:eastAsia="Calibri"/>
                <w:i/>
              </w:rPr>
              <w:t>Arioneşti</w:t>
            </w:r>
            <w:proofErr w:type="spellEnd"/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de Ion Druță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p. 138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 w:val="restart"/>
          </w:tcPr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Harta lecturilor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Exerciții de argumentare a preferințelor literare. 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Extragerea informațiilor esențiale și de detaliu dintr-un text studiat. 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b/>
                <w:color w:val="000000"/>
              </w:rPr>
              <w:t>Produs (EF</w:t>
            </w:r>
            <w:r w:rsidRPr="009A5B5C">
              <w:rPr>
                <w:rFonts w:eastAsia="Calibri"/>
                <w:color w:val="000000"/>
              </w:rPr>
              <w:t xml:space="preserve">): Comentariul unor fragmente de text. </w:t>
            </w:r>
          </w:p>
          <w:p w:rsidR="00901796" w:rsidRPr="009A5B5C" w:rsidRDefault="00310FB6" w:rsidP="009A5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 xml:space="preserve">Completarea și interpretarea unei grile de autoevaluare privind înțelegerea mesajului unui text literar și nonliterar. 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color w:val="000000"/>
              </w:rPr>
              <w:t xml:space="preserve"> </w:t>
            </w:r>
            <w:r w:rsidRPr="009A5B5C">
              <w:rPr>
                <w:rFonts w:eastAsia="Calibri"/>
              </w:rPr>
              <w:t>Plasarea semnelor de punctuație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</w:rPr>
              <w:t>Explicarea regulilor de punctuație aplicate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Produs (EF</w:t>
            </w:r>
            <w:r w:rsidRPr="009A5B5C">
              <w:rPr>
                <w:rFonts w:eastAsia="Calibri"/>
              </w:rPr>
              <w:t>): invitația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A5B5C">
              <w:rPr>
                <w:rFonts w:eastAsia="Calibri"/>
                <w:color w:val="000000"/>
              </w:rPr>
              <w:t>Exerciții de interogare reciprocă.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color w:val="000000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Produs (ES</w:t>
            </w:r>
            <w:r w:rsidRPr="009A5B5C">
              <w:rPr>
                <w:rFonts w:eastAsia="Calibri"/>
              </w:rPr>
              <w:t>):</w:t>
            </w:r>
            <w:r w:rsidRPr="009A5B5C">
              <w:rPr>
                <w:rFonts w:eastAsia="Calibri"/>
                <w:color w:val="000000"/>
              </w:rPr>
              <w:t xml:space="preserve"> Test complex.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Autoevaluarea/evaluarea reciprocă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lastRenderedPageBreak/>
              <w:t>Lista de lecturi pentru vacanță.</w:t>
            </w:r>
          </w:p>
        </w:tc>
        <w:tc>
          <w:tcPr>
            <w:tcW w:w="1823" w:type="dxa"/>
            <w:vMerge w:val="restart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lastRenderedPageBreak/>
              <w:t>     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Lecții online: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29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https://educatieonline.md/details?cefc3c2185a747a989b865aa91b01178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  <w:p w:rsidR="00901796" w:rsidRPr="009A5B5C" w:rsidRDefault="006F4920" w:rsidP="009A5B5C">
            <w:pPr>
              <w:shd w:val="clear" w:color="auto" w:fill="FFFFFF"/>
              <w:jc w:val="both"/>
              <w:rPr>
                <w:rFonts w:eastAsia="Calibri"/>
              </w:rPr>
            </w:pPr>
            <w:hyperlink r:id="rId30">
              <w:r w:rsidR="00310FB6" w:rsidRPr="009A5B5C">
                <w:rPr>
                  <w:rFonts w:eastAsia="Calibri"/>
                  <w:color w:val="000000"/>
                  <w:u w:val="single"/>
                </w:rPr>
                <w:t>https://educatieonline.md/details?0f3c191a7dd34b14beec03a76c1cebac</w:t>
              </w:r>
            </w:hyperlink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2.Cuvintele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3.Explorarea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4. Sensurile textului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5. Textul și textele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6. Sintaxa.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Propoziția, fraza, enunțul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7. Subiectul (actualizare)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8. Predicatul nominal. Verbele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copulative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9. Atributul. Anunțul</w:t>
            </w:r>
          </w:p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10. Complementele: direct,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indirect, </w:t>
            </w:r>
            <w:proofErr w:type="spellStart"/>
            <w:r w:rsidRPr="009A5B5C">
              <w:rPr>
                <w:rFonts w:eastAsia="Calibri"/>
              </w:rPr>
              <w:t>circumstanţial</w:t>
            </w:r>
            <w:proofErr w:type="spellEnd"/>
            <w:r w:rsidRPr="009A5B5C">
              <w:rPr>
                <w:rFonts w:eastAsia="Calibri"/>
              </w:rPr>
              <w:t xml:space="preserve"> de cauză,</w:t>
            </w:r>
          </w:p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bookmarkStart w:id="1" w:name="_gjdgxs" w:colFirst="0" w:colLast="0"/>
            <w:bookmarkEnd w:id="1"/>
            <w:proofErr w:type="spellStart"/>
            <w:r w:rsidRPr="009A5B5C">
              <w:rPr>
                <w:rFonts w:eastAsia="Calibri"/>
              </w:rPr>
              <w:t>circumstanţial</w:t>
            </w:r>
            <w:proofErr w:type="spellEnd"/>
            <w:r w:rsidRPr="009A5B5C">
              <w:rPr>
                <w:rFonts w:eastAsia="Calibri"/>
              </w:rPr>
              <w:t xml:space="preserve"> de scop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2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11. Oră de sinteză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12. </w:t>
            </w:r>
            <w:r w:rsidRPr="009A5B5C">
              <w:rPr>
                <w:rFonts w:eastAsia="Calibri"/>
                <w:b/>
              </w:rPr>
              <w:t>Evaluare sumativă. Probă scrisă</w:t>
            </w:r>
          </w:p>
        </w:tc>
        <w:tc>
          <w:tcPr>
            <w:tcW w:w="855" w:type="dxa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13. Analiza evaluării</w:t>
            </w:r>
          </w:p>
        </w:tc>
        <w:tc>
          <w:tcPr>
            <w:tcW w:w="855" w:type="dxa"/>
            <w:shd w:val="clear" w:color="auto" w:fill="auto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>14. Prezentarea portofoliului de învățare</w:t>
            </w:r>
          </w:p>
        </w:tc>
        <w:tc>
          <w:tcPr>
            <w:tcW w:w="855" w:type="dxa"/>
            <w:shd w:val="clear" w:color="auto" w:fill="auto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</w:rPr>
            </w:pPr>
            <w:r w:rsidRPr="009A5B5C">
              <w:rPr>
                <w:rFonts w:eastAsia="Calibri"/>
              </w:rPr>
              <w:t xml:space="preserve">15. Atelier de lectură și  discuție. </w:t>
            </w:r>
            <w:r w:rsidRPr="009A5B5C">
              <w:rPr>
                <w:rFonts w:eastAsia="Calibri"/>
                <w:i/>
              </w:rPr>
              <w:t>Cărți și călătorii</w:t>
            </w:r>
          </w:p>
        </w:tc>
        <w:tc>
          <w:tcPr>
            <w:tcW w:w="855" w:type="dxa"/>
            <w:shd w:val="clear" w:color="auto" w:fill="auto"/>
          </w:tcPr>
          <w:p w:rsidR="00901796" w:rsidRPr="009A5B5C" w:rsidRDefault="00310FB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  <w:r w:rsidRPr="009A5B5C">
              <w:rPr>
                <w:rFonts w:eastAsia="Calibri"/>
                <w:b/>
              </w:rPr>
              <w:t>1</w:t>
            </w:r>
          </w:p>
        </w:tc>
        <w:tc>
          <w:tcPr>
            <w:tcW w:w="855" w:type="dxa"/>
            <w:shd w:val="clear" w:color="auto" w:fill="auto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  <w:tr w:rsidR="00901796" w:rsidRPr="009A5B5C" w:rsidTr="00B549C9">
        <w:trPr>
          <w:trHeight w:val="20"/>
          <w:jc w:val="center"/>
        </w:trPr>
        <w:tc>
          <w:tcPr>
            <w:tcW w:w="2544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42" w:type="dxa"/>
            <w:shd w:val="clear" w:color="auto" w:fill="auto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855" w:type="dxa"/>
            <w:shd w:val="clear" w:color="auto" w:fill="auto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  <w:b/>
              </w:rPr>
            </w:pPr>
          </w:p>
        </w:tc>
        <w:tc>
          <w:tcPr>
            <w:tcW w:w="855" w:type="dxa"/>
            <w:shd w:val="clear" w:color="auto" w:fill="auto"/>
          </w:tcPr>
          <w:p w:rsidR="00901796" w:rsidRPr="009A5B5C" w:rsidRDefault="00901796" w:rsidP="009A5B5C">
            <w:pPr>
              <w:shd w:val="clear" w:color="auto" w:fill="FFFFFF"/>
              <w:jc w:val="both"/>
              <w:rPr>
                <w:rFonts w:eastAsia="Calibri"/>
              </w:rPr>
            </w:pPr>
          </w:p>
        </w:tc>
        <w:tc>
          <w:tcPr>
            <w:tcW w:w="170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3560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  <w:tc>
          <w:tcPr>
            <w:tcW w:w="1823" w:type="dxa"/>
            <w:vMerge/>
          </w:tcPr>
          <w:p w:rsidR="00901796" w:rsidRPr="009A5B5C" w:rsidRDefault="00901796" w:rsidP="009A5B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eastAsia="Calibri"/>
              </w:rPr>
            </w:pPr>
          </w:p>
        </w:tc>
      </w:tr>
    </w:tbl>
    <w:p w:rsidR="00901796" w:rsidRPr="009A5B5C" w:rsidRDefault="00901796" w:rsidP="009A5B5C">
      <w:pPr>
        <w:shd w:val="clear" w:color="auto" w:fill="FFFFFF"/>
        <w:ind w:left="360"/>
        <w:jc w:val="both"/>
        <w:rPr>
          <w:rFonts w:eastAsia="Calibri"/>
          <w:b/>
        </w:rPr>
      </w:pPr>
    </w:p>
    <w:sectPr w:rsidR="00901796" w:rsidRPr="009A5B5C" w:rsidSect="00B549C9">
      <w:pgSz w:w="16838" w:h="11906" w:orient="landscape"/>
      <w:pgMar w:top="851" w:right="1134" w:bottom="1276" w:left="1134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920" w:rsidRDefault="006F4920">
      <w:r>
        <w:separator/>
      </w:r>
    </w:p>
  </w:endnote>
  <w:endnote w:type="continuationSeparator" w:id="0">
    <w:p w:rsidR="006F4920" w:rsidRDefault="006F4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920" w:rsidRDefault="006F4920">
      <w:r>
        <w:separator/>
      </w:r>
    </w:p>
  </w:footnote>
  <w:footnote w:type="continuationSeparator" w:id="0">
    <w:p w:rsidR="006F4920" w:rsidRDefault="006F49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B09FF"/>
    <w:multiLevelType w:val="multilevel"/>
    <w:tmpl w:val="3F868980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2016" w:hanging="720"/>
      </w:pPr>
    </w:lvl>
    <w:lvl w:ilvl="2">
      <w:start w:val="1"/>
      <w:numFmt w:val="decimal"/>
      <w:lvlText w:val="%1.%2.%3."/>
      <w:lvlJc w:val="left"/>
      <w:pPr>
        <w:ind w:left="3312" w:hanging="720"/>
      </w:pPr>
    </w:lvl>
    <w:lvl w:ilvl="3">
      <w:start w:val="1"/>
      <w:numFmt w:val="decimal"/>
      <w:lvlText w:val="%1.%2.%3.%4."/>
      <w:lvlJc w:val="left"/>
      <w:pPr>
        <w:ind w:left="4968" w:hanging="1080"/>
      </w:pPr>
    </w:lvl>
    <w:lvl w:ilvl="4">
      <w:start w:val="1"/>
      <w:numFmt w:val="decimal"/>
      <w:lvlText w:val="%1.%2.%3.%4.%5."/>
      <w:lvlJc w:val="left"/>
      <w:pPr>
        <w:ind w:left="6624" w:hanging="1440"/>
      </w:pPr>
    </w:lvl>
    <w:lvl w:ilvl="5">
      <w:start w:val="1"/>
      <w:numFmt w:val="decimal"/>
      <w:lvlText w:val="%1.%2.%3.%4.%5.%6."/>
      <w:lvlJc w:val="left"/>
      <w:pPr>
        <w:ind w:left="7920" w:hanging="1440"/>
      </w:pPr>
    </w:lvl>
    <w:lvl w:ilvl="6">
      <w:start w:val="1"/>
      <w:numFmt w:val="decimal"/>
      <w:lvlText w:val="%1.%2.%3.%4.%5.%6.%7."/>
      <w:lvlJc w:val="left"/>
      <w:pPr>
        <w:ind w:left="9576" w:hanging="1800"/>
      </w:pPr>
    </w:lvl>
    <w:lvl w:ilvl="7">
      <w:start w:val="1"/>
      <w:numFmt w:val="decimal"/>
      <w:lvlText w:val="%1.%2.%3.%4.%5.%6.%7.%8."/>
      <w:lvlJc w:val="left"/>
      <w:pPr>
        <w:ind w:left="11232" w:hanging="2160"/>
      </w:pPr>
    </w:lvl>
    <w:lvl w:ilvl="8">
      <w:start w:val="1"/>
      <w:numFmt w:val="decimal"/>
      <w:lvlText w:val="%1.%2.%3.%4.%5.%6.%7.%8.%9."/>
      <w:lvlJc w:val="left"/>
      <w:pPr>
        <w:ind w:left="12528" w:hanging="2160"/>
      </w:pPr>
    </w:lvl>
  </w:abstractNum>
  <w:abstractNum w:abstractNumId="1">
    <w:nsid w:val="0AB869B6"/>
    <w:multiLevelType w:val="multilevel"/>
    <w:tmpl w:val="607A8D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34433B03"/>
    <w:multiLevelType w:val="multilevel"/>
    <w:tmpl w:val="310E7742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97122C"/>
    <w:multiLevelType w:val="multilevel"/>
    <w:tmpl w:val="CDF60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796"/>
    <w:rsid w:val="00310FB6"/>
    <w:rsid w:val="006F4920"/>
    <w:rsid w:val="00901796"/>
    <w:rsid w:val="009A5B5C"/>
    <w:rsid w:val="00B549C9"/>
    <w:rsid w:val="00CB40AC"/>
    <w:rsid w:val="00DF31FF"/>
    <w:rsid w:val="00EA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9AA7D2-DD88-42FE-89EB-D63817C8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ind w:left="432" w:hanging="432"/>
      <w:outlineLvl w:val="0"/>
    </w:pPr>
    <w:rPr>
      <w:color w:val="843C0B"/>
      <w:sz w:val="28"/>
      <w:szCs w:val="28"/>
    </w:rPr>
  </w:style>
  <w:style w:type="paragraph" w:styleId="2">
    <w:name w:val="heading 2"/>
    <w:basedOn w:val="a"/>
    <w:next w:val="a"/>
    <w:pPr>
      <w:keepNext/>
      <w:ind w:left="576" w:hanging="576"/>
      <w:outlineLvl w:val="1"/>
    </w:pPr>
    <w:rPr>
      <w:rFonts w:ascii="Cambria" w:eastAsia="Cambria" w:hAnsi="Cambria" w:cs="Cambria"/>
      <w:b/>
      <w:sz w:val="28"/>
      <w:szCs w:val="28"/>
    </w:rPr>
  </w:style>
  <w:style w:type="paragraph" w:styleId="3">
    <w:name w:val="heading 3"/>
    <w:basedOn w:val="a"/>
    <w:next w:val="a"/>
    <w:pPr>
      <w:keepNext/>
      <w:tabs>
        <w:tab w:val="left" w:pos="-5103"/>
      </w:tabs>
      <w:spacing w:before="240" w:after="120"/>
      <w:ind w:left="720" w:hanging="720"/>
      <w:jc w:val="both"/>
      <w:outlineLvl w:val="2"/>
    </w:pPr>
    <w:rPr>
      <w:rFonts w:ascii="Cambria" w:eastAsia="Cambria" w:hAnsi="Cambria" w:cs="Cambria"/>
    </w:rPr>
  </w:style>
  <w:style w:type="paragraph" w:styleId="4">
    <w:name w:val="heading 4"/>
    <w:basedOn w:val="a"/>
    <w:next w:val="a"/>
    <w:pPr>
      <w:keepNext/>
      <w:spacing w:before="240" w:after="120"/>
      <w:ind w:left="864" w:hanging="864"/>
      <w:jc w:val="both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pPr>
      <w:keepNext/>
      <w:keepLines/>
      <w:spacing w:before="240" w:after="120"/>
      <w:ind w:left="1008" w:hanging="1008"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6">
    <w:name w:val="heading 6"/>
    <w:basedOn w:val="a"/>
    <w:next w:val="a"/>
    <w:pPr>
      <w:spacing w:before="240" w:after="60"/>
      <w:ind w:left="1152" w:hanging="1152"/>
      <w:jc w:val="both"/>
      <w:outlineLvl w:val="5"/>
    </w:pPr>
    <w:rPr>
      <w:rFonts w:ascii="Arial" w:eastAsia="Arial" w:hAnsi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a1"/>
    <w:tblPr>
      <w:tblStyleRowBandSize w:val="1"/>
      <w:tblStyleColBandSize w:val="1"/>
      <w:tblInd w:w="0" w:type="dxa"/>
      <w:tblCellMar>
        <w:top w:w="0" w:type="dxa"/>
        <w:left w:w="85" w:type="dxa"/>
        <w:bottom w:w="0" w:type="dxa"/>
        <w:right w:w="85" w:type="dxa"/>
      </w:tblCellMar>
    </w:tblPr>
  </w:style>
  <w:style w:type="paragraph" w:styleId="aa">
    <w:name w:val="header"/>
    <w:basedOn w:val="a"/>
    <w:link w:val="ab"/>
    <w:uiPriority w:val="99"/>
    <w:unhideWhenUsed/>
    <w:rsid w:val="00B549C9"/>
    <w:pPr>
      <w:tabs>
        <w:tab w:val="center" w:pos="4844"/>
        <w:tab w:val="right" w:pos="968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549C9"/>
  </w:style>
  <w:style w:type="paragraph" w:styleId="ac">
    <w:name w:val="footer"/>
    <w:basedOn w:val="a"/>
    <w:link w:val="ad"/>
    <w:uiPriority w:val="99"/>
    <w:unhideWhenUsed/>
    <w:rsid w:val="00B549C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54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eonline.md/details?6757d971de63434f9559429eb2ff3eb5" TargetMode="External"/><Relationship Id="rId13" Type="http://schemas.openxmlformats.org/officeDocument/2006/relationships/hyperlink" Target="https://educatieonline.md/details?10b61cb296ba430f980fff587d310373" TargetMode="External"/><Relationship Id="rId18" Type="http://schemas.openxmlformats.org/officeDocument/2006/relationships/hyperlink" Target="https://educatieonline.md/Class?7" TargetMode="External"/><Relationship Id="rId26" Type="http://schemas.openxmlformats.org/officeDocument/2006/relationships/hyperlink" Target="https://educatieonline.md/details?ec2a709a151f46dbab974e93bf25a5c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KSctW3ehr3U" TargetMode="External"/><Relationship Id="rId7" Type="http://schemas.openxmlformats.org/officeDocument/2006/relationships/hyperlink" Target="https://educatieonline.md/details?50e77b4587304c4887d1900c14ecd993" TargetMode="External"/><Relationship Id="rId12" Type="http://schemas.openxmlformats.org/officeDocument/2006/relationships/hyperlink" Target="https://educatieonline.md/details?9ef4d322e8644b2f9597a001e4834076" TargetMode="External"/><Relationship Id="rId17" Type="http://schemas.openxmlformats.org/officeDocument/2006/relationships/hyperlink" Target="https://educatieonline.md/details?f769d7a037604ee1b93f627ece3f1152" TargetMode="External"/><Relationship Id="rId25" Type="http://schemas.openxmlformats.org/officeDocument/2006/relationships/hyperlink" Target="https://educatieonline.md/details?ffdff18b05b84b208ec01a36940a1ce7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ucatieonline.md/details?be8fca0988d542aa9d029291d6051e6c" TargetMode="External"/><Relationship Id="rId20" Type="http://schemas.openxmlformats.org/officeDocument/2006/relationships/hyperlink" Target="https://educatieonline.md/details?dd9453295e2e401294e81de66ba17969" TargetMode="External"/><Relationship Id="rId29" Type="http://schemas.openxmlformats.org/officeDocument/2006/relationships/hyperlink" Target="https://educatieonline.md/details?cefc3c2185a747a989b865aa91b0117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ucatieonline.md/details?bb4a26f2bfc349d5b66df35d1dc381a2" TargetMode="External"/><Relationship Id="rId24" Type="http://schemas.openxmlformats.org/officeDocument/2006/relationships/hyperlink" Target="https://educatieonline.md/details?41da476b5ca643b5a04dd671df204fdb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educatieonline.md/details?466e8211e800417f9ef7220a025308c2" TargetMode="External"/><Relationship Id="rId23" Type="http://schemas.openxmlformats.org/officeDocument/2006/relationships/hyperlink" Target="https://educatieonline.md/details?01a0634a1c0f46059d32d7c48ae8c4a9" TargetMode="External"/><Relationship Id="rId28" Type="http://schemas.openxmlformats.org/officeDocument/2006/relationships/hyperlink" Target="https://educatieonline.md/details?01d3131511454ad3b67e874df6f72381" TargetMode="External"/><Relationship Id="rId10" Type="http://schemas.openxmlformats.org/officeDocument/2006/relationships/hyperlink" Target="https://educatieonline.md/details?7db417dd75f842b3b3396d8b9929d217" TargetMode="External"/><Relationship Id="rId19" Type="http://schemas.openxmlformats.org/officeDocument/2006/relationships/hyperlink" Target="https://educatieonline.md/details?74aeac18b6da4f219b50c049fd4edbd9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ducatieonline.md/details?58cfbb11bb034bb9987d0647019bfb25" TargetMode="External"/><Relationship Id="rId14" Type="http://schemas.openxmlformats.org/officeDocument/2006/relationships/hyperlink" Target="https://educatieonline.md/details?2be2cc73223444928dbb5dc3b03c4554" TargetMode="External"/><Relationship Id="rId22" Type="http://schemas.openxmlformats.org/officeDocument/2006/relationships/hyperlink" Target="https://www.youtube.com/watch?v=nNUsHuZ6__k" TargetMode="External"/><Relationship Id="rId27" Type="http://schemas.openxmlformats.org/officeDocument/2006/relationships/hyperlink" Target="https://educatieonline.md/details?e7c168740d674c6981a923e1dd8de7cb" TargetMode="External"/><Relationship Id="rId30" Type="http://schemas.openxmlformats.org/officeDocument/2006/relationships/hyperlink" Target="https://educatieonline.md/details?0f3c191a7dd34b14beec03a76c1ceb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4035</Words>
  <Characters>23000</Characters>
  <Application>Microsoft Office Word</Application>
  <DocSecurity>0</DocSecurity>
  <Lines>191</Lines>
  <Paragraphs>53</Paragraphs>
  <ScaleCrop>false</ScaleCrop>
  <Company/>
  <LinksUpToDate>false</LinksUpToDate>
  <CharactersWithSpaces>26982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6</cp:revision>
  <dcterms:created xsi:type="dcterms:W3CDTF">2024-07-24T05:04:00Z</dcterms:created>
  <dcterms:modified xsi:type="dcterms:W3CDTF">2024-07-24T06:47:00Z</dcterms:modified>
</cp:coreProperties>
</file>