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Proiectul didactic al lecției</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Disciplina: Limba germană ( LS I)</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Clasa: a IX-a</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Capitolul/Unitatea de conținut:  Einheit 6: Träume und Ziele.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Grammatik: Nullartikel; </w:t>
      </w:r>
      <w:r w:rsidDel="00000000" w:rsidR="00000000" w:rsidRPr="00000000">
        <w:rPr>
          <w:rFonts w:ascii="Times New Roman" w:cs="Times New Roman" w:eastAsia="Times New Roman" w:hAnsi="Times New Roman"/>
          <w:b w:val="1"/>
          <w:i w:val="1"/>
          <w:sz w:val="24"/>
          <w:szCs w:val="24"/>
          <w:rtl w:val="0"/>
        </w:rPr>
        <w:t xml:space="preserve">Konjunktiv</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II Gegenwart; Verben mit festen Präpositionen (Einführung); </w:t>
      </w:r>
      <w:r w:rsidDel="00000000" w:rsidR="00000000" w:rsidRPr="00000000">
        <w:rPr>
          <w:rFonts w:ascii="Times New Roman" w:cs="Times New Roman" w:eastAsia="Times New Roman" w:hAnsi="Times New Roman"/>
          <w:b w:val="1"/>
          <w:i w:val="1"/>
          <w:sz w:val="24"/>
          <w:szCs w:val="24"/>
          <w:rtl w:val="0"/>
        </w:rPr>
        <w:t xml:space="preserve">Pronominaladverb</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(Einführung).</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Numărul lecției în capitol (conform proiectării didactice de lungă durată):68</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Subiectul lecției: Zukunftswünsche.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Unități de competență:</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Competența socio-lingvistică</w:t>
      </w:r>
    </w:p>
    <w:p w:rsidR="00000000" w:rsidDel="00000000" w:rsidP="00000000" w:rsidRDefault="00000000" w:rsidRPr="00000000" w14:paraId="0000000A">
      <w:pPr>
        <w:shd w:fill="ffffff" w:val="clear"/>
        <w:spacing w:line="360" w:lineRule="auto"/>
        <w:ind w:right="14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Identificarea sensului global al mesajului în contexte funcționale de interes nemijlocit al elevului.</w:t>
      </w:r>
    </w:p>
    <w:p w:rsidR="00000000" w:rsidDel="00000000" w:rsidP="00000000" w:rsidRDefault="00000000" w:rsidRPr="00000000" w14:paraId="0000000B">
      <w:pPr>
        <w:shd w:fill="ffffff" w:val="clear"/>
        <w:spacing w:line="360" w:lineRule="auto"/>
        <w:ind w:right="14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2.4.Utilizarea structurilor lingvistice specifice comunicării spontane și autentice folosite în diverse contexte funcționale.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2.6. Integrarea instrumentelor lingvistice potrivit situației comunicative.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2.8. Soluționarea carențelor în exprimarea verbală spontană prin parafrazare, reformulare și utilizare a limbajului nonverbal în funcție de situația comunicativă.</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Competența pragmatică</w:t>
      </w:r>
    </w:p>
    <w:p w:rsidR="00000000" w:rsidDel="00000000" w:rsidP="00000000" w:rsidRDefault="00000000" w:rsidRPr="00000000" w14:paraId="0000000F">
      <w:pPr>
        <w:shd w:fill="ffffff" w:val="clear"/>
        <w:spacing w:line="360" w:lineRule="auto"/>
        <w:ind w:right="14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Aplicarea structurilor lingvistice pentru a produce mesaje simple și clare cu referire la subiecte cotidiene.                                                                                                                                                        3.4. Implementarea structurilor lingvistice specifice pentru a gestiona tranzacții on-line și sarcini simple în contexte cotidiene.</w:t>
      </w:r>
    </w:p>
    <w:p w:rsidR="00000000" w:rsidDel="00000000" w:rsidP="00000000" w:rsidRDefault="00000000" w:rsidRPr="00000000" w14:paraId="00000010">
      <w:pPr>
        <w:shd w:fill="ffffff" w:val="clear"/>
        <w:spacing w:line="360" w:lineRule="auto"/>
        <w:ind w:right="14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 Utilizarea structurilor lingvistice pentru a realiza un schimb verbal direct, cu detalii relevante referitoare la contexte familiare şi previzibile din viaţa cotidiană.</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3.9. Utilizarea limbajului nonverbal pentru a exprima stări şi sentimente pozitive/negative în cadrul unui schimb direct de informaţii.</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3.12. Prezentarea instrucțiunilor pe subiecte de ordin familiar.</w:t>
      </w:r>
    </w:p>
    <w:p w:rsidR="00000000" w:rsidDel="00000000" w:rsidP="00000000" w:rsidRDefault="00000000" w:rsidRPr="00000000" w14:paraId="00000013">
      <w:pPr>
        <w:shd w:fill="ffffff" w:val="clear"/>
        <w:spacing w:line="360" w:lineRule="auto"/>
        <w:ind w:right="145"/>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1"/>
          <w:sz w:val="24"/>
          <w:szCs w:val="24"/>
          <w:rtl w:val="0"/>
        </w:rPr>
        <w:t xml:space="preserve">Obiectivele lecției:Die Schüler</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O.1-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können an einer Diskus</w:t>
      </w:r>
      <w:r w:rsidDel="00000000" w:rsidR="00000000" w:rsidRPr="00000000">
        <w:rPr>
          <w:rFonts w:ascii="Times New Roman" w:cs="Times New Roman" w:eastAsia="Times New Roman" w:hAnsi="Times New Roman"/>
          <w:sz w:val="24"/>
          <w:szCs w:val="24"/>
          <w:rtl w:val="0"/>
        </w:rPr>
        <w:t xml:space="preserve">sion teilnehmen</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können Wünsche äußern</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unterscheiden Wünsche von Bedürfn</w:t>
      </w:r>
      <w:r w:rsidDel="00000000" w:rsidR="00000000" w:rsidRPr="00000000">
        <w:rPr>
          <w:rFonts w:ascii="Times New Roman" w:cs="Times New Roman" w:eastAsia="Times New Roman" w:hAnsi="Times New Roman"/>
          <w:sz w:val="24"/>
          <w:szCs w:val="24"/>
          <w:rtl w:val="0"/>
        </w:rPr>
        <w:t xml:space="preserve">issen</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Tipul lecției:mixtă</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Tehnologii didactice:</w:t>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Forme:</w:t>
      </w:r>
      <w:r w:rsidDel="00000000" w:rsidR="00000000" w:rsidRPr="00000000">
        <w:rPr>
          <w:rFonts w:ascii="Times New Roman" w:cs="Times New Roman" w:eastAsia="Times New Roman" w:hAnsi="Times New Roman"/>
          <w:b w:val="1"/>
          <w:i w:val="1"/>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Partnerarbeit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Gruppenarbeit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Plenum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Einzelarbeit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(EA).</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Metode: </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Interview.</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Mijloace de învățământ:</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Lehrbücher dem Lehrplan nach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Arbeitsblätter mit Übungen/Aufgaben</w:t>
      </w:r>
    </w:p>
    <w:p w:rsidR="00000000" w:rsidDel="00000000" w:rsidP="00000000" w:rsidRDefault="00000000" w:rsidRPr="00000000" w14:paraId="0000002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Zuordnungsübungen</w:t>
      </w:r>
    </w:p>
    <w:p w:rsidR="00000000" w:rsidDel="00000000" w:rsidP="00000000" w:rsidRDefault="00000000" w:rsidRPr="00000000" w14:paraId="0000002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Interview.</w:t>
      </w:r>
    </w:p>
    <w:p w:rsidR="00000000" w:rsidDel="00000000" w:rsidP="00000000" w:rsidRDefault="00000000" w:rsidRPr="00000000" w14:paraId="0000002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Whiteboard, Laptop/Smartboard</w:t>
      </w:r>
    </w:p>
    <w:p w:rsidR="00000000" w:rsidDel="00000000" w:rsidP="00000000" w:rsidRDefault="00000000" w:rsidRPr="00000000" w14:paraId="00000023">
      <w:pPr>
        <w:spacing w:after="0" w:line="360" w:lineRule="auto"/>
        <w:rPr>
          <w:rFonts w:ascii="Times New Roman" w:cs="Times New Roman" w:eastAsia="Times New Roman" w:hAnsi="Times New Roman"/>
          <w:sz w:val="24"/>
          <w:szCs w:val="24"/>
        </w:rPr>
        <w:sectPr>
          <w:pgSz w:h="15840" w:w="12240" w:orient="portrait"/>
          <w:pgMar w:bottom="1440" w:top="1440" w:left="1080" w:right="1080" w:header="720" w:footer="720"/>
          <w:pgNumType w:start="1"/>
        </w:sectPr>
      </w:pPr>
      <w:r w:rsidDel="00000000" w:rsidR="00000000" w:rsidRPr="00000000">
        <w:rPr>
          <w:rFonts w:ascii="Times New Roman" w:cs="Times New Roman" w:eastAsia="Times New Roman" w:hAnsi="Times New Roman"/>
          <w:b w:val="1"/>
          <w:i w:val="1"/>
          <w:sz w:val="24"/>
          <w:szCs w:val="24"/>
          <w:rtl w:val="0"/>
        </w:rPr>
        <w:t xml:space="preserve">Evaluarea: </w:t>
      </w:r>
      <w:r w:rsidDel="00000000" w:rsidR="00000000" w:rsidRPr="00000000">
        <w:rPr>
          <w:rFonts w:ascii="Times New Roman" w:cs="Times New Roman" w:eastAsia="Times New Roman" w:hAnsi="Times New Roman"/>
          <w:sz w:val="24"/>
          <w:szCs w:val="24"/>
          <w:rtl w:val="0"/>
        </w:rPr>
        <w:t xml:space="preserve">formativă, evaluare orală; răspuns oral, exercițiu rezolvat; lucrare independentă.</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Unterrichtsentwurf</w:t>
      </w:r>
    </w:p>
    <w:tbl>
      <w:tblPr>
        <w:tblStyle w:val="Table1"/>
        <w:tblW w:w="14025.0" w:type="dxa"/>
        <w:jc w:val="left"/>
        <w:tblInd w:w="-6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45"/>
        <w:gridCol w:w="2055"/>
        <w:gridCol w:w="6810"/>
        <w:gridCol w:w="930"/>
        <w:gridCol w:w="2085"/>
        <w:tblGridChange w:id="0">
          <w:tblGrid>
            <w:gridCol w:w="2145"/>
            <w:gridCol w:w="2055"/>
            <w:gridCol w:w="6810"/>
            <w:gridCol w:w="930"/>
            <w:gridCol w:w="208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Etapele activității didactice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Unterrichtsphasen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Obiective</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Teillernziele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Demers acțional</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Lehraktivität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Timp</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Zeit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Tehnologia realizării</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Sozial- und Arbeitsform</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Medien/Hilfsmittel</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Einstieg ins Thema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Interesse wecken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Begrüßung/Organisatorisches: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-Die Lehrerin begrüßt die Schüler. Sie schafft eine angenehme Atmosphäre.</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-Die Lehrerin schlägt phonetische Übungen. Die Schüler hören und sprechen nach. Sie berücksichtigen sowohl Einzellaute als auch die Intonation.</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Die Lehrerin zeigt ein Bild und die Schüler beschreiben das Bild. Sie vermuten und äußern ihre Meinungen dazu.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3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Zungenbrecher</w:t>
            </w:r>
          </w:p>
          <w:p w:rsidR="00000000" w:rsidDel="00000000" w:rsidP="00000000" w:rsidRDefault="00000000" w:rsidRPr="00000000" w14:paraId="0000003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Bildbeschreibung</w:t>
            </w:r>
          </w:p>
          <w:p w:rsidR="00000000" w:rsidDel="00000000" w:rsidP="00000000" w:rsidRDefault="00000000" w:rsidRPr="00000000" w14:paraId="0000003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Vermutungen äußern</w:t>
            </w:r>
          </w:p>
        </w:tc>
      </w:tr>
      <w:tr>
        <w:trPr>
          <w:cantSplit w:val="0"/>
          <w:trHeight w:val="477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Präsentationsphase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Gedanken machen und Wünsche äußern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rtl w:val="0"/>
                </w:rPr>
                <w:t xml:space="preserve">https://www.bpb.de/lernen/angebote/vorbild/506464/unterrichtseinheit-1-2-meditation-ueber-eigene-wuensche-und-beduerfnisse/</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Roboto" w:cs="Roboto" w:eastAsia="Roboto" w:hAnsi="Roboto"/>
                <w:sz w:val="26"/>
                <w:szCs w:val="26"/>
              </w:rPr>
            </w:pPr>
            <w:r w:rsidDel="00000000" w:rsidR="00000000" w:rsidRPr="00000000">
              <w:rPr>
                <w:rFonts w:ascii="Times New Roman" w:cs="Times New Roman" w:eastAsia="Times New Roman" w:hAnsi="Times New Roman"/>
                <w:sz w:val="24"/>
                <w:szCs w:val="24"/>
                <w:rtl w:val="0"/>
              </w:rPr>
              <w:t xml:space="preserve">Die Schüler hören</w:t>
            </w:r>
            <w:r w:rsidDel="00000000" w:rsidR="00000000" w:rsidRPr="00000000">
              <w:rPr>
                <w:rFonts w:ascii="Roboto" w:cs="Roboto" w:eastAsia="Roboto" w:hAnsi="Roboto"/>
                <w:b w:val="1"/>
                <w:sz w:val="26"/>
                <w:szCs w:val="26"/>
                <w:rtl w:val="0"/>
              </w:rPr>
              <w:t xml:space="preserve"> </w:t>
            </w:r>
            <w:r w:rsidDel="00000000" w:rsidR="00000000" w:rsidRPr="00000000">
              <w:rPr>
                <w:rFonts w:ascii="Times New Roman" w:cs="Times New Roman" w:eastAsia="Times New Roman" w:hAnsi="Times New Roman"/>
                <w:sz w:val="24"/>
                <w:szCs w:val="24"/>
                <w:rtl w:val="0"/>
              </w:rPr>
              <w:t xml:space="preserve">Fantasiereise: "Meine Wünsche und Bedürfnisse"</w:t>
            </w:r>
            <w:r w:rsidDel="00000000" w:rsidR="00000000" w:rsidRPr="00000000">
              <w:rPr>
                <w:rtl w:val="0"/>
              </w:rPr>
            </w:r>
          </w:p>
          <w:p w:rsidR="00000000" w:rsidDel="00000000" w:rsidP="00000000" w:rsidRDefault="00000000" w:rsidRPr="00000000" w14:paraId="00000040">
            <w:pPr>
              <w:pBdr>
                <w:top w:color="auto" w:space="0" w:sz="0" w:val="none"/>
                <w:bottom w:color="auto" w:space="0" w:sz="0" w:val="none"/>
                <w:right w:color="auto" w:space="0" w:sz="0" w:val="none"/>
                <w:between w:color="auto" w:space="0" w:sz="0" w:val="none"/>
              </w:pBd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Die Schüler/-innen versuchen in einem ersten Schritt, ihre Alltagsgedanken zu vergessen und an "nichts" zu denken. Es geht darum, dass die Schüler/-innen zur Ruhe kommen, sich auf sich selbst konzentrieren und in sich hineinschauen</w:t>
            </w:r>
            <w:r w:rsidDel="00000000" w:rsidR="00000000" w:rsidRPr="00000000">
              <w:rPr>
                <w:rFonts w:ascii="Times New Roman" w:cs="Times New Roman" w:eastAsia="Times New Roman" w:hAnsi="Times New Roman"/>
                <w:sz w:val="27"/>
                <w:szCs w:val="27"/>
                <w:rtl w:val="0"/>
              </w:rPr>
              <w:t xml:space="preserve">. </w:t>
            </w:r>
            <w:r w:rsidDel="00000000" w:rsidR="00000000" w:rsidRPr="00000000">
              <w:rPr>
                <w:rFonts w:ascii="Times New Roman" w:cs="Times New Roman" w:eastAsia="Times New Roman" w:hAnsi="Times New Roman"/>
                <w:sz w:val="24"/>
                <w:szCs w:val="24"/>
                <w:rtl w:val="0"/>
              </w:rPr>
              <w:t xml:space="preserve">In einem zweiten Schritt werden sie dazu angeregt, über ihre Wünsche und Bedürfnisse nachzudenken.</w:t>
            </w:r>
          </w:p>
          <w:p w:rsidR="00000000" w:rsidDel="00000000" w:rsidP="00000000" w:rsidRDefault="00000000" w:rsidRPr="00000000" w14:paraId="00000041">
            <w:pPr>
              <w:numPr>
                <w:ilvl w:val="0"/>
                <w:numId w:val="2"/>
              </w:numPr>
              <w:pBdr>
                <w:top w:color="auto" w:space="0" w:sz="0" w:val="none"/>
                <w:bottom w:color="auto" w:space="0" w:sz="0" w:val="none"/>
                <w:right w:color="auto" w:space="0" w:sz="0" w:val="none"/>
                <w:between w:color="auto" w:space="0" w:sz="0" w:val="none"/>
              </w:pBdr>
              <w:spacing w:after="0"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Was wünscht ihr euch?</w:t>
            </w:r>
          </w:p>
          <w:p w:rsidR="00000000" w:rsidDel="00000000" w:rsidP="00000000" w:rsidRDefault="00000000" w:rsidRPr="00000000" w14:paraId="00000042">
            <w:pPr>
              <w:numPr>
                <w:ilvl w:val="0"/>
                <w:numId w:val="2"/>
              </w:numPr>
              <w:pBdr>
                <w:top w:color="auto" w:space="0" w:sz="0" w:val="none"/>
                <w:bottom w:color="auto" w:space="0" w:sz="0" w:val="none"/>
                <w:right w:color="auto" w:space="0" w:sz="0" w:val="none"/>
                <w:between w:color="auto" w:space="0" w:sz="0" w:val="none"/>
              </w:pBdr>
              <w:spacing w:after="0" w:afterAutospacing="0"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Wen/Was braucht ihr unbedingt?</w:t>
            </w:r>
          </w:p>
          <w:p w:rsidR="00000000" w:rsidDel="00000000" w:rsidP="00000000" w:rsidRDefault="00000000" w:rsidRPr="00000000" w14:paraId="00000043">
            <w:pPr>
              <w:numPr>
                <w:ilvl w:val="0"/>
                <w:numId w:val="2"/>
              </w:numPr>
              <w:pBdr>
                <w:top w:color="auto" w:space="0" w:sz="0" w:val="none"/>
                <w:bottom w:color="auto" w:space="0" w:sz="0" w:val="none"/>
                <w:right w:color="auto" w:space="0" w:sz="0" w:val="none"/>
                <w:between w:color="auto" w:space="0" w:sz="0" w:val="none"/>
              </w:pBdr>
              <w:spacing w:after="0"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Wer/Was ist euch wichtig?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10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pBdr>
                <w:top w:color="auto" w:space="0" w:sz="0" w:val="none"/>
                <w:bottom w:color="auto" w:space="0" w:sz="0" w:val="none"/>
                <w:right w:color="auto" w:space="0" w:sz="0" w:val="none"/>
                <w:between w:color="auto" w:space="0" w:sz="0" w:val="none"/>
              </w:pBd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Laptop</w:t>
            </w:r>
          </w:p>
          <w:p w:rsidR="00000000" w:rsidDel="00000000" w:rsidP="00000000" w:rsidRDefault="00000000" w:rsidRPr="00000000" w14:paraId="00000046">
            <w:pPr>
              <w:pBdr>
                <w:top w:color="auto" w:space="0" w:sz="0" w:val="none"/>
                <w:bottom w:color="auto" w:space="0" w:sz="0" w:val="none"/>
                <w:right w:color="auto" w:space="0" w:sz="0" w:val="none"/>
                <w:between w:color="auto" w:space="0" w:sz="0" w:val="none"/>
              </w:pBdr>
              <w:spacing w:after="0" w:line="360" w:lineRule="auto"/>
              <w:ind w:left="0" w:firstLine="0"/>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sz w:val="24"/>
                <w:szCs w:val="24"/>
                <w:rtl w:val="0"/>
              </w:rPr>
              <w:t xml:space="preserve">Hörspiel “Fantasiereis</w:t>
            </w:r>
            <w:r w:rsidDel="00000000" w:rsidR="00000000" w:rsidRPr="00000000">
              <w:rPr>
                <w:rFonts w:ascii="Times New Roman" w:cs="Times New Roman" w:eastAsia="Times New Roman" w:hAnsi="Times New Roman"/>
                <w:b w:val="1"/>
                <w:i w:val="1"/>
                <w:sz w:val="24"/>
                <w:szCs w:val="24"/>
                <w:rtl w:val="0"/>
              </w:rPr>
              <w:t xml:space="preserve">e”</w:t>
            </w:r>
          </w:p>
          <w:p w:rsidR="00000000" w:rsidDel="00000000" w:rsidP="00000000" w:rsidRDefault="00000000" w:rsidRPr="00000000" w14:paraId="00000047">
            <w:pPr>
              <w:pBdr>
                <w:top w:color="auto" w:space="0" w:sz="0" w:val="none"/>
                <w:bottom w:color="auto" w:space="0" w:sz="0" w:val="none"/>
                <w:right w:color="auto" w:space="0" w:sz="0" w:val="none"/>
                <w:between w:color="auto" w:space="0" w:sz="0" w:val="none"/>
              </w:pBd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Fragen beantworten</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z w:val="24"/>
                <w:szCs w:val="24"/>
              </w:rPr>
            </w:pPr>
            <w:r w:rsidDel="00000000" w:rsidR="00000000" w:rsidRPr="00000000">
              <w:rPr>
                <w:rtl w:val="0"/>
              </w:rPr>
            </w:r>
          </w:p>
        </w:tc>
      </w:tr>
      <w:tr>
        <w:trPr>
          <w:cantSplit w:val="0"/>
          <w:trHeight w:val="3306.718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Semantisierung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Wünsche beschreiben und Fragen beantworten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pBdr>
                <w:top w:color="auto" w:space="0" w:sz="0" w:val="none"/>
                <w:bottom w:color="auto" w:space="0" w:sz="0" w:val="none"/>
                <w:right w:color="auto" w:space="0" w:sz="0" w:val="none"/>
                <w:between w:color="auto" w:space="0" w:sz="0" w:val="none"/>
              </w:pBdr>
              <w:spacing w:after="400" w:line="360" w:lineRule="auto"/>
              <w:ind w:left="0" w:firstLine="0"/>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sz w:val="24"/>
                <w:szCs w:val="24"/>
                <w:rtl w:val="0"/>
              </w:rPr>
              <w:t xml:space="preserve">Die Lehrerin sagt den Schüler/-innen, dass sie sich nun weiterhin mit diesem Thema beschäftigen werden. </w:t>
            </w:r>
            <w:hyperlink r:id="rId8">
              <w:r w:rsidDel="00000000" w:rsidR="00000000" w:rsidRPr="00000000">
                <w:rPr>
                  <w:rFonts w:ascii="Times New Roman" w:cs="Times New Roman" w:eastAsia="Times New Roman" w:hAnsi="Times New Roman"/>
                  <w:color w:val="b20938"/>
                  <w:sz w:val="24"/>
                  <w:szCs w:val="24"/>
                  <w:rtl w:val="0"/>
                </w:rPr>
                <w:t xml:space="preserve">Alle Schüler/-innen bekommen einen Stapel leerer Karten.</w:t>
              </w:r>
            </w:hyperlink>
            <w:r w:rsidDel="00000000" w:rsidR="00000000" w:rsidRPr="00000000">
              <w:rPr>
                <w:rFonts w:ascii="Times New Roman" w:cs="Times New Roman" w:eastAsia="Times New Roman" w:hAnsi="Times New Roman"/>
                <w:sz w:val="24"/>
                <w:szCs w:val="24"/>
                <w:rtl w:val="0"/>
              </w:rPr>
              <w:t xml:space="preserve">In Stillarbeit soll jede/-r für sich seine/ihre Wünsche, Bedürfnisse und Interessen auf diese Karten notieren. Wer möchte, kann seine Wünsche auch auf die Karten malen oder zeichnen.Folgende Fragen können als Hilfestellung auf die Tafel geschrieben werden: Was möchte ich?Was oder wen brauche ich? Die Ergebnisse werden inder Klasse besprochen.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z w:val="24"/>
                <w:szCs w:val="24"/>
                <w:rtl w:val="0"/>
              </w:rPr>
              <w:t xml:space="preserve">7</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Leere Karten</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Fragen beantworten</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Wünsche schreiben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Übungsphase</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Transfer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der Diskussion teilnehmen und ein Plakat zusammenstellen</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über das Gelernte sprechen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pBdr>
                <w:top w:color="auto" w:space="0" w:sz="0" w:val="none"/>
                <w:bottom w:color="auto" w:space="0" w:sz="0" w:val="none"/>
                <w:right w:color="auto" w:space="0" w:sz="0" w:val="none"/>
                <w:between w:color="auto" w:space="0" w:sz="0" w:val="none"/>
              </w:pBd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Die Lehrerin bittet die Schüler/-innen, einen Stuhlkreis zu bilden. Sie erklärt den Schüler/-innen, dass sie nun gemeinsam über die Wünsche und Bedürfnisse in der Runde diskutieren.Die Lehrerin benutzt für die Gesprächsführung einen z. B. Sprechstein.Derjenige oder diejenige, der oder die den Stein in der Hand hält, ist an der Reihe, seine/ihre Wünsche in der Runde vorzustellen. Jede/r Schüler/-in darf aus der Sammlung ihrer/seiner Karten drei Dinge aussuchen und vorlesen.Dabei sollen die Schüler/-innen kurz begründen, warum dieser Punkt für sie so wichtig ist, beispielsweise: Ich brauche meine beste Freundin, weil ich ihr alles erzählen kann.</w:t>
            </w:r>
          </w:p>
          <w:p w:rsidR="00000000" w:rsidDel="00000000" w:rsidP="00000000" w:rsidRDefault="00000000" w:rsidRPr="00000000" w14:paraId="00000057">
            <w:pPr>
              <w:pBdr>
                <w:top w:color="auto" w:space="0" w:sz="0" w:val="none"/>
                <w:bottom w:color="auto" w:space="0" w:sz="0" w:val="none"/>
                <w:right w:color="auto" w:space="0" w:sz="0" w:val="none"/>
                <w:between w:color="auto" w:space="0" w:sz="0" w:val="none"/>
              </w:pBd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-Ich brauche meinen Teddy, weil ich ohne ihn nicht schlafen kann.</w:t>
            </w:r>
          </w:p>
          <w:p w:rsidR="00000000" w:rsidDel="00000000" w:rsidP="00000000" w:rsidRDefault="00000000" w:rsidRPr="00000000" w14:paraId="00000058">
            <w:pPr>
              <w:pBdr>
                <w:top w:color="auto" w:space="0" w:sz="0" w:val="none"/>
                <w:bottom w:color="auto" w:space="0" w:sz="0" w:val="none"/>
                <w:right w:color="auto" w:space="0" w:sz="0" w:val="none"/>
                <w:between w:color="auto" w:space="0" w:sz="0" w:val="none"/>
              </w:pBdr>
              <w:spacing w:after="0" w:line="360" w:lineRule="auto"/>
              <w:ind w:left="0" w:firstLine="0"/>
              <w:rPr>
                <w:rFonts w:ascii="Roboto" w:cs="Roboto" w:eastAsia="Roboto" w:hAnsi="Roboto"/>
                <w:b w:val="1"/>
                <w:i w:val="1"/>
                <w:sz w:val="27"/>
                <w:szCs w:val="27"/>
              </w:rPr>
            </w:pPr>
            <w:r w:rsidDel="00000000" w:rsidR="00000000" w:rsidRPr="00000000">
              <w:rPr>
                <w:rFonts w:ascii="Times New Roman" w:cs="Times New Roman" w:eastAsia="Times New Roman" w:hAnsi="Times New Roman"/>
                <w:sz w:val="24"/>
                <w:szCs w:val="24"/>
                <w:rtl w:val="0"/>
              </w:rPr>
              <w:t xml:space="preserve">-Ich brauche etwas zu essen, weil man Essen zum Überleben braucht</w:t>
            </w:r>
            <w:r w:rsidDel="00000000" w:rsidR="00000000" w:rsidRPr="00000000">
              <w:rPr>
                <w:rFonts w:ascii="Roboto" w:cs="Roboto" w:eastAsia="Roboto" w:hAnsi="Roboto"/>
                <w:b w:val="1"/>
                <w:i w:val="1"/>
                <w:sz w:val="27"/>
                <w:szCs w:val="27"/>
                <w:rtl w:val="0"/>
              </w:rPr>
              <w:t xml:space="preserve">.</w:t>
            </w:r>
          </w:p>
          <w:p w:rsidR="00000000" w:rsidDel="00000000" w:rsidP="00000000" w:rsidRDefault="00000000" w:rsidRPr="00000000" w14:paraId="00000059">
            <w:pPr>
              <w:pBdr>
                <w:top w:color="auto" w:space="0" w:sz="0" w:val="none"/>
                <w:bottom w:color="auto" w:space="0" w:sz="0" w:val="none"/>
                <w:right w:color="auto" w:space="0" w:sz="0" w:val="none"/>
                <w:between w:color="auto" w:space="0" w:sz="0" w:val="none"/>
              </w:pBdr>
              <w:spacing w:after="0" w:line="360" w:lineRule="auto"/>
              <w:ind w:left="0" w:firstLine="0"/>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sz w:val="24"/>
                <w:szCs w:val="24"/>
                <w:rtl w:val="0"/>
              </w:rPr>
              <w:t xml:space="preserve">*Jede/r bekommt ein weißes DIN A3-Plakat, ein Set an Buntstiften und Klebstoff. Jede/r soll sein ganz eigenes Plakat mit den eigenen Wünschen und Bedürfnissen gestalten.Die Schüler/-innen können ihre Wünsche in Form eines Wunschhauses oder eines Wunschbaumes gestalten, indem sie die Karten aufkleben und das Plakat bemalen. Sie können auch eine Collage nach eigenen Vorstellungen machen. Dabei sind der Fantasie keine Grenzen gesetzt.Die Plakate werden im Klassenraum aufgehängt. Bei den späteren Übungsbausteinen kann darauf zurückgegriffen werden.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z w:val="24"/>
                <w:szCs w:val="24"/>
                <w:rtl w:val="0"/>
              </w:rPr>
              <w:t xml:space="preserve">25</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Stuhlkreis</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Stein</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Karten</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Ideenaustausch</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Wunschhaus</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sectPr>
      <w:type w:val="nextPage"/>
      <w:pgSz w:h="12240" w:w="15840" w:orient="landscape"/>
      <w:pgMar w:bottom="1701" w:top="851" w:left="1134" w:right="1134"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C823B7"/>
    <w:pPr>
      <w:spacing w:after="160" w:line="256" w:lineRule="auto"/>
    </w:pPr>
    <w:rPr>
      <w:lang w:val="en-US"/>
    </w:rPr>
  </w:style>
  <w:style w:type="character" w:styleId="a0" w:default="1">
    <w:name w:val="Default Paragraph Font"/>
    <w:uiPriority w:val="1"/>
    <w:semiHidden w:val="1"/>
    <w:unhideWhenUsed w:val="1"/>
  </w:style>
  <w:style w:type="table" w:styleId="a1"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No Spacing"/>
    <w:uiPriority w:val="1"/>
    <w:qFormat w:val="1"/>
    <w:rsid w:val="00C823B7"/>
    <w:pPr>
      <w:spacing w:after="0" w:line="240" w:lineRule="auto"/>
    </w:pPr>
    <w:rPr>
      <w:lang w:val="en-US"/>
    </w:rPr>
  </w:style>
  <w:style w:type="paragraph" w:styleId="a4">
    <w:name w:val="List Paragraph"/>
    <w:basedOn w:val="a"/>
    <w:uiPriority w:val="34"/>
    <w:qFormat w:val="1"/>
    <w:rsid w:val="00C823B7"/>
    <w:pPr>
      <w:spacing w:line="254" w:lineRule="auto"/>
      <w:ind w:left="720"/>
      <w:contextualSpacing w:val="1"/>
    </w:pPr>
  </w:style>
  <w:style w:type="table" w:styleId="a5">
    <w:name w:val="Table Grid"/>
    <w:basedOn w:val="a1"/>
    <w:uiPriority w:val="39"/>
    <w:rsid w:val="00C823B7"/>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pb.de/lernen/angebote/vorbild/506464/unterrichtseinheit-1-2-meditation-ueber-eigene-wuensche-und-beduerfnisse/" TargetMode="External"/><Relationship Id="rId8" Type="http://schemas.openxmlformats.org/officeDocument/2006/relationships/hyperlink" Target="https://www.bpb.de/system/files/dokument_pdf/UE_1.2_AB_2_Weisse_leere_Karten.pdf?download=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eoqGvlcj2kfyhxkYS+yn7BDzg==">CgMxLjA4AHIhMXkyNkdVNzNnX0Z1NDF2RWxhLUpHNUZUTnd5MW5GT3lU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2024-07-12T11:18:00Z</dcterms:created>
  <dc:creator>Asus</dc:creator>
</cp:coreProperties>
</file>