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Дидактический проект урока</w:t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Класс: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7-ой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340"/>
        </w:tabs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Учитель: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Модуль:7   «О России»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Правила светской жизни и этикета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Дата: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Вид урока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комбинированный 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Единицы компетенций: 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Чтение текстов про себя, вычленение основной информации, формулирование темы, основной мысли читаемого самостоятельно произведения/текста.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Деление читаемого текста на смысловые части, озаглавливание их, составление плана.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Определение и формулирование темы, основной мысли текста; деление его на смысловые части, озаглавливание их  вопросительными или повествовательными предложениями, оформление плана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Участие в диалоге на основе темы, речевой ситуации с использованием изученных языковых единиц, их словоформ, речевых моделей.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4.5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Сравнение явлений русской культуры с родной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Операциональные цели: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концу урока ученик будет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знать: 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-слова и речевые конструкции по теме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«Правила светской жизни и этикета» и употреблять их в речи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будет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способен: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-прочитать в темпе естественной речи текст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-ответить на вопросы по тексту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правильно употреблять в речи сложносочинённые  предложения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составить  и разыграть диалоги  по теме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Дидактические стратегии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репродуктивный, работа со словарём, беседа, кластер, словесный портрет  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Формы организации учебной деятельности: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фронтальная, индивидуальная, парами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Учебный и дидактический материал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учебник «Русский язык», Мария Волковская, Нина Горбачёва, Prut Internațional, 2023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  </w:t>
      </w:r>
      <w:r w:rsidDel="00000000" w:rsidR="00000000" w:rsidRPr="00000000">
        <w:rPr>
          <w:rtl w:val="0"/>
        </w:rPr>
      </w:r>
    </w:p>
    <w:tbl>
      <w:tblPr>
        <w:tblStyle w:val="Table1"/>
        <w:tblW w:w="14786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20"/>
        <w:gridCol w:w="3521"/>
        <w:gridCol w:w="3383"/>
        <w:gridCol w:w="4334"/>
        <w:gridCol w:w="2028"/>
        <w:tblGridChange w:id="0">
          <w:tblGrid>
            <w:gridCol w:w="1520"/>
            <w:gridCol w:w="3521"/>
            <w:gridCol w:w="3383"/>
            <w:gridCol w:w="4334"/>
            <w:gridCol w:w="20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Этапы урока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Деятельность учителя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Деятельность ученика: виды работ и формы организации учебной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Виды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Вызов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-проверяет ДР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-читают з.11-с.128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Актуализация изученной лексики. Составление текста на базе узученной лексики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-диалог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Осмысление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— Отгадайте анаграммы. Какие слова получились? Что такое этика? А этикет? Слова «этика» и «этикет» очень похожи по звучанию и написанию. Несложно догадаться, что эти слова однокоренные. А чем отличается этика от этикета?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— Этика – это наука, а этикет – это правила поведения. Можно сказать, что этика изучает правила этикета.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— Сегодня на уроке мы будем говорить о правилах этикета.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-объявляет тему и цели урока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-читает текст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-проводит словарную работу</w:t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ученикам прочитать текст</w:t>
            </w:r>
          </w:p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-предлагает составить-задавать/ответить на вопросы по тексту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 какими правилам русского этикета вы познакомились? Какие из них актуальны в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наше время?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-участвуют в беседе</w:t>
            </w:r>
          </w:p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-записывают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-слушают,отмечают незнакомые слова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-записывают новые слова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-читают по цепочке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-работают в технике «Передай слова другому»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называют правила</w:t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-отвечают на вопрос</w:t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-вступительная беседа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black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black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2616678" cy="1792938"/>
                  <wp:effectExtent b="0" l="0" r="0" t="0"/>
                  <wp:docPr descr="d:\Users\Office\Desktop\Captură de ecran 2024-05-22 120524.png" id="3" name="image1.png"/>
                  <a:graphic>
                    <a:graphicData uri="http://schemas.openxmlformats.org/drawingml/2006/picture">
                      <pic:pic>
                        <pic:nvPicPr>
                          <pic:cNvPr descr="d:\Users\Office\Desktop\Captură de ecran 2024-05-22 120524.png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678" cy="17929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-чтение по цепочке</w:t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Умение составить-задавать /ответить на вопросы по тексту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Рефлексия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-предлагаю з.14-с.129</w:t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Прочитайте русские пословицы и объяснение их значения. Выберите пословицу, кото-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рая вам понравилась, и составьте диалог, в котором можно её использовать.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-работают в тетрадях</w:t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объясняют значений пословиц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-работают в парах, составляют диалог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-выполнение упражнений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имитация. Запись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Проверка упражнения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предлагаю упр.15. стр.130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Преобразуйте простые предложения в сложносочинённые и запишите их. Используйте союзы и, а, но. Расставьте правильно знаки препинания.</w:t>
            </w:r>
          </w:p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 вы работали на уроке? Заполните лист самооценки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ДР : письменно-з.18-с.130</w:t>
            </w:r>
          </w:p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Напишите рассказ о том, что</w:t>
            </w:r>
          </w:p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вам запомнилось больше всего, какая информация произвела на вас впечатление, что нового вы узнали о традициях праздников в России. Постарайтесь использовать простые и сложные предложения.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Преобразовывают предложения</w:t>
            </w:r>
          </w:p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работают индивидуально</w:t>
            </w:r>
          </w:p>
          <w:p w:rsidR="00000000" w:rsidDel="00000000" w:rsidP="00000000" w:rsidRDefault="00000000" w:rsidRPr="00000000" w14:paraId="0000008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Применений знаний, умений и навыков</w:t>
            </w:r>
          </w:p>
          <w:p w:rsidR="00000000" w:rsidDel="00000000" w:rsidP="00000000" w:rsidRDefault="00000000" w:rsidRPr="00000000" w14:paraId="0000008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Заполнение листа самооценки</w:t>
            </w:r>
          </w:p>
          <w:p w:rsidR="00000000" w:rsidDel="00000000" w:rsidP="00000000" w:rsidRDefault="00000000" w:rsidRPr="00000000" w14:paraId="0000009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left" w:leader="none" w:pos="8505"/>
              </w:tabs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Умение анализировать и выражать свои мысли.</w:t>
            </w:r>
          </w:p>
          <w:p w:rsidR="00000000" w:rsidDel="00000000" w:rsidP="00000000" w:rsidRDefault="00000000" w:rsidRPr="00000000" w14:paraId="0000009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701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69603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696031"/>
    <w:pPr>
      <w:spacing w:after="0" w:line="240" w:lineRule="auto"/>
    </w:pPr>
    <w:rPr>
      <w:lang w:val="en-US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6960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 w:val="1"/>
    <w:unhideWhenUsed w:val="1"/>
    <w:rsid w:val="0069603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69603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lgya4ZHQ5gR8+tmLF8mUSdGgyw==">CgMxLjAyCGguZ2pkZ3hzOAByITFKY0ZuWGRxeF9Qc01jeTFPOF90TkhEcnRPUURMRUItSQ==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2024-05-20T16:18:00Z</dcterms:created>
  <dc:creator>Office</dc:creator>
</cp:coreProperties>
</file>