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Projet didactique 54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Langue française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  <w:vertAlign w:val="superscript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Classe : 5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e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/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perscript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A2.1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Temps : 45 min</w:t>
      </w:r>
    </w:p>
    <w:p w:rsidR="00000000" w:rsidDel="00000000" w:rsidP="00000000" w:rsidRDefault="00000000" w:rsidRPr="00000000" w14:paraId="0000000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Unité 6 : Ma vie sociale</w:t>
      </w:r>
    </w:p>
    <w:p w:rsidR="00000000" w:rsidDel="00000000" w:rsidP="00000000" w:rsidRDefault="00000000" w:rsidRPr="00000000" w14:paraId="0000000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Leçon 8 : Projets de voyage</w:t>
      </w:r>
    </w:p>
    <w:p w:rsidR="00000000" w:rsidDel="00000000" w:rsidP="00000000" w:rsidRDefault="00000000" w:rsidRPr="00000000" w14:paraId="00000007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Type: Leçon mixte</w:t>
      </w:r>
    </w:p>
    <w:p w:rsidR="00000000" w:rsidDel="00000000" w:rsidP="00000000" w:rsidRDefault="00000000" w:rsidRPr="00000000" w14:paraId="00000008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Competențe specifice: CS1, CS2, CS3, CS4</w:t>
      </w:r>
    </w:p>
    <w:p w:rsidR="00000000" w:rsidDel="00000000" w:rsidP="00000000" w:rsidRDefault="00000000" w:rsidRPr="00000000" w14:paraId="00000009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Unități de competență: </w:t>
      </w:r>
    </w:p>
    <w:p w:rsidR="00000000" w:rsidDel="00000000" w:rsidP="00000000" w:rsidRDefault="00000000" w:rsidRPr="00000000" w14:paraId="0000000A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Distingerea cuvintelor și sintagmelor simple care conțin sunete și modele de intonație specifice limbii străine, emise lent și clar</w:t>
      </w:r>
    </w:p>
    <w:p w:rsidR="00000000" w:rsidDel="00000000" w:rsidP="00000000" w:rsidRDefault="00000000" w:rsidRPr="00000000" w14:paraId="0000000B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1.5. Utilizarea corectă a cuvintelor și expresiilor simple și scurte, specifice limbii străine, în situații de comunicare cotidiene</w:t>
      </w:r>
    </w:p>
    <w:p w:rsidR="00000000" w:rsidDel="00000000" w:rsidP="00000000" w:rsidRDefault="00000000" w:rsidRPr="00000000" w14:paraId="0000000C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1.8. Distingerea mesajului unor cuvinte, expresii și enunțuri simple care descriu persoane/ obiecte și situații cotidiene simple</w:t>
      </w:r>
    </w:p>
    <w:p w:rsidR="00000000" w:rsidDel="00000000" w:rsidP="00000000" w:rsidRDefault="00000000" w:rsidRPr="00000000" w14:paraId="0000000D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1.10. Aplicarea regulilor ortografice specifice limbii străine în scrierea corectă a cuvintelor și expresiilor uzuale</w:t>
      </w:r>
    </w:p>
    <w:p w:rsidR="00000000" w:rsidDel="00000000" w:rsidP="00000000" w:rsidRDefault="00000000" w:rsidRPr="00000000" w14:paraId="0000000E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Recunoașterea indicațiilor, recomandărilor și instrucțiunilor simple, orale și scrise, în contexte sociale simple</w:t>
      </w:r>
    </w:p>
    <w:p w:rsidR="00000000" w:rsidDel="00000000" w:rsidP="00000000" w:rsidRDefault="00000000" w:rsidRPr="00000000" w14:paraId="0000000F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2.5. Utilizarea modelelor simple de comunicare și a limbajului nonverbal în contexte sociale de ordin cotidian</w:t>
      </w:r>
    </w:p>
    <w:p w:rsidR="00000000" w:rsidDel="00000000" w:rsidP="00000000" w:rsidRDefault="00000000" w:rsidRPr="00000000" w14:paraId="00000010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2.7. Exprimarea stărilor fizice, preferințelor, emoțiilor și atitudinilor în cadrul interacțiunii cu interlocutorii</w:t>
      </w:r>
    </w:p>
    <w:p w:rsidR="00000000" w:rsidDel="00000000" w:rsidP="00000000" w:rsidRDefault="00000000" w:rsidRPr="00000000" w14:paraId="00000011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Recunoaşterea cuvintelor cheie sau a enunțurilor scurte din texte simple cu referire la subiecte familiare şi de ordin personal</w:t>
      </w:r>
    </w:p>
    <w:p w:rsidR="00000000" w:rsidDel="00000000" w:rsidP="00000000" w:rsidRDefault="00000000" w:rsidRPr="00000000" w14:paraId="00000012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Specificarea structurilor lingvistice simple pentru a descrie obiecte, oameni, locuri</w:t>
      </w:r>
    </w:p>
    <w:p w:rsidR="00000000" w:rsidDel="00000000" w:rsidP="00000000" w:rsidRDefault="00000000" w:rsidRPr="00000000" w14:paraId="00000013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3.7. Relatarea orală, în propoziții simple, a informaţiei principale dintr-un text cu referire la subiecte de ordin familial, utilizând limbajul non-verbal şi pauze pentru a căuta cuvinte</w:t>
      </w:r>
    </w:p>
    <w:p w:rsidR="00000000" w:rsidDel="00000000" w:rsidP="00000000" w:rsidRDefault="00000000" w:rsidRPr="00000000" w14:paraId="00000014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Identificarea tradițiilor și obiceiurilor specifice țării studiate</w:t>
      </w:r>
    </w:p>
    <w:p w:rsidR="00000000" w:rsidDel="00000000" w:rsidP="00000000" w:rsidRDefault="00000000" w:rsidRPr="00000000" w14:paraId="00000015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4.7. Compararea unor obiecte și simboluri culturale specifice țării studiate și țării de origine</w:t>
      </w:r>
    </w:p>
    <w:p w:rsidR="00000000" w:rsidDel="00000000" w:rsidP="00000000" w:rsidRDefault="00000000" w:rsidRPr="00000000" w14:paraId="00000016">
      <w:pPr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Objectifs opérationnels: À la fin de la leçon l’élève sera capable de:</w:t>
      </w:r>
    </w:p>
    <w:p w:rsidR="00000000" w:rsidDel="00000000" w:rsidP="00000000" w:rsidRDefault="00000000" w:rsidRPr="00000000" w14:paraId="00000017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O1 - Mémoriser une liste de treize moyens de transport, lors d’un exercice de vocabulaire.</w:t>
      </w:r>
    </w:p>
    <w:p w:rsidR="00000000" w:rsidDel="00000000" w:rsidP="00000000" w:rsidRDefault="00000000" w:rsidRPr="00000000" w14:paraId="00000018">
      <w:pPr>
        <w:spacing w:line="360" w:lineRule="auto"/>
        <w:ind w:left="40" w:firstLine="0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O2 - Classer les  moyens de transport fournis par type et les organiser en fonction de leur vitesse dans un travail de groupe.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O3 - Utiliser correctement les prépositions « à » et « en » devant les moyens de transport dans des phrases simples.</w:t>
      </w:r>
    </w:p>
    <w:p w:rsidR="00000000" w:rsidDel="00000000" w:rsidP="00000000" w:rsidRDefault="00000000" w:rsidRPr="00000000" w14:paraId="0000001A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O4 - Discriminer le sens des mots et expressions clés d'un enregistrement lorsqu'ils sont prononcés lentement et clairement, afin de réaliser un exercice.</w:t>
      </w:r>
    </w:p>
    <w:p w:rsidR="00000000" w:rsidDel="00000000" w:rsidP="00000000" w:rsidRDefault="00000000" w:rsidRPr="00000000" w14:paraId="0000001B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O5 - Composer un paragraphe de trois à cinq phrases décrivant un projet de voyage, en mentionnant le lieu et le moyen de transport.</w:t>
      </w:r>
    </w:p>
    <w:tbl>
      <w:tblPr>
        <w:tblStyle w:val="Table1"/>
        <w:tblW w:w="10080.0" w:type="dxa"/>
        <w:jc w:val="left"/>
        <w:tblInd w:w="4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00"/>
        <w:gridCol w:w="1155"/>
        <w:gridCol w:w="4665"/>
        <w:gridCol w:w="1005"/>
        <w:gridCol w:w="1455"/>
        <w:tblGridChange w:id="0">
          <w:tblGrid>
            <w:gridCol w:w="1800"/>
            <w:gridCol w:w="1155"/>
            <w:gridCol w:w="4665"/>
            <w:gridCol w:w="1005"/>
            <w:gridCol w:w="145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Étapes de l’enseignement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Objectifs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Approche actionnelle/ Déroulement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Temps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Technologie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didactique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Évocation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Salutation</w:t>
            </w:r>
          </w:p>
          <w:p w:rsidR="00000000" w:rsidDel="00000000" w:rsidP="00000000" w:rsidRDefault="00000000" w:rsidRPr="00000000" w14:paraId="0000002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Vérification du devoir.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invite à regarder les images et à deviner le thème de la leçon.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Observez les images et ordonnez les lettres pour trouver le thème de la leçon.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(Annexe 1)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Aimez-vous voyager ? Répondez aux questions.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Avec qui?                   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671513</wp:posOffset>
                  </wp:positionH>
                  <wp:positionV relativeFrom="paragraph">
                    <wp:posOffset>281918</wp:posOffset>
                  </wp:positionV>
                  <wp:extent cx="1485900" cy="1495425"/>
                  <wp:effectExtent b="0" l="0" r="0" t="0"/>
                  <wp:wrapNone/>
                  <wp:docPr id="1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5900" cy="14954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2C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Pourquoi?                                         Où?                                          </w:t>
            </w:r>
          </w:p>
          <w:p w:rsidR="00000000" w:rsidDel="00000000" w:rsidP="00000000" w:rsidRDefault="00000000" w:rsidRPr="00000000" w14:paraId="0000002F">
            <w:pPr>
              <w:widowControl w:val="0"/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                                 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    Comment?                              Quand?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Images</w:t>
            </w:r>
          </w:p>
          <w:p w:rsidR="00000000" w:rsidDel="00000000" w:rsidP="00000000" w:rsidRDefault="00000000" w:rsidRPr="00000000" w14:paraId="0000003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Lettres en désordre</w:t>
            </w:r>
          </w:p>
          <w:p w:rsidR="00000000" w:rsidDel="00000000" w:rsidP="00000000" w:rsidRDefault="00000000" w:rsidRPr="00000000" w14:paraId="0000003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Explosion de l’étoile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Réalisation de </w:t>
            </w:r>
          </w:p>
          <w:p w:rsidR="00000000" w:rsidDel="00000000" w:rsidP="00000000" w:rsidRDefault="00000000" w:rsidRPr="00000000" w14:paraId="0000004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sens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4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O3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annonce le sujet de la leçon. </w:t>
            </w:r>
          </w:p>
          <w:p w:rsidR="00000000" w:rsidDel="00000000" w:rsidP="00000000" w:rsidRDefault="00000000" w:rsidRPr="00000000" w14:paraId="0000006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présente le nouveau vocabulaire.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Observez, écoutez et répétez.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color w:val="0000ee"/>
                  <w:u w:val="single"/>
                  <w:shd w:fill="auto" w:val="clear"/>
                  <w:rtl w:val="0"/>
                </w:rPr>
                <w:t xml:space="preserve">Vocabulaire: Les moyens de transport (avec prépositions)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(Ex.1 page 116)</w:t>
            </w:r>
          </w:p>
          <w:p w:rsidR="00000000" w:rsidDel="00000000" w:rsidP="00000000" w:rsidRDefault="00000000" w:rsidRPr="00000000" w14:paraId="0000006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invite à traduire les mots inconnus avec le dictionnaire.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Traduisez les mots inconnus.</w:t>
            </w:r>
          </w:p>
          <w:p w:rsidR="00000000" w:rsidDel="00000000" w:rsidP="00000000" w:rsidRDefault="00000000" w:rsidRPr="00000000" w14:paraId="0000006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Démarrer - a porni un vehicul sau un motor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Rouler - a conduce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S’arrêter - a se opri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Monter - a urca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Descendre - a coborî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Prendre - a lua un mijloc de transport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Les élèves sont répartis en groupes. On demande à classer les moyens de transport.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Classez les moyens de transport d’après leur vitesse: de la plus grande à la plus petite.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Exemple: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Les rollers, le vélo, le scooter ….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Classez les moyens de transport en deux colonnes.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4465.0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2232.5"/>
              <w:gridCol w:w="2232.5"/>
              <w:tblGridChange w:id="0">
                <w:tblGrid>
                  <w:gridCol w:w="2232.5"/>
                  <w:gridCol w:w="2232.5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4">
                  <w:pPr>
                    <w:widowControl w:val="0"/>
                    <w:spacing w:line="36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transports individuels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5">
                  <w:pPr>
                    <w:widowControl w:val="0"/>
                    <w:spacing w:line="36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transports collectifs</w:t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6">
                  <w:pPr>
                    <w:widowControl w:val="0"/>
                    <w:spacing w:line="36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la moto</w:t>
                  </w:r>
                </w:p>
              </w:tc>
              <w:tc>
                <w:tcPr>
                  <w:shd w:fill="auto" w:val="clear"/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  <w:vAlign w:val="top"/>
                </w:tcPr>
                <w:p w:rsidR="00000000" w:rsidDel="00000000" w:rsidP="00000000" w:rsidRDefault="00000000" w:rsidRPr="00000000" w14:paraId="00000077">
                  <w:pPr>
                    <w:widowControl w:val="0"/>
                    <w:spacing w:line="360" w:lineRule="auto"/>
                    <w:rPr>
                      <w:rFonts w:ascii="Times New Roman" w:cs="Times New Roman" w:eastAsia="Times New Roman" w:hAnsi="Times New Roman"/>
                      <w:sz w:val="24"/>
                      <w:szCs w:val="24"/>
                    </w:rPr>
                  </w:pPr>
                  <w:r w:rsidDel="00000000" w:rsidR="00000000" w:rsidRPr="00000000">
                    <w:rPr>
                      <w:rFonts w:ascii="Times New Roman" w:cs="Times New Roman" w:eastAsia="Times New Roman" w:hAnsi="Times New Roman"/>
                      <w:sz w:val="24"/>
                      <w:szCs w:val="24"/>
                      <w:rtl w:val="0"/>
                    </w:rPr>
                    <w:t xml:space="preserve">l’avion</w:t>
                  </w:r>
                </w:p>
              </w:tc>
            </w:tr>
          </w:tbl>
          <w:p w:rsidR="00000000" w:rsidDel="00000000" w:rsidP="00000000" w:rsidRDefault="00000000" w:rsidRPr="00000000" w14:paraId="0000007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(Ex.2, 3 page 116)</w:t>
            </w:r>
          </w:p>
          <w:p w:rsidR="00000000" w:rsidDel="00000000" w:rsidP="00000000" w:rsidRDefault="00000000" w:rsidRPr="00000000" w14:paraId="0000007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Complète ces phrases avec en, à.</w:t>
            </w:r>
          </w:p>
          <w:p w:rsidR="00000000" w:rsidDel="00000000" w:rsidP="00000000" w:rsidRDefault="00000000" w:rsidRPr="00000000" w14:paraId="0000007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https://moldovafrance.fr/wordpress/h5p/2023/01/23/a2-1-u6-l8-exercices/?doing_wp_cron=1720699079.4805009365081787109375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demande à écouter le dialogue.</w:t>
            </w:r>
          </w:p>
          <w:p w:rsidR="00000000" w:rsidDel="00000000" w:rsidP="00000000" w:rsidRDefault="00000000" w:rsidRPr="00000000" w14:paraId="0000007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Écoutez et suivez le dialogue.</w:t>
            </w:r>
          </w:p>
          <w:p w:rsidR="00000000" w:rsidDel="00000000" w:rsidP="00000000" w:rsidRDefault="00000000" w:rsidRPr="00000000" w14:paraId="0000007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https://moldovafrance.fr/wordpress/h5p/2024/04/23/a2-1-exercices-a-lire/?doing_wp_cron=1721135344.8958170413970947265625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invite à lire le dialogue.</w:t>
            </w:r>
          </w:p>
          <w:p w:rsidR="00000000" w:rsidDel="00000000" w:rsidP="00000000" w:rsidRDefault="00000000" w:rsidRPr="00000000" w14:paraId="0000007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Lisez le dialogue et relevez:</w:t>
            </w:r>
          </w:p>
          <w:p w:rsidR="00000000" w:rsidDel="00000000" w:rsidP="00000000" w:rsidRDefault="00000000" w:rsidRPr="00000000" w14:paraId="0000008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a) le lexique lié aux voyages; </w:t>
            </w:r>
          </w:p>
          <w:p w:rsidR="00000000" w:rsidDel="00000000" w:rsidP="00000000" w:rsidRDefault="00000000" w:rsidRPr="00000000" w14:paraId="0000008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b) les mots pareils en français et en roumain; </w:t>
            </w:r>
          </w:p>
          <w:p w:rsidR="00000000" w:rsidDel="00000000" w:rsidP="00000000" w:rsidRDefault="00000000" w:rsidRPr="00000000" w14:paraId="0000008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c) les formules de politesse;</w:t>
            </w:r>
          </w:p>
          <w:p w:rsidR="00000000" w:rsidDel="00000000" w:rsidP="00000000" w:rsidRDefault="00000000" w:rsidRPr="00000000" w14:paraId="0000008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d) les formules qui expriment l’accord.</w:t>
            </w:r>
          </w:p>
          <w:p w:rsidR="00000000" w:rsidDel="00000000" w:rsidP="00000000" w:rsidRDefault="00000000" w:rsidRPr="00000000" w14:paraId="0000008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(Ex.6, 8 page 115) page 117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8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9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3 min</w:t>
            </w:r>
          </w:p>
          <w:p w:rsidR="00000000" w:rsidDel="00000000" w:rsidP="00000000" w:rsidRDefault="00000000" w:rsidRPr="00000000" w14:paraId="0000009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A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 min</w:t>
            </w:r>
          </w:p>
          <w:p w:rsidR="00000000" w:rsidDel="00000000" w:rsidP="00000000" w:rsidRDefault="00000000" w:rsidRPr="00000000" w14:paraId="000000A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Manuel </w:t>
            </w:r>
          </w:p>
          <w:p w:rsidR="00000000" w:rsidDel="00000000" w:rsidP="00000000" w:rsidRDefault="00000000" w:rsidRPr="00000000" w14:paraId="000000A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Méthode de mots-clés</w:t>
            </w:r>
          </w:p>
          <w:p w:rsidR="00000000" w:rsidDel="00000000" w:rsidP="00000000" w:rsidRDefault="00000000" w:rsidRPr="00000000" w14:paraId="000000A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Liste bilingue</w:t>
            </w:r>
          </w:p>
          <w:p w:rsidR="00000000" w:rsidDel="00000000" w:rsidP="00000000" w:rsidRDefault="00000000" w:rsidRPr="00000000" w14:paraId="000000A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Dictionnaire</w:t>
            </w:r>
          </w:p>
          <w:p w:rsidR="00000000" w:rsidDel="00000000" w:rsidP="00000000" w:rsidRDefault="00000000" w:rsidRPr="00000000" w14:paraId="000000A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Exercices lexicaux </w:t>
            </w:r>
          </w:p>
          <w:p w:rsidR="00000000" w:rsidDel="00000000" w:rsidP="00000000" w:rsidRDefault="00000000" w:rsidRPr="00000000" w14:paraId="000000B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Travail en groupes</w:t>
            </w:r>
          </w:p>
          <w:p w:rsidR="00000000" w:rsidDel="00000000" w:rsidP="00000000" w:rsidRDefault="00000000" w:rsidRPr="00000000" w14:paraId="000000B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Audition</w:t>
            </w:r>
          </w:p>
          <w:p w:rsidR="00000000" w:rsidDel="00000000" w:rsidP="00000000" w:rsidRDefault="00000000" w:rsidRPr="00000000" w14:paraId="000000C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Lecture action</w:t>
            </w:r>
          </w:p>
          <w:p w:rsidR="00000000" w:rsidDel="00000000" w:rsidP="00000000" w:rsidRDefault="00000000" w:rsidRPr="00000000" w14:paraId="000000C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Réflexion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O5</w:t>
            </w:r>
          </w:p>
          <w:p w:rsidR="00000000" w:rsidDel="00000000" w:rsidP="00000000" w:rsidRDefault="00000000" w:rsidRPr="00000000" w14:paraId="000000C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demande de créer un projet de voyage.</w:t>
            </w:r>
          </w:p>
          <w:p w:rsidR="00000000" w:rsidDel="00000000" w:rsidP="00000000" w:rsidRDefault="00000000" w:rsidRPr="00000000" w14:paraId="000000D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Écrivez un paragraphe de 3 à 5 phrases décrivant votre projet de voyage. Mentionnez le lieu où vous allez, le moyen de transport que vous utilisez: Justifiez dans une phrase le choix du transport.</w:t>
            </w:r>
          </w:p>
          <w:p w:rsidR="00000000" w:rsidDel="00000000" w:rsidP="00000000" w:rsidRDefault="00000000" w:rsidRPr="00000000" w14:paraId="000000D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Lisez le paragraphe.</w:t>
            </w:r>
          </w:p>
          <w:p w:rsidR="00000000" w:rsidDel="00000000" w:rsidP="00000000" w:rsidRDefault="00000000" w:rsidRPr="00000000" w14:paraId="000000D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 demande de faire le feedback de la leçon à l’aide de la technique 3-2-1.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  <w:p w:rsidR="00000000" w:rsidDel="00000000" w:rsidP="00000000" w:rsidRDefault="00000000" w:rsidRPr="00000000" w14:paraId="000000D7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   </w:t>
            </w:r>
          </w:p>
          <w:p w:rsidR="00000000" w:rsidDel="00000000" w:rsidP="00000000" w:rsidRDefault="00000000" w:rsidRPr="00000000" w14:paraId="000000DB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C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Atelier d’écriture</w:t>
            </w:r>
          </w:p>
          <w:p w:rsidR="00000000" w:rsidDel="00000000" w:rsidP="00000000" w:rsidRDefault="00000000" w:rsidRPr="00000000" w14:paraId="000000DE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Travail individuel</w:t>
            </w:r>
          </w:p>
          <w:p w:rsidR="00000000" w:rsidDel="00000000" w:rsidP="00000000" w:rsidRDefault="00000000" w:rsidRPr="00000000" w14:paraId="000000E0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Présentation orale</w:t>
            </w:r>
          </w:p>
          <w:p w:rsidR="00000000" w:rsidDel="00000000" w:rsidP="00000000" w:rsidRDefault="00000000" w:rsidRPr="00000000" w14:paraId="000000E1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Technique 3-2-1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Extension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Devoir à la maison :  Crée ton propre carnet de voyage.</w:t>
            </w:r>
          </w:p>
          <w:p w:rsidR="00000000" w:rsidDel="00000000" w:rsidP="00000000" w:rsidRDefault="00000000" w:rsidRPr="00000000" w14:paraId="000000E5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 destination choisie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Les moyens de transport pour y aller (en avion, en train, en voiture, etc.)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widowControl w:val="0"/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Les activités prévues sur place (visite de monuments, musées, parcs, etc.)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 min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widowControl w:val="0"/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Carnet de voyage simple</w:t>
            </w:r>
          </w:p>
        </w:tc>
      </w:tr>
    </w:tbl>
    <w:p w:rsidR="00000000" w:rsidDel="00000000" w:rsidP="00000000" w:rsidRDefault="00000000" w:rsidRPr="00000000" w14:paraId="000000EA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widowControl w:val="0"/>
        <w:spacing w:line="360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Annexe 1</w:t>
      </w:r>
    </w:p>
    <w:p w:rsidR="00000000" w:rsidDel="00000000" w:rsidP="00000000" w:rsidRDefault="00000000" w:rsidRPr="00000000" w14:paraId="0000010D">
      <w:pPr>
        <w:widowControl w:val="0"/>
        <w:spacing w:line="360" w:lineRule="auto"/>
        <w:jc w:val="center"/>
        <w:rPr>
          <w:rFonts w:ascii="Times New Roman" w:cs="Times New Roman" w:eastAsia="Times New Roman" w:hAnsi="Times New Roman"/>
          <w:b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8"/>
          <w:szCs w:val="48"/>
          <w:rtl w:val="0"/>
        </w:rPr>
        <w:t xml:space="preserve">SEGAYOV SEL </w:t>
      </w:r>
    </w:p>
    <w:p w:rsidR="00000000" w:rsidDel="00000000" w:rsidP="00000000" w:rsidRDefault="00000000" w:rsidRPr="00000000" w14:paraId="0000010E">
      <w:pPr>
        <w:widowControl w:val="0"/>
        <w:spacing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6385800" cy="2781300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85800" cy="278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widowControl w:val="0"/>
        <w:spacing w:line="360" w:lineRule="auto"/>
        <w:jc w:val="center"/>
        <w:rPr>
          <w:rFonts w:ascii="Times New Roman" w:cs="Times New Roman" w:eastAsia="Times New Roman" w:hAnsi="Times New Roman"/>
          <w:b w:val="1"/>
          <w:sz w:val="48"/>
          <w:szCs w:val="4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line="360" w:lineRule="auto"/>
        <w:ind w:left="4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400.98425196850485" w:top="566.9291338582677" w:left="992.1259842519685" w:right="857.0078740157493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o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2.png"/><Relationship Id="rId9" Type="http://schemas.openxmlformats.org/officeDocument/2006/relationships/hyperlink" Target="https://moldovafrance.fr/wordpress/h5p/2024/04/23/a2-1-exercices-a-lire/?doing_wp_cron=1721135344.8958170413970947265625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youtu.be/EnHMyXedEUo" TargetMode="External"/><Relationship Id="rId8" Type="http://schemas.openxmlformats.org/officeDocument/2006/relationships/hyperlink" Target="https://moldovafrance.fr/wordpress/h5p/2023/01/23/a2-1-u6-l8-exercices/?doing_wp_cron=1720699079.480500936508178710937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