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1010"/>
        </w:tabs>
        <w:spacing w:after="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PROIECT DE ACTIVITATE INTEGRATĂ</w:t>
      </w:r>
    </w:p>
    <w:p w:rsidR="00000000" w:rsidDel="00000000" w:rsidP="00000000" w:rsidRDefault="00000000" w:rsidRPr="00000000" w14:paraId="00000002">
      <w:pPr>
        <w:tabs>
          <w:tab w:val="left" w:leader="none" w:pos="11010"/>
        </w:tabs>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tabs>
          <w:tab w:val="left" w:leader="none" w:pos="11010"/>
        </w:tabs>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Instituția: </w:t>
      </w:r>
      <w:r w:rsidDel="00000000" w:rsidR="00000000" w:rsidRPr="00000000">
        <w:rPr>
          <w:rtl w:val="0"/>
        </w:rPr>
      </w:r>
    </w:p>
    <w:p w:rsidR="00000000" w:rsidDel="00000000" w:rsidP="00000000" w:rsidRDefault="00000000" w:rsidRPr="00000000" w14:paraId="00000004">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Educator:</w:t>
      </w:r>
    </w:p>
    <w:p w:rsidR="00000000" w:rsidDel="00000000" w:rsidP="00000000" w:rsidRDefault="00000000" w:rsidRPr="00000000" w14:paraId="00000005">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Grup: </w:t>
      </w:r>
      <w:r w:rsidDel="00000000" w:rsidR="00000000" w:rsidRPr="00000000">
        <w:rPr>
          <w:rFonts w:ascii="Times New Roman" w:cs="Times New Roman" w:eastAsia="Times New Roman" w:hAnsi="Times New Roman"/>
          <w:sz w:val="24"/>
          <w:szCs w:val="24"/>
          <w:rtl w:val="0"/>
        </w:rPr>
        <w:t xml:space="preserve">mica (3-4 ani)</w:t>
      </w:r>
    </w:p>
    <w:p w:rsidR="00000000" w:rsidDel="00000000" w:rsidP="00000000" w:rsidRDefault="00000000" w:rsidRPr="00000000" w14:paraId="00000006">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Tema globală: </w:t>
      </w:r>
      <w:r w:rsidDel="00000000" w:rsidR="00000000" w:rsidRPr="00000000">
        <w:rPr>
          <w:rFonts w:ascii="Times New Roman" w:cs="Times New Roman" w:eastAsia="Times New Roman" w:hAnsi="Times New Roman"/>
          <w:sz w:val="24"/>
          <w:szCs w:val="24"/>
          <w:rtl w:val="0"/>
        </w:rPr>
        <w:t xml:space="preserve">Eu și ceilalți</w:t>
      </w:r>
      <w:r w:rsidDel="00000000" w:rsidR="00000000" w:rsidRPr="00000000">
        <w:rPr>
          <w:rtl w:val="0"/>
        </w:rPr>
      </w:r>
    </w:p>
    <w:p w:rsidR="00000000" w:rsidDel="00000000" w:rsidP="00000000" w:rsidRDefault="00000000" w:rsidRPr="00000000" w14:paraId="00000007">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Tema proiectului tematic: </w:t>
      </w:r>
      <w:r w:rsidDel="00000000" w:rsidR="00000000" w:rsidRPr="00000000">
        <w:rPr>
          <w:rFonts w:ascii="Times New Roman" w:cs="Times New Roman" w:eastAsia="Times New Roman" w:hAnsi="Times New Roman"/>
          <w:i w:val="1"/>
          <w:iCs w:val="1"/>
          <w:sz w:val="24"/>
          <w:szCs w:val="24"/>
          <w:rtl w:val="0"/>
        </w:rPr>
        <w:t xml:space="preserve">Magia iernii</w:t>
      </w:r>
      <w:r w:rsidDel="00000000" w:rsidR="00000000" w:rsidRPr="00000000">
        <w:rPr>
          <w:rtl w:val="0"/>
        </w:rPr>
      </w:r>
    </w:p>
    <w:p w:rsidR="00000000" w:rsidDel="00000000" w:rsidP="00000000" w:rsidRDefault="00000000" w:rsidRPr="00000000" w14:paraId="00000008">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Tema zilei: </w:t>
      </w:r>
      <w:r w:rsidDel="00000000" w:rsidR="00000000" w:rsidRPr="00000000">
        <w:rPr>
          <w:rFonts w:ascii="Times New Roman" w:cs="Times New Roman" w:eastAsia="Times New Roman" w:hAnsi="Times New Roman"/>
          <w:sz w:val="24"/>
          <w:szCs w:val="24"/>
          <w:rtl w:val="0"/>
        </w:rPr>
        <w:t xml:space="preserve">Iarna pe uliță</w:t>
      </w:r>
    </w:p>
    <w:p w:rsidR="00000000" w:rsidDel="00000000" w:rsidP="00000000" w:rsidRDefault="00000000" w:rsidRPr="00000000" w14:paraId="00000009">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Tipul de activitate: </w:t>
      </w:r>
      <w:r w:rsidDel="00000000" w:rsidR="00000000" w:rsidRPr="00000000">
        <w:rPr>
          <w:rFonts w:ascii="Times New Roman" w:cs="Times New Roman" w:eastAsia="Times New Roman" w:hAnsi="Times New Roman"/>
          <w:sz w:val="24"/>
          <w:szCs w:val="24"/>
          <w:rtl w:val="0"/>
        </w:rPr>
        <w:t xml:space="preserve">integrată</w:t>
      </w:r>
      <w:r w:rsidDel="00000000" w:rsidR="00000000" w:rsidRPr="00000000">
        <w:rPr>
          <w:rtl w:val="0"/>
        </w:rPr>
      </w:r>
    </w:p>
    <w:p w:rsidR="00000000" w:rsidDel="00000000" w:rsidP="00000000" w:rsidRDefault="00000000" w:rsidRPr="00000000" w14:paraId="0000000A">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Domeniile de activitate:</w:t>
      </w:r>
    </w:p>
    <w:p w:rsidR="00000000" w:rsidDel="00000000" w:rsidP="00000000" w:rsidRDefault="00000000" w:rsidRPr="00000000" w14:paraId="0000000B">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ARTE</w:t>
      </w:r>
      <w:r w:rsidDel="00000000" w:rsidR="00000000" w:rsidRPr="00000000">
        <w:rPr>
          <w:rtl w:val="0"/>
        </w:rPr>
      </w:r>
    </w:p>
    <w:p w:rsidR="00000000" w:rsidDel="00000000" w:rsidP="00000000" w:rsidRDefault="00000000" w:rsidRPr="00000000" w14:paraId="0000000C">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ȘTIINȚE ȘI TEHNOLOGII</w:t>
      </w:r>
    </w:p>
    <w:p w:rsidR="00000000" w:rsidDel="00000000" w:rsidP="00000000" w:rsidRDefault="00000000" w:rsidRPr="00000000" w14:paraId="0000000D">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Dimensiunile domeniilor de activitate:</w:t>
      </w:r>
      <w:r w:rsidDel="00000000" w:rsidR="00000000" w:rsidRPr="00000000">
        <w:rPr>
          <w:rtl w:val="0"/>
        </w:rPr>
      </w:r>
    </w:p>
    <w:p w:rsidR="00000000" w:rsidDel="00000000" w:rsidP="00000000" w:rsidRDefault="00000000" w:rsidRPr="00000000" w14:paraId="0000000E">
      <w:pPr>
        <w:numPr>
          <w:ilvl w:val="0"/>
          <w:numId w:val="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Educația plastică</w:t>
      </w:r>
    </w:p>
    <w:p w:rsidR="00000000" w:rsidDel="00000000" w:rsidP="00000000" w:rsidRDefault="00000000" w:rsidRPr="00000000" w14:paraId="0000000F">
      <w:pPr>
        <w:numPr>
          <w:ilvl w:val="0"/>
          <w:numId w:val="6"/>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Educație pentru mediu</w:t>
      </w:r>
    </w:p>
    <w:p w:rsidR="00000000" w:rsidDel="00000000" w:rsidP="00000000" w:rsidRDefault="00000000" w:rsidRPr="00000000" w14:paraId="00000010">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Unități de competență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after="0" w:line="276" w:lineRule="auto"/>
        <w:ind w:right="-330" w:firstLine="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 2.3. Aplicarea diferitor tehnici de lucru cu acuarelă, guașă.</w:t>
      </w:r>
    </w:p>
    <w:p w:rsidR="00000000" w:rsidDel="00000000" w:rsidP="00000000" w:rsidRDefault="00000000" w:rsidRPr="00000000" w14:paraId="00000012">
      <w:pPr>
        <w:spacing w:after="0" w:line="276" w:lineRule="auto"/>
        <w:ind w:right="-330" w:firstLine="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3.1. Aprecierea dirijată a lucrărilor de artă personale și ale colegilor/colegelor.</w:t>
      </w:r>
    </w:p>
    <w:p w:rsidR="00000000" w:rsidDel="00000000" w:rsidP="00000000" w:rsidRDefault="00000000" w:rsidRPr="00000000" w14:paraId="00000013">
      <w:pPr>
        <w:spacing w:after="0" w:line="276" w:lineRule="auto"/>
        <w:ind w:right="-330" w:firstLine="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EPM 1.1. Evidențierea semnelor fiecărui anotimp.</w:t>
      </w:r>
    </w:p>
    <w:p w:rsidR="00000000" w:rsidDel="00000000" w:rsidP="00000000" w:rsidRDefault="00000000" w:rsidRPr="00000000" w14:paraId="00000014">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Obiective operaționale:</w:t>
      </w:r>
      <w:r w:rsidDel="00000000" w:rsidR="00000000" w:rsidRPr="00000000">
        <w:rPr>
          <w:rtl w:val="0"/>
        </w:rPr>
      </w:r>
    </w:p>
    <w:p w:rsidR="00000000" w:rsidDel="00000000" w:rsidP="00000000" w:rsidRDefault="00000000" w:rsidRPr="00000000" w14:paraId="00000015">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sfârșitul activității copiii vor fi capabili:</w:t>
      </w:r>
    </w:p>
    <w:p w:rsidR="00000000" w:rsidDel="00000000" w:rsidP="00000000" w:rsidRDefault="00000000" w:rsidRPr="00000000" w14:paraId="000000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cognitive: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Să recunoască starea vremii prin observare și discuții cu adultul;</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Să denumească obiecte și însușiri ale acestora din mediul ce-l înconjoară;</w:t>
      </w:r>
    </w:p>
    <w:p w:rsidR="00000000" w:rsidDel="00000000" w:rsidP="00000000" w:rsidRDefault="00000000" w:rsidRPr="00000000" w14:paraId="000000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psihomotorii:</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Să picteze imaginile folosind materialele puse la dispoziție;</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Să imite mișcările de dans pe ritmul muzicii propus;</w:t>
      </w:r>
    </w:p>
    <w:p w:rsidR="00000000" w:rsidDel="00000000" w:rsidP="00000000" w:rsidRDefault="00000000" w:rsidRPr="00000000" w14:paraId="000000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socio-afective:</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5</w:t>
      </w:r>
      <w:r w:rsidDel="00000000" w:rsidR="00000000" w:rsidRPr="00000000">
        <w:rPr>
          <w:rFonts w:ascii="Times New Roman" w:cs="Times New Roman" w:eastAsia="Times New Roman" w:hAnsi="Times New Roman"/>
          <w:sz w:val="24"/>
          <w:szCs w:val="24"/>
          <w:rtl w:val="0"/>
        </w:rPr>
        <w:t xml:space="preserve">- Să aprecieze cu ajutor lucrările colegilor în baza criteriilor propuse.</w:t>
      </w:r>
    </w:p>
    <w:p w:rsidR="00000000" w:rsidDel="00000000" w:rsidP="00000000" w:rsidRDefault="00000000" w:rsidRPr="00000000" w14:paraId="0000001E">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Strategii didactice:</w:t>
      </w:r>
    </w:p>
    <w:p w:rsidR="00000000" w:rsidDel="00000000" w:rsidP="00000000" w:rsidRDefault="00000000" w:rsidRPr="00000000" w14:paraId="0000001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Metode și procedee didactice: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conversația,</w:t>
      </w:r>
      <w:r w:rsidDel="00000000" w:rsidR="00000000" w:rsidRPr="00000000">
        <w:rPr>
          <w:rFonts w:ascii="Times New Roman" w:cs="Times New Roman" w:eastAsia="Times New Roman" w:hAnsi="Times New Roman"/>
          <w:b w:val="0"/>
          <w:bCs w:val="0"/>
          <w:i w:val="0"/>
          <w:iCs w:val="0"/>
          <w:smallCaps w:val="0"/>
          <w:strike w:val="0"/>
          <w:color w:val="70ad47"/>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explicația, observația, demonstrația, exercițiul, colaj.</w:t>
      </w:r>
    </w:p>
    <w:p w:rsidR="00000000" w:rsidDel="00000000" w:rsidP="00000000" w:rsidRDefault="00000000" w:rsidRPr="00000000" w14:paraId="0000002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Mijloace didactice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fulgi din hârtie, panglici albe, jetoane cu imagini specifice anotimpurilor toamna și iarna, guașă, buretă, fișă de lucru, creioane colorate, făină.</w:t>
      </w:r>
    </w:p>
    <w:p w:rsidR="00000000" w:rsidDel="00000000" w:rsidP="00000000" w:rsidRDefault="00000000" w:rsidRPr="00000000" w14:paraId="0000002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Forme de organizare: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Frontal, individual, grup.</w:t>
      </w:r>
    </w:p>
    <w:p w:rsidR="00000000" w:rsidDel="00000000" w:rsidP="00000000" w:rsidRDefault="00000000" w:rsidRPr="00000000" w14:paraId="00000022">
      <w:pPr>
        <w:spacing w:after="0" w:line="276" w:lineRule="auto"/>
        <w:jc w:val="both"/>
        <w:rPr>
          <w:rFonts w:ascii="Times New Roman" w:cs="Times New Roman" w:eastAsia="Times New Roman" w:hAnsi="Times New Roman"/>
          <w:sz w:val="24"/>
          <w:szCs w:val="24"/>
        </w:rPr>
      </w:pPr>
      <w:bookmarkStart w:colFirst="0" w:colLast="0" w:name="_heading=h.i1f4dwr7amvy" w:id="0"/>
      <w:bookmarkEnd w:id="0"/>
      <w:r w:rsidDel="00000000" w:rsidR="00000000" w:rsidRPr="00000000">
        <w:rPr>
          <w:rFonts w:ascii="Times New Roman" w:cs="Times New Roman" w:eastAsia="Times New Roman" w:hAnsi="Times New Roman"/>
          <w:b w:val="1"/>
          <w:bCs w:val="1"/>
          <w:sz w:val="24"/>
          <w:szCs w:val="24"/>
          <w:rtl w:val="0"/>
        </w:rPr>
        <w:t xml:space="preserve">Centre de interes:</w:t>
      </w:r>
      <w:r w:rsidDel="00000000" w:rsidR="00000000" w:rsidRPr="00000000">
        <w:rPr>
          <w:rFonts w:ascii="Times New Roman" w:cs="Times New Roman" w:eastAsia="Times New Roman" w:hAnsi="Times New Roman"/>
          <w:sz w:val="24"/>
          <w:szCs w:val="24"/>
          <w:rtl w:val="0"/>
        </w:rPr>
        <w:t xml:space="preserve"> Artă, Știință, Apă și nisip.</w:t>
      </w:r>
    </w:p>
    <w:p w:rsidR="00000000" w:rsidDel="00000000" w:rsidP="00000000" w:rsidRDefault="00000000" w:rsidRPr="00000000" w14:paraId="00000023">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Bibliografie:</w:t>
      </w:r>
    </w:p>
    <w:p w:rsidR="00000000" w:rsidDel="00000000" w:rsidP="00000000" w:rsidRDefault="00000000" w:rsidRPr="00000000" w14:paraId="00000024">
      <w:pPr>
        <w:numPr>
          <w:ilvl w:val="0"/>
          <w:numId w:val="7"/>
        </w:numPr>
        <w:spacing w:after="0" w:line="276" w:lineRule="auto"/>
        <w:ind w:left="70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Curriculum pentru educație timpurie.</w:t>
      </w:r>
      <w:r w:rsidDel="00000000" w:rsidR="00000000" w:rsidRPr="00000000">
        <w:rPr>
          <w:rFonts w:ascii="Times New Roman" w:cs="Times New Roman" w:eastAsia="Times New Roman" w:hAnsi="Times New Roman"/>
          <w:sz w:val="24"/>
          <w:szCs w:val="24"/>
          <w:rtl w:val="0"/>
        </w:rPr>
        <w:t xml:space="preserve">  Chișinău: Ed.  Lyceum, 2019. 128 p. ISBN 978-9975-3285-7-9 [on-line] [citat 28.10.2023]. Disponibil:</w:t>
      </w:r>
      <w:hyperlink r:id="rId7">
        <w:r w:rsidDel="00000000" w:rsidR="00000000" w:rsidRPr="00000000">
          <w:rPr>
            <w:rFonts w:ascii="Times New Roman" w:cs="Times New Roman" w:eastAsia="Times New Roman" w:hAnsi="Times New Roman"/>
            <w:color w:val="1155cc"/>
            <w:sz w:val="24"/>
            <w:szCs w:val="24"/>
            <w:u w:val="single"/>
            <w:rtl w:val="0"/>
          </w:rPr>
          <w:t xml:space="preserve"> </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https://mecc.gov.md/sites/default/files/curriculum_pentru_educatia_timpurie_tipar.pd</w:t>
        </w:r>
      </w:hyperlink>
      <w:r w:rsidDel="00000000" w:rsidR="00000000" w:rsidRPr="00000000">
        <w:rPr>
          <w:rtl w:val="0"/>
        </w:rPr>
      </w:r>
    </w:p>
    <w:p w:rsidR="00000000" w:rsidDel="00000000" w:rsidP="00000000" w:rsidRDefault="00000000" w:rsidRPr="00000000" w14:paraId="00000025">
      <w:pPr>
        <w:numPr>
          <w:ilvl w:val="0"/>
          <w:numId w:val="7"/>
        </w:numPr>
        <w:spacing w:after="0" w:line="276" w:lineRule="auto"/>
        <w:ind w:left="708"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DUMINICĂ, S., DASCAL, A. </w:t>
      </w:r>
      <w:r w:rsidDel="00000000" w:rsidR="00000000" w:rsidRPr="00000000">
        <w:rPr>
          <w:rFonts w:ascii="Times New Roman" w:cs="Times New Roman" w:eastAsia="Times New Roman" w:hAnsi="Times New Roman"/>
          <w:i w:val="1"/>
          <w:iCs w:val="1"/>
          <w:sz w:val="24"/>
          <w:szCs w:val="24"/>
          <w:rtl w:val="0"/>
        </w:rPr>
        <w:t xml:space="preserve">Activități de dezvoltare personală în instituțiile de educație timpurie. </w:t>
      </w:r>
      <w:r w:rsidDel="00000000" w:rsidR="00000000" w:rsidRPr="00000000">
        <w:rPr>
          <w:rFonts w:ascii="Times New Roman" w:cs="Times New Roman" w:eastAsia="Times New Roman" w:hAnsi="Times New Roman"/>
          <w:sz w:val="24"/>
          <w:szCs w:val="24"/>
          <w:rtl w:val="0"/>
        </w:rPr>
        <w:t xml:space="preserve">Volumul I-III. Chișinău: Tipografia centrală, 2019. 168 p. ISBN 978-9975-58-93-6</w:t>
      </w:r>
    </w:p>
    <w:p w:rsidR="00000000" w:rsidDel="00000000" w:rsidP="00000000" w:rsidRDefault="00000000" w:rsidRPr="00000000" w14:paraId="00000026">
      <w:pPr>
        <w:numPr>
          <w:ilvl w:val="0"/>
          <w:numId w:val="7"/>
        </w:numPr>
        <w:spacing w:after="0" w:before="240" w:line="276" w:lineRule="auto"/>
        <w:ind w:left="708"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Standarde de învăţare şi dezvoltare a copilului de la naştere până la 7 ani:</w:t>
      </w:r>
      <w:r w:rsidDel="00000000" w:rsidR="00000000" w:rsidRPr="00000000">
        <w:rPr>
          <w:rFonts w:ascii="Times New Roman" w:cs="Times New Roman" w:eastAsia="Times New Roman" w:hAnsi="Times New Roman"/>
          <w:sz w:val="24"/>
          <w:szCs w:val="24"/>
          <w:rtl w:val="0"/>
        </w:rPr>
        <w:t xml:space="preserve"> varianta revăzută/dezvoltată. Chișinău: Ed. Lyceum, 2019. 92 p. ISBN 978-9975-3285-6-2 [on-</w:t>
      </w:r>
      <w:r w:rsidDel="00000000" w:rsidR="00000000" w:rsidRPr="00000000">
        <w:rPr>
          <w:rFonts w:ascii="Times New Roman" w:cs="Times New Roman" w:eastAsia="Times New Roman" w:hAnsi="Times New Roman"/>
          <w:b w:val="1"/>
          <w:bCs w:val="1"/>
          <w:sz w:val="24"/>
          <w:szCs w:val="24"/>
          <w:rtl w:val="0"/>
        </w:rPr>
        <w:t xml:space="preserve"> Webografie:</w:t>
      </w:r>
    </w:p>
    <w:p w:rsidR="00000000" w:rsidDel="00000000" w:rsidP="00000000" w:rsidRDefault="00000000" w:rsidRPr="00000000" w14:paraId="00000027">
      <w:pPr>
        <w:spacing w:after="0" w:line="276"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hyperlink r:id="rId9">
        <w:r w:rsidDel="00000000" w:rsidR="00000000" w:rsidRPr="00000000">
          <w:rPr>
            <w:rFonts w:ascii="Times New Roman" w:cs="Times New Roman" w:eastAsia="Times New Roman" w:hAnsi="Times New Roman"/>
            <w:sz w:val="24"/>
            <w:szCs w:val="24"/>
            <w:rtl w:val="0"/>
          </w:rPr>
          <w:t xml:space="preserve"> </w:t>
        </w:r>
      </w:hyperlink>
      <w:hyperlink r:id="rId10">
        <w:r w:rsidDel="00000000" w:rsidR="00000000" w:rsidRPr="00000000">
          <w:rPr>
            <w:rFonts w:ascii="Times New Roman" w:cs="Times New Roman" w:eastAsia="Times New Roman" w:hAnsi="Times New Roman"/>
            <w:color w:val="1155cc"/>
            <w:sz w:val="24"/>
            <w:szCs w:val="24"/>
            <w:u w:val="single"/>
            <w:rtl w:val="0"/>
          </w:rPr>
          <w:t xml:space="preserve">www.pinterest.com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spacing w:after="0" w:line="276" w:lineRule="auto"/>
        <w:ind w:left="108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3.     www. didactic.ro   </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B">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0" w:line="276" w:lineRule="auto"/>
        <w:jc w:val="both"/>
        <w:rPr>
          <w:rFonts w:ascii="Times New Roman" w:cs="Times New Roman" w:eastAsia="Times New Roman" w:hAnsi="Times New Roman"/>
          <w:sz w:val="24"/>
          <w:szCs w:val="24"/>
        </w:rPr>
        <w:sectPr>
          <w:pgSz w:h="16838" w:w="11906" w:orient="portrait"/>
          <w:pgMar w:bottom="1440" w:top="1440" w:left="1440" w:right="1440" w:header="709" w:footer="709"/>
          <w:pgNumType w:start="1"/>
        </w:sectPr>
      </w:pPr>
      <w:r w:rsidDel="00000000" w:rsidR="00000000" w:rsidRPr="00000000">
        <w:rPr>
          <w:rtl w:val="0"/>
        </w:rPr>
      </w:r>
    </w:p>
    <w:p w:rsidR="00000000" w:rsidDel="00000000" w:rsidP="00000000" w:rsidRDefault="00000000" w:rsidRPr="00000000" w14:paraId="0000003C">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DESFĂȘURAREA ACTIVITĂȚII</w:t>
      </w:r>
    </w:p>
    <w:tbl>
      <w:tblPr>
        <w:tblStyle w:val="Table1"/>
        <w:tblW w:w="139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5955"/>
        <w:gridCol w:w="1665"/>
        <w:gridCol w:w="1590"/>
        <w:gridCol w:w="1560"/>
        <w:gridCol w:w="1620"/>
        <w:tblGridChange w:id="0">
          <w:tblGrid>
            <w:gridCol w:w="1560"/>
            <w:gridCol w:w="5955"/>
            <w:gridCol w:w="1665"/>
            <w:gridCol w:w="1590"/>
            <w:gridCol w:w="1560"/>
            <w:gridCol w:w="1620"/>
          </w:tblGrid>
        </w:tblGridChange>
      </w:tblGrid>
      <w:tr>
        <w:trPr>
          <w:cantSplit w:val="0"/>
          <w:trHeight w:val="240" w:hRule="atLeast"/>
          <w:tblHeader w:val="0"/>
        </w:trPr>
        <w:tc>
          <w:tcPr>
            <w:vMerge w:val="restart"/>
            <w:shd w:fill="fac090" w:val="clear"/>
          </w:tcPr>
          <w:p w:rsidR="00000000" w:rsidDel="00000000" w:rsidP="00000000" w:rsidRDefault="00000000" w:rsidRPr="00000000" w14:paraId="0000003E">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Etapele activității</w:t>
            </w:r>
          </w:p>
          <w:p w:rsidR="00000000" w:rsidDel="00000000" w:rsidP="00000000" w:rsidRDefault="00000000" w:rsidRPr="00000000" w14:paraId="00000040">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vMerge w:val="restart"/>
            <w:shd w:fill="fac090" w:val="clear"/>
          </w:tcPr>
          <w:p w:rsidR="00000000" w:rsidDel="00000000" w:rsidP="00000000" w:rsidRDefault="00000000" w:rsidRPr="00000000" w14:paraId="00000041">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3">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Conținutul activității</w:t>
            </w:r>
          </w:p>
        </w:tc>
        <w:tc>
          <w:tcPr>
            <w:gridSpan w:val="3"/>
            <w:shd w:fill="fac090" w:val="clear"/>
          </w:tcPr>
          <w:p w:rsidR="00000000" w:rsidDel="00000000" w:rsidP="00000000" w:rsidRDefault="00000000" w:rsidRPr="00000000" w14:paraId="00000044">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Strategii didactice</w:t>
            </w:r>
          </w:p>
        </w:tc>
        <w:tc>
          <w:tcPr>
            <w:vMerge w:val="restart"/>
            <w:shd w:fill="fac090" w:val="clear"/>
          </w:tcPr>
          <w:p w:rsidR="00000000" w:rsidDel="00000000" w:rsidP="00000000" w:rsidRDefault="00000000" w:rsidRPr="00000000" w14:paraId="00000047">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Evaluarea</w:t>
            </w:r>
          </w:p>
          <w:p w:rsidR="00000000" w:rsidDel="00000000" w:rsidP="00000000" w:rsidRDefault="00000000" w:rsidRPr="00000000" w14:paraId="0000004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(indicatorii de SÎDC)</w:t>
            </w:r>
          </w:p>
        </w:tc>
      </w:tr>
      <w:tr>
        <w:trPr>
          <w:cantSplit w:val="0"/>
          <w:trHeight w:val="240" w:hRule="atLeast"/>
          <w:tblHeader w:val="0"/>
        </w:trPr>
        <w:tc>
          <w:tcPr>
            <w:vMerge w:val="continue"/>
            <w:shd w:fill="fac090"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vMerge w:val="continue"/>
            <w:shd w:fill="fac090"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fac090" w:val="clear"/>
          </w:tcPr>
          <w:p w:rsidR="00000000" w:rsidDel="00000000" w:rsidP="00000000" w:rsidRDefault="00000000" w:rsidRPr="00000000" w14:paraId="0000004B">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 de organizare</w:t>
            </w:r>
          </w:p>
        </w:tc>
        <w:tc>
          <w:tcPr>
            <w:shd w:fill="fac090" w:val="clear"/>
          </w:tcPr>
          <w:p w:rsidR="00000000" w:rsidDel="00000000" w:rsidP="00000000" w:rsidRDefault="00000000" w:rsidRPr="00000000" w14:paraId="0000004C">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Metode și procedee</w:t>
            </w:r>
          </w:p>
        </w:tc>
        <w:tc>
          <w:tcPr>
            <w:shd w:fill="fac090" w:val="clear"/>
          </w:tcPr>
          <w:p w:rsidR="00000000" w:rsidDel="00000000" w:rsidP="00000000" w:rsidRDefault="00000000" w:rsidRPr="00000000" w14:paraId="0000004D">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Mijloace didactice</w:t>
            </w:r>
          </w:p>
        </w:tc>
        <w:tc>
          <w:tcPr>
            <w:vMerge w:val="continue"/>
            <w:shd w:fill="fac090"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F">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Evocare</w:t>
            </w:r>
          </w:p>
        </w:tc>
        <w:tc>
          <w:tcPr/>
          <w:p w:rsidR="00000000" w:rsidDel="00000000" w:rsidP="00000000" w:rsidRDefault="00000000" w:rsidRPr="00000000" w14:paraId="00000051">
            <w:pPr>
              <w:spacing w:line="276" w:lineRule="auto"/>
              <w:ind w:firstLine="2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Se vor asigura condiţiile necesare pentru desfăşurarea optimă a activităţii. Organizarea copiilor:</w:t>
            </w:r>
            <w:r w:rsidDel="00000000" w:rsidR="00000000" w:rsidRPr="00000000">
              <w:rPr>
                <w:rtl w:val="0"/>
              </w:rPr>
            </w:r>
          </w:p>
          <w:p w:rsidR="00000000" w:rsidDel="00000000" w:rsidP="00000000" w:rsidRDefault="00000000" w:rsidRPr="00000000" w14:paraId="00000052">
            <w:pPr>
              <w:spacing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Salutul de dimineață</w:t>
            </w:r>
          </w:p>
          <w:p w:rsidR="00000000" w:rsidDel="00000000" w:rsidP="00000000" w:rsidRDefault="00000000" w:rsidRPr="00000000" w14:paraId="0000005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Iepurașii s-au trezit,</w:t>
            </w:r>
          </w:p>
          <w:p w:rsidR="00000000" w:rsidDel="00000000" w:rsidP="00000000" w:rsidRDefault="00000000" w:rsidRPr="00000000" w14:paraId="0000005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Bună dimineață!</w:t>
            </w:r>
          </w:p>
          <w:p w:rsidR="00000000" w:rsidDel="00000000" w:rsidP="00000000" w:rsidRDefault="00000000" w:rsidRPr="00000000" w14:paraId="0000005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Șoriceii s-au trezit, </w:t>
            </w:r>
          </w:p>
          <w:p w:rsidR="00000000" w:rsidDel="00000000" w:rsidP="00000000" w:rsidRDefault="00000000" w:rsidRPr="00000000" w14:paraId="0000005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Bună dimineața!</w:t>
            </w:r>
          </w:p>
          <w:p w:rsidR="00000000" w:rsidDel="00000000" w:rsidP="00000000" w:rsidRDefault="00000000" w:rsidRPr="00000000" w14:paraId="0000005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Ursuleții s-au trezit,</w:t>
            </w:r>
          </w:p>
          <w:p w:rsidR="00000000" w:rsidDel="00000000" w:rsidP="00000000" w:rsidRDefault="00000000" w:rsidRPr="00000000" w14:paraId="0000005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Bună dimineața!</w:t>
            </w:r>
          </w:p>
          <w:p w:rsidR="00000000" w:rsidDel="00000000" w:rsidP="00000000" w:rsidRDefault="00000000" w:rsidRPr="00000000" w14:paraId="0000005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Și copiii s-au trezit,</w:t>
            </w:r>
          </w:p>
          <w:p w:rsidR="00000000" w:rsidDel="00000000" w:rsidP="00000000" w:rsidRDefault="00000000" w:rsidRPr="00000000" w14:paraId="0000005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Bună dimineața!</w:t>
            </w:r>
          </w:p>
          <w:p w:rsidR="00000000" w:rsidDel="00000000" w:rsidP="00000000" w:rsidRDefault="00000000" w:rsidRPr="00000000" w14:paraId="0000005B">
            <w:pPr>
              <w:spacing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Momentul de surpriză: </w:t>
            </w:r>
          </w:p>
          <w:p w:rsidR="00000000" w:rsidDel="00000000" w:rsidP="00000000" w:rsidRDefault="00000000" w:rsidRPr="00000000" w14:paraId="0000005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fundalul muzicii vesele copii își fac apariția în sala de grupă, dansează, se rotesc, pe parcurs educatorul aruncă mici fulgi din hârtie peste copii, simulând prima ninsoare magică.</w:t>
            </w:r>
          </w:p>
          <w:p w:rsidR="00000000" w:rsidDel="00000000" w:rsidP="00000000" w:rsidRDefault="00000000" w:rsidRPr="00000000" w14:paraId="0000005D">
            <w:pPr>
              <w:spacing w:line="276" w:lineRule="auto"/>
              <w:jc w:val="both"/>
              <w:rPr>
                <w:rFonts w:ascii="Times New Roman" w:cs="Times New Roman" w:eastAsia="Times New Roman" w:hAnsi="Times New Roman"/>
                <w:color w:val="00b050"/>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https://www.youtube.com/watch?v=kMEE-JQTiFY&amp;ab_channel=TraLaLa-Cantecesideseneanimatepentrucopii</w:t>
              </w:r>
            </w:hyperlink>
            <w:r w:rsidDel="00000000" w:rsidR="00000000" w:rsidRPr="00000000">
              <w:rPr>
                <w:rtl w:val="0"/>
              </w:rPr>
            </w:r>
          </w:p>
        </w:tc>
        <w:tc>
          <w:tcPr>
            <w:vAlign w:val="center"/>
          </w:tcPr>
          <w:p w:rsidR="00000000" w:rsidDel="00000000" w:rsidP="00000000" w:rsidRDefault="00000000" w:rsidRPr="00000000" w14:paraId="0000005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5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p w:rsidR="00000000" w:rsidDel="00000000" w:rsidP="00000000" w:rsidRDefault="00000000" w:rsidRPr="00000000" w14:paraId="0000006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6B">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6C">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6D">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6E">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6F">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70">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71">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72">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7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tc>
        <w:tc>
          <w:tcPr/>
          <w:p w:rsidR="00000000" w:rsidDel="00000000" w:rsidP="00000000" w:rsidRDefault="00000000" w:rsidRPr="00000000" w14:paraId="0000007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Fulgi din hârtie</w:t>
            </w:r>
          </w:p>
          <w:p w:rsidR="00000000" w:rsidDel="00000000" w:rsidP="00000000" w:rsidRDefault="00000000" w:rsidRPr="00000000" w14:paraId="0000008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4">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 </w:t>
            </w:r>
          </w:p>
          <w:p w:rsidR="00000000" w:rsidDel="00000000" w:rsidP="00000000" w:rsidRDefault="00000000" w:rsidRPr="00000000" w14:paraId="0000009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 376,377</w:t>
            </w:r>
          </w:p>
          <w:p w:rsidR="00000000" w:rsidDel="00000000" w:rsidP="00000000" w:rsidRDefault="00000000" w:rsidRPr="00000000" w14:paraId="0000009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DPES Indicator 227</w:t>
            </w:r>
          </w:p>
          <w:p w:rsidR="00000000" w:rsidDel="00000000" w:rsidP="00000000" w:rsidRDefault="00000000" w:rsidRPr="00000000" w14:paraId="000000A2">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9">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A">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Realizarea sensului</w:t>
            </w:r>
          </w:p>
        </w:tc>
        <w:tc>
          <w:tcPr/>
          <w:p w:rsidR="00000000" w:rsidDel="00000000" w:rsidP="00000000" w:rsidRDefault="00000000" w:rsidRPr="00000000" w14:paraId="000000A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Dragi copii, haideți să privim prin geam, ce observăm?</w:t>
            </w:r>
          </w:p>
          <w:p w:rsidR="00000000" w:rsidDel="00000000" w:rsidP="00000000" w:rsidRDefault="00000000" w:rsidRPr="00000000" w14:paraId="000000AC">
            <w:pPr>
              <w:numPr>
                <w:ilvl w:val="0"/>
                <w:numId w:val="3"/>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 cade din cer? </w:t>
            </w:r>
            <w:r w:rsidDel="00000000" w:rsidR="00000000" w:rsidRPr="00000000">
              <w:rPr>
                <w:rFonts w:ascii="Times New Roman" w:cs="Times New Roman" w:eastAsia="Times New Roman" w:hAnsi="Times New Roman"/>
                <w:i w:val="1"/>
                <w:iCs w:val="1"/>
                <w:sz w:val="24"/>
                <w:szCs w:val="24"/>
                <w:rtl w:val="0"/>
              </w:rPr>
              <w:t xml:space="preserve">(Zăpada)</w:t>
            </w:r>
            <w:r w:rsidDel="00000000" w:rsidR="00000000" w:rsidRPr="00000000">
              <w:rPr>
                <w:rtl w:val="0"/>
              </w:rPr>
            </w:r>
          </w:p>
          <w:p w:rsidR="00000000" w:rsidDel="00000000" w:rsidP="00000000" w:rsidRDefault="00000000" w:rsidRPr="00000000" w14:paraId="000000AD">
            <w:pPr>
              <w:numPr>
                <w:ilvl w:val="0"/>
                <w:numId w:val="3"/>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Cum sunt fulgii? (</w:t>
            </w:r>
            <w:r w:rsidDel="00000000" w:rsidR="00000000" w:rsidRPr="00000000">
              <w:rPr>
                <w:rFonts w:ascii="Times New Roman" w:cs="Times New Roman" w:eastAsia="Times New Roman" w:hAnsi="Times New Roman"/>
                <w:i w:val="1"/>
                <w:iCs w:val="1"/>
                <w:sz w:val="24"/>
                <w:szCs w:val="24"/>
                <w:rtl w:val="0"/>
              </w:rPr>
              <w:t xml:space="preserve">Albi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E">
            <w:pPr>
              <w:numPr>
                <w:ilvl w:val="0"/>
                <w:numId w:val="1"/>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unde vin fulgușorii</w:t>
            </w:r>
            <w:r w:rsidDel="00000000" w:rsidR="00000000" w:rsidRPr="00000000">
              <w:rPr>
                <w:rFonts w:ascii="Times New Roman" w:cs="Times New Roman" w:eastAsia="Times New Roman" w:hAnsi="Times New Roman"/>
                <w:i w:val="1"/>
                <w:iCs w:val="1"/>
                <w:sz w:val="24"/>
                <w:szCs w:val="24"/>
                <w:rtl w:val="0"/>
              </w:rPr>
              <w:t xml:space="preserve">?(Fulgușorii vin din cer, din nor, de afară)</w:t>
            </w:r>
            <w:r w:rsidDel="00000000" w:rsidR="00000000" w:rsidRPr="00000000">
              <w:rPr>
                <w:rtl w:val="0"/>
              </w:rPr>
            </w:r>
          </w:p>
          <w:p w:rsidR="00000000" w:rsidDel="00000000" w:rsidP="00000000" w:rsidRDefault="00000000" w:rsidRPr="00000000" w14:paraId="000000A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Iarna uneori ninge, din cer de sus cad fulgi albi, moi și pufoși de zăpadă. Fulgii sunt ușori și plutesc.</w:t>
            </w:r>
          </w:p>
          <w:p w:rsidR="00000000" w:rsidDel="00000000" w:rsidP="00000000" w:rsidRDefault="00000000" w:rsidRPr="00000000" w14:paraId="000000B0">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Jocul didactic „Iarna pe uliță”</w:t>
            </w:r>
          </w:p>
          <w:p w:rsidR="00000000" w:rsidDel="00000000" w:rsidP="00000000" w:rsidRDefault="00000000" w:rsidRPr="00000000" w14:paraId="000000B1">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Voi propune copiilor un set de jetoane cu imagini specifice anotimpurilor toamna și iarna, copii vor selecta și acroșa la panou imaginile specifice toamnei în jurul copacului toamna și cele specifice iernii în jurul copacului iarna. (</w:t>
            </w:r>
            <w:r w:rsidDel="00000000" w:rsidR="00000000" w:rsidRPr="00000000">
              <w:rPr>
                <w:rFonts w:ascii="Times New Roman" w:cs="Times New Roman" w:eastAsia="Times New Roman" w:hAnsi="Times New Roman"/>
                <w:i w:val="1"/>
                <w:iCs w:val="1"/>
                <w:sz w:val="24"/>
                <w:szCs w:val="24"/>
                <w:rtl w:val="0"/>
              </w:rPr>
              <w:t xml:space="preserve">Anexa 1)</w:t>
            </w:r>
          </w:p>
          <w:p w:rsidR="00000000" w:rsidDel="00000000" w:rsidP="00000000" w:rsidRDefault="00000000" w:rsidRPr="00000000" w14:paraId="000000B2">
            <w:pPr>
              <w:numPr>
                <w:ilvl w:val="0"/>
                <w:numId w:val="11"/>
              </w:numPr>
              <w:pBdr>
                <w:top w:space="0" w:sz="0" w:val="nil"/>
                <w:left w:space="0" w:sz="0" w:val="nil"/>
                <w:bottom w:space="0" w:sz="0" w:val="nil"/>
                <w:right w:space="0" w:sz="0" w:val="nil"/>
                <w:between w:space="0" w:sz="0" w:val="nil"/>
              </w:pBdr>
              <w:tabs>
                <w:tab w:val="left" w:leader="none" w:pos="391"/>
              </w:tabs>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U</w:t>
            </w:r>
            <w:r w:rsidDel="00000000" w:rsidR="00000000" w:rsidRPr="00000000">
              <w:rPr>
                <w:rFonts w:ascii="Times New Roman" w:cs="Times New Roman" w:eastAsia="Times New Roman" w:hAnsi="Times New Roman"/>
                <w:color w:val="000000"/>
                <w:sz w:val="24"/>
                <w:szCs w:val="24"/>
                <w:rtl w:val="0"/>
              </w:rPr>
              <w:t xml:space="preserve">neori fulgii cad pe pământ sau la noi în palmă dispar foarte repede, adică se topesc.</w:t>
            </w:r>
            <w:r w:rsidDel="00000000" w:rsidR="00000000" w:rsidRPr="00000000">
              <w:rPr>
                <w:rtl w:val="0"/>
              </w:rPr>
            </w:r>
          </w:p>
          <w:p w:rsidR="00000000" w:rsidDel="00000000" w:rsidP="00000000" w:rsidRDefault="00000000" w:rsidRPr="00000000" w14:paraId="000000B3">
            <w:pPr>
              <w:numPr>
                <w:ilvl w:val="0"/>
                <w:numId w:val="11"/>
              </w:numPr>
              <w:pBdr>
                <w:top w:space="0" w:sz="0" w:val="nil"/>
                <w:left w:space="0" w:sz="0" w:val="nil"/>
                <w:bottom w:space="0" w:sz="0" w:val="nil"/>
                <w:right w:space="0" w:sz="0" w:val="nil"/>
                <w:between w:space="0" w:sz="0" w:val="nil"/>
              </w:pBdr>
              <w:tabs>
                <w:tab w:val="left" w:leader="none" w:pos="391"/>
              </w:tabs>
              <w:spacing w:line="276"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Repede vă apropiați și să vedeți cum se topesc fulgii!</w:t>
            </w:r>
          </w:p>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left" w:leader="none" w:pos="391"/>
              </w:tabs>
              <w:spacing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Voi pune pe masă o suprafață neagră, un pic de zăpadă dacă este afară</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B5">
            <w:pPr>
              <w:numPr>
                <w:ilvl w:val="0"/>
                <w:numId w:val="1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 atingeți cu mânuța, simțiți cum este? </w:t>
            </w:r>
            <w:r w:rsidDel="00000000" w:rsidR="00000000" w:rsidRPr="00000000">
              <w:rPr>
                <w:rFonts w:ascii="Times New Roman" w:cs="Times New Roman" w:eastAsia="Times New Roman" w:hAnsi="Times New Roman"/>
                <w:i w:val="1"/>
                <w:iCs w:val="1"/>
                <w:sz w:val="24"/>
                <w:szCs w:val="24"/>
                <w:rtl w:val="0"/>
              </w:rPr>
              <w:t xml:space="preserve">(E rece)</w:t>
            </w:r>
            <w:r w:rsidDel="00000000" w:rsidR="00000000" w:rsidRPr="00000000">
              <w:rPr>
                <w:rtl w:val="0"/>
              </w:rPr>
            </w:r>
          </w:p>
          <w:p w:rsidR="00000000" w:rsidDel="00000000" w:rsidP="00000000" w:rsidRDefault="00000000" w:rsidRPr="00000000" w14:paraId="000000B6">
            <w:pPr>
              <w:numPr>
                <w:ilvl w:val="0"/>
                <w:numId w:val="1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 acum ce se întâmplă? (</w:t>
            </w:r>
            <w:r w:rsidDel="00000000" w:rsidR="00000000" w:rsidRPr="00000000">
              <w:rPr>
                <w:rFonts w:ascii="Times New Roman" w:cs="Times New Roman" w:eastAsia="Times New Roman" w:hAnsi="Times New Roman"/>
                <w:i w:val="1"/>
                <w:iCs w:val="1"/>
                <w:sz w:val="24"/>
                <w:szCs w:val="24"/>
                <w:rtl w:val="0"/>
              </w:rPr>
              <w:t xml:space="preserve">Fulgul se topește)</w:t>
            </w:r>
            <w:r w:rsidDel="00000000" w:rsidR="00000000" w:rsidRPr="00000000">
              <w:rPr>
                <w:rtl w:val="0"/>
              </w:rPr>
            </w:r>
          </w:p>
          <w:p w:rsidR="00000000" w:rsidDel="00000000" w:rsidP="00000000" w:rsidRDefault="00000000" w:rsidRPr="00000000" w14:paraId="000000B7">
            <w:pPr>
              <w:numPr>
                <w:ilvl w:val="0"/>
                <w:numId w:val="1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Cum este zăpada</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(Rece).</w:t>
            </w:r>
            <w:r w:rsidDel="00000000" w:rsidR="00000000" w:rsidRPr="00000000">
              <w:rPr>
                <w:rtl w:val="0"/>
              </w:rPr>
            </w:r>
          </w:p>
          <w:p w:rsidR="00000000" w:rsidDel="00000000" w:rsidP="00000000" w:rsidRDefault="00000000" w:rsidRPr="00000000" w14:paraId="000000B8">
            <w:pPr>
              <w:numPr>
                <w:ilvl w:val="0"/>
                <w:numId w:val="1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 dispar f</w:t>
            </w:r>
            <w:r w:rsidDel="00000000" w:rsidR="00000000" w:rsidRPr="00000000">
              <w:rPr>
                <w:rFonts w:ascii="Times New Roman" w:cs="Times New Roman" w:eastAsia="Times New Roman" w:hAnsi="Times New Roman"/>
                <w:sz w:val="24"/>
                <w:szCs w:val="24"/>
                <w:highlight w:val="white"/>
                <w:rtl w:val="0"/>
              </w:rPr>
              <w:t xml:space="preserve">ulgii?</w:t>
            </w:r>
            <w:r w:rsidDel="00000000" w:rsidR="00000000" w:rsidRPr="00000000">
              <w:rPr>
                <w:rFonts w:ascii="Times New Roman" w:cs="Times New Roman" w:eastAsia="Times New Roman" w:hAnsi="Times New Roman"/>
                <w:i w:val="1"/>
                <w:iCs w:val="1"/>
                <w:sz w:val="24"/>
                <w:szCs w:val="24"/>
                <w:highlight w:val="white"/>
                <w:rtl w:val="0"/>
              </w:rPr>
              <w:t xml:space="preserve"> (Se topesc).</w:t>
            </w:r>
            <w:r w:rsidDel="00000000" w:rsidR="00000000" w:rsidRPr="00000000">
              <w:rPr>
                <w:rtl w:val="0"/>
              </w:rPr>
            </w:r>
          </w:p>
          <w:p w:rsidR="00000000" w:rsidDel="00000000" w:rsidP="00000000" w:rsidRDefault="00000000" w:rsidRPr="00000000" w14:paraId="000000B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Mâna noastră este caldă și topește fulgii. Acum vedeți picături de apă în locul fulgilor.</w:t>
            </w:r>
          </w:p>
          <w:p w:rsidR="00000000" w:rsidDel="00000000" w:rsidP="00000000" w:rsidRDefault="00000000" w:rsidRPr="00000000" w14:paraId="000000BA">
            <w:pPr>
              <w:numPr>
                <w:ilvl w:val="0"/>
                <w:numId w:val="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Fulgușorul a venit să se joace un pic cu voi, apoi v-a pleca afară.</w:t>
            </w:r>
          </w:p>
          <w:p w:rsidR="00000000" w:rsidDel="00000000" w:rsidP="00000000" w:rsidRDefault="00000000" w:rsidRPr="00000000" w14:paraId="000000B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Dragi copii astăzi împreună vom picta fulgușori de zăpadă prin tehnica picturii cu bureta.</w:t>
            </w:r>
          </w:p>
          <w:p w:rsidR="00000000" w:rsidDel="00000000" w:rsidP="00000000" w:rsidRDefault="00000000" w:rsidRPr="00000000" w14:paraId="000000BC">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Pașii de realizare – explicați copiilor</w:t>
            </w:r>
          </w:p>
          <w:p w:rsidR="00000000" w:rsidDel="00000000" w:rsidP="00000000" w:rsidRDefault="00000000" w:rsidRPr="00000000" w14:paraId="000000B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Pasul 1</w:t>
            </w:r>
            <w:r w:rsidDel="00000000" w:rsidR="00000000" w:rsidRPr="00000000">
              <w:rPr>
                <w:rFonts w:ascii="Times New Roman" w:cs="Times New Roman" w:eastAsia="Times New Roman" w:hAnsi="Times New Roman"/>
                <w:sz w:val="24"/>
                <w:szCs w:val="24"/>
                <w:rtl w:val="0"/>
              </w:rPr>
              <w:t xml:space="preserve"> – Observarea</w:t>
            </w:r>
          </w:p>
          <w:p w:rsidR="00000000" w:rsidDel="00000000" w:rsidP="00000000" w:rsidRDefault="00000000" w:rsidRPr="00000000" w14:paraId="000000B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„Priviți fișa. Ce este desenat aici?”</w:t>
            </w:r>
          </w:p>
          <w:p w:rsidR="00000000" w:rsidDel="00000000" w:rsidP="00000000" w:rsidRDefault="00000000" w:rsidRPr="00000000" w14:paraId="000000B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un fulg de nea.”</w:t>
            </w:r>
          </w:p>
          <w:p w:rsidR="00000000" w:rsidDel="00000000" w:rsidP="00000000" w:rsidRDefault="00000000" w:rsidRPr="00000000" w14:paraId="000000C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Pasul 2</w:t>
            </w:r>
            <w:r w:rsidDel="00000000" w:rsidR="00000000" w:rsidRPr="00000000">
              <w:rPr>
                <w:rFonts w:ascii="Times New Roman" w:cs="Times New Roman" w:eastAsia="Times New Roman" w:hAnsi="Times New Roman"/>
                <w:sz w:val="24"/>
                <w:szCs w:val="24"/>
                <w:rtl w:val="0"/>
              </w:rPr>
              <w:t xml:space="preserve"> – Pregătirea culorii</w:t>
            </w:r>
          </w:p>
          <w:p w:rsidR="00000000" w:rsidDel="00000000" w:rsidP="00000000" w:rsidRDefault="00000000" w:rsidRPr="00000000" w14:paraId="000000C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„Punem puțină culoare în farfurie.”</w:t>
            </w:r>
          </w:p>
          <w:p w:rsidR="00000000" w:rsidDel="00000000" w:rsidP="00000000" w:rsidRDefault="00000000" w:rsidRPr="00000000" w14:paraId="000000C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„Luăm buretele.”</w:t>
            </w:r>
          </w:p>
          <w:p w:rsidR="00000000" w:rsidDel="00000000" w:rsidP="00000000" w:rsidRDefault="00000000" w:rsidRPr="00000000" w14:paraId="000000C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Pasul 3</w:t>
            </w:r>
            <w:r w:rsidDel="00000000" w:rsidR="00000000" w:rsidRPr="00000000">
              <w:rPr>
                <w:rFonts w:ascii="Times New Roman" w:cs="Times New Roman" w:eastAsia="Times New Roman" w:hAnsi="Times New Roman"/>
                <w:sz w:val="24"/>
                <w:szCs w:val="24"/>
                <w:rtl w:val="0"/>
              </w:rPr>
              <w:t xml:space="preserve"> – Încărcarea buretelui</w:t>
            </w:r>
          </w:p>
          <w:p w:rsidR="00000000" w:rsidDel="00000000" w:rsidP="00000000" w:rsidRDefault="00000000" w:rsidRPr="00000000" w14:paraId="000000C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„Atingem buretele de culoare.”</w:t>
            </w:r>
          </w:p>
          <w:p w:rsidR="00000000" w:rsidDel="00000000" w:rsidP="00000000" w:rsidRDefault="00000000" w:rsidRPr="00000000" w14:paraId="000000C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„Scuturăm ușor, să nu curgă.”</w:t>
            </w:r>
          </w:p>
          <w:p w:rsidR="00000000" w:rsidDel="00000000" w:rsidP="00000000" w:rsidRDefault="00000000" w:rsidRPr="00000000" w14:paraId="000000C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Pasul 4</w:t>
            </w:r>
            <w:r w:rsidDel="00000000" w:rsidR="00000000" w:rsidRPr="00000000">
              <w:rPr>
                <w:rFonts w:ascii="Times New Roman" w:cs="Times New Roman" w:eastAsia="Times New Roman" w:hAnsi="Times New Roman"/>
                <w:sz w:val="24"/>
                <w:szCs w:val="24"/>
                <w:rtl w:val="0"/>
              </w:rPr>
              <w:t xml:space="preserve"> – Aplicarea culorii</w:t>
            </w:r>
          </w:p>
          <w:p w:rsidR="00000000" w:rsidDel="00000000" w:rsidP="00000000" w:rsidRDefault="00000000" w:rsidRPr="00000000" w14:paraId="000000C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„Apăsăm buretele pe fulg.”</w:t>
            </w:r>
          </w:p>
          <w:p w:rsidR="00000000" w:rsidDel="00000000" w:rsidP="00000000" w:rsidRDefault="00000000" w:rsidRPr="00000000" w14:paraId="000000C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„Taponăm ușor, nu frecăm.”</w:t>
            </w:r>
          </w:p>
          <w:p w:rsidR="00000000" w:rsidDel="00000000" w:rsidP="00000000" w:rsidRDefault="00000000" w:rsidRPr="00000000" w14:paraId="000000C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Pasul 5</w:t>
            </w:r>
            <w:r w:rsidDel="00000000" w:rsidR="00000000" w:rsidRPr="00000000">
              <w:rPr>
                <w:rFonts w:ascii="Times New Roman" w:cs="Times New Roman" w:eastAsia="Times New Roman" w:hAnsi="Times New Roman"/>
                <w:sz w:val="24"/>
                <w:szCs w:val="24"/>
                <w:rtl w:val="0"/>
              </w:rPr>
              <w:t xml:space="preserve"> – Umplerea schemei</w:t>
            </w:r>
          </w:p>
          <w:p w:rsidR="00000000" w:rsidDel="00000000" w:rsidP="00000000" w:rsidRDefault="00000000" w:rsidRPr="00000000" w14:paraId="000000C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„Continuăm să taponăm până se umple fulgul.”</w:t>
            </w:r>
          </w:p>
          <w:p w:rsidR="00000000" w:rsidDel="00000000" w:rsidP="00000000" w:rsidRDefault="00000000" w:rsidRPr="00000000" w14:paraId="000000C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„Lucrăm doar în interiorul desenului.”</w:t>
            </w:r>
          </w:p>
          <w:p w:rsidR="00000000" w:rsidDel="00000000" w:rsidP="00000000" w:rsidRDefault="00000000" w:rsidRPr="00000000" w14:paraId="000000C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Pasul 6</w:t>
            </w:r>
            <w:r w:rsidDel="00000000" w:rsidR="00000000" w:rsidRPr="00000000">
              <w:rPr>
                <w:rFonts w:ascii="Times New Roman" w:cs="Times New Roman" w:eastAsia="Times New Roman" w:hAnsi="Times New Roman"/>
                <w:sz w:val="24"/>
                <w:szCs w:val="24"/>
                <w:rtl w:val="0"/>
              </w:rPr>
              <w:t xml:space="preserve"> – Finalizarea</w:t>
            </w:r>
          </w:p>
          <w:p w:rsidR="00000000" w:rsidDel="00000000" w:rsidP="00000000" w:rsidRDefault="00000000" w:rsidRPr="00000000" w14:paraId="000000C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„Punem buretele jos.”</w:t>
            </w:r>
          </w:p>
          <w:p w:rsidR="00000000" w:rsidDel="00000000" w:rsidP="00000000" w:rsidRDefault="00000000" w:rsidRPr="00000000" w14:paraId="000000C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„Lăsăm fulgul să se usuce.”</w:t>
            </w:r>
          </w:p>
          <w:p w:rsidR="00000000" w:rsidDel="00000000" w:rsidP="00000000" w:rsidRDefault="00000000" w:rsidRPr="00000000" w14:paraId="000000CF">
            <w:pPr>
              <w:spacing w:line="276"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D0">
            <w:pPr>
              <w:spacing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Tranziția către centrele de interes</w:t>
            </w:r>
          </w:p>
          <w:p w:rsidR="00000000" w:rsidDel="00000000" w:rsidP="00000000" w:rsidRDefault="00000000" w:rsidRPr="00000000" w14:paraId="000000D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Uite cum mai ninge afară</w:t>
            </w:r>
          </w:p>
          <w:p w:rsidR="00000000" w:rsidDel="00000000" w:rsidP="00000000" w:rsidRDefault="00000000" w:rsidRPr="00000000" w14:paraId="000000D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 a venit iarna iară</w:t>
            </w:r>
          </w:p>
          <w:p w:rsidR="00000000" w:rsidDel="00000000" w:rsidP="00000000" w:rsidRDefault="00000000" w:rsidRPr="00000000" w14:paraId="000000D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 fulgi albi, mititei</w:t>
            </w:r>
          </w:p>
          <w:p w:rsidR="00000000" w:rsidDel="00000000" w:rsidP="00000000" w:rsidRDefault="00000000" w:rsidRPr="00000000" w14:paraId="000000D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 zburăm și noi ca ei!</w:t>
            </w:r>
          </w:p>
          <w:p w:rsidR="00000000" w:rsidDel="00000000" w:rsidP="00000000" w:rsidRDefault="00000000" w:rsidRPr="00000000" w14:paraId="000000D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Activitatea în centrele de interes</w:t>
            </w:r>
          </w:p>
          <w:p w:rsidR="00000000" w:rsidDel="00000000" w:rsidP="00000000" w:rsidRDefault="00000000" w:rsidRPr="00000000" w14:paraId="000000DA">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Centrul Arta:</w:t>
            </w:r>
          </w:p>
          <w:p w:rsidR="00000000" w:rsidDel="00000000" w:rsidP="00000000" w:rsidRDefault="00000000" w:rsidRPr="00000000" w14:paraId="000000DB">
            <w:pPr>
              <w:numPr>
                <w:ilvl w:val="0"/>
                <w:numId w:val="10"/>
              </w:numPr>
              <w:spacing w:line="276" w:lineRule="auto"/>
              <w:ind w:left="720" w:hanging="360"/>
              <w:jc w:val="both"/>
              <w:rPr>
                <w:rFonts w:ascii="Times New Roman" w:cs="Times New Roman" w:eastAsia="Times New Roman" w:hAnsi="Times New Roman"/>
                <w:sz w:val="24"/>
                <w:szCs w:val="24"/>
              </w:rPr>
            </w:pPr>
            <w:bookmarkStart w:colFirst="0" w:colLast="0" w:name="_heading=h.3pmviu2akpbl" w:id="1"/>
            <w:bookmarkEnd w:id="1"/>
            <w:r w:rsidDel="00000000" w:rsidR="00000000" w:rsidRPr="00000000">
              <w:rPr>
                <w:rFonts w:ascii="Times New Roman" w:cs="Times New Roman" w:eastAsia="Times New Roman" w:hAnsi="Times New Roman"/>
                <w:sz w:val="24"/>
                <w:szCs w:val="24"/>
                <w:rtl w:val="0"/>
              </w:rPr>
              <w:t xml:space="preserve">Pictează fulgușorii de zăpadă prin tehnica picturii cu bureta. </w:t>
            </w:r>
            <w:r w:rsidDel="00000000" w:rsidR="00000000" w:rsidRPr="00000000">
              <w:rPr>
                <w:rFonts w:ascii="Times New Roman" w:cs="Times New Roman" w:eastAsia="Times New Roman" w:hAnsi="Times New Roman"/>
                <w:i w:val="1"/>
                <w:iCs w:val="1"/>
                <w:sz w:val="24"/>
                <w:szCs w:val="24"/>
                <w:rtl w:val="0"/>
              </w:rPr>
              <w:t xml:space="preserve">(Anexa 2)</w:t>
            </w:r>
            <w:r w:rsidDel="00000000" w:rsidR="00000000" w:rsidRPr="00000000">
              <w:rPr>
                <w:rtl w:val="0"/>
              </w:rPr>
            </w:r>
          </w:p>
          <w:p w:rsidR="00000000" w:rsidDel="00000000" w:rsidP="00000000" w:rsidRDefault="00000000" w:rsidRPr="00000000" w14:paraId="000000DC">
            <w:pPr>
              <w:spacing w:line="276" w:lineRule="auto"/>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b w:val="1"/>
                <w:bCs w:val="1"/>
                <w:sz w:val="24"/>
                <w:szCs w:val="24"/>
                <w:rtl w:val="0"/>
              </w:rPr>
              <w:t xml:space="preserve">Centrul Știința: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DD">
            <w:pPr>
              <w:numPr>
                <w:ilvl w:val="0"/>
                <w:numId w:val="2"/>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Colorează imaginile specifice anotimpului iarna. </w:t>
            </w:r>
          </w:p>
          <w:p w:rsidR="00000000" w:rsidDel="00000000" w:rsidP="00000000" w:rsidRDefault="00000000" w:rsidRPr="00000000" w14:paraId="000000DE">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Centrul Apă și nisip:</w:t>
            </w:r>
          </w:p>
          <w:p w:rsidR="00000000" w:rsidDel="00000000" w:rsidP="00000000" w:rsidRDefault="00000000" w:rsidRPr="00000000" w14:paraId="000000DF">
            <w:pPr>
              <w:numPr>
                <w:ilvl w:val="0"/>
                <w:numId w:val="13"/>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Desenează fulgi de nea pe platoul cu făină.</w:t>
            </w:r>
          </w:p>
        </w:tc>
        <w:tc>
          <w:tcPr/>
          <w:p w:rsidR="00000000" w:rsidDel="00000000" w:rsidP="00000000" w:rsidRDefault="00000000" w:rsidRPr="00000000" w14:paraId="000000E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E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E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0F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0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1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11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grupuri mici</w:t>
            </w:r>
          </w:p>
        </w:tc>
        <w:tc>
          <w:tcPr/>
          <w:p w:rsidR="00000000" w:rsidDel="00000000" w:rsidP="00000000" w:rsidRDefault="00000000" w:rsidRPr="00000000" w14:paraId="0000011E">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1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2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spacing w:line="276" w:lineRule="auto"/>
              <w:jc w:val="both"/>
              <w:rPr>
                <w:rFonts w:ascii="Times New Roman" w:cs="Times New Roman" w:eastAsia="Times New Roman" w:hAnsi="Times New Roman"/>
                <w:color w:val="70ad47"/>
                <w:sz w:val="24"/>
                <w:szCs w:val="24"/>
              </w:rPr>
            </w:pPr>
            <w:r w:rsidDel="00000000" w:rsidR="00000000" w:rsidRPr="00000000">
              <w:rPr>
                <w:rtl w:val="0"/>
              </w:rPr>
            </w:r>
          </w:p>
          <w:p w:rsidR="00000000" w:rsidDel="00000000" w:rsidP="00000000" w:rsidRDefault="00000000" w:rsidRPr="00000000" w14:paraId="0000012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w:t>
            </w:r>
          </w:p>
          <w:p w:rsidR="00000000" w:rsidDel="00000000" w:rsidP="00000000" w:rsidRDefault="00000000" w:rsidRPr="00000000" w14:paraId="0000012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w:t>
            </w:r>
          </w:p>
          <w:p w:rsidR="00000000" w:rsidDel="00000000" w:rsidP="00000000" w:rsidRDefault="00000000" w:rsidRPr="00000000" w14:paraId="0000012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Observația</w:t>
            </w:r>
          </w:p>
          <w:p w:rsidR="00000000" w:rsidDel="00000000" w:rsidP="00000000" w:rsidRDefault="00000000" w:rsidRPr="00000000" w14:paraId="0000013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 </w:t>
            </w:r>
          </w:p>
          <w:p w:rsidR="00000000" w:rsidDel="00000000" w:rsidP="00000000" w:rsidRDefault="00000000" w:rsidRPr="00000000" w14:paraId="0000014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Demonstrația</w:t>
            </w:r>
          </w:p>
          <w:p w:rsidR="00000000" w:rsidDel="00000000" w:rsidP="00000000" w:rsidRDefault="00000000" w:rsidRPr="00000000" w14:paraId="0000014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line="276" w:lineRule="auto"/>
              <w:jc w:val="both"/>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4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Observația</w:t>
            </w:r>
          </w:p>
          <w:p w:rsidR="00000000" w:rsidDel="00000000" w:rsidP="00000000" w:rsidRDefault="00000000" w:rsidRPr="00000000" w14:paraId="0000015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Tehnica picturii cu bureta</w:t>
            </w:r>
          </w:p>
          <w:p w:rsidR="00000000" w:rsidDel="00000000" w:rsidP="00000000" w:rsidRDefault="00000000" w:rsidRPr="00000000" w14:paraId="0000015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Exercuțiul</w:t>
            </w:r>
          </w:p>
          <w:p w:rsidR="00000000" w:rsidDel="00000000" w:rsidP="00000000" w:rsidRDefault="00000000" w:rsidRPr="00000000" w14:paraId="0000015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Jetoane cu imagini specifice anotimpurilor toamna și iarna</w:t>
            </w:r>
          </w:p>
          <w:p w:rsidR="00000000" w:rsidDel="00000000" w:rsidP="00000000" w:rsidRDefault="00000000" w:rsidRPr="00000000" w14:paraId="0000016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Fulgi</w:t>
            </w:r>
          </w:p>
          <w:p w:rsidR="00000000" w:rsidDel="00000000" w:rsidP="00000000" w:rsidRDefault="00000000" w:rsidRPr="00000000" w14:paraId="0000017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Guașă</w:t>
            </w:r>
          </w:p>
          <w:p w:rsidR="00000000" w:rsidDel="00000000" w:rsidP="00000000" w:rsidRDefault="00000000" w:rsidRPr="00000000" w14:paraId="0000017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Buretă</w:t>
            </w:r>
          </w:p>
          <w:p w:rsidR="00000000" w:rsidDel="00000000" w:rsidP="00000000" w:rsidRDefault="00000000" w:rsidRPr="00000000" w14:paraId="0000017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Fișă de lucru</w:t>
            </w:r>
          </w:p>
          <w:p w:rsidR="00000000" w:rsidDel="00000000" w:rsidP="00000000" w:rsidRDefault="00000000" w:rsidRPr="00000000" w14:paraId="0000017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Creioane colorate</w:t>
            </w:r>
          </w:p>
          <w:p w:rsidR="00000000" w:rsidDel="00000000" w:rsidP="00000000" w:rsidRDefault="00000000" w:rsidRPr="00000000" w14:paraId="0000017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Guașă</w:t>
            </w:r>
          </w:p>
          <w:p w:rsidR="00000000" w:rsidDel="00000000" w:rsidP="00000000" w:rsidRDefault="00000000" w:rsidRPr="00000000" w14:paraId="0000019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Buretă</w:t>
            </w:r>
          </w:p>
          <w:p w:rsidR="00000000" w:rsidDel="00000000" w:rsidP="00000000" w:rsidRDefault="00000000" w:rsidRPr="00000000" w14:paraId="0000019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Fișă de lucru</w:t>
            </w:r>
          </w:p>
          <w:p w:rsidR="00000000" w:rsidDel="00000000" w:rsidP="00000000" w:rsidRDefault="00000000" w:rsidRPr="00000000" w14:paraId="0000019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Creioane colorate</w:t>
            </w:r>
          </w:p>
          <w:p w:rsidR="00000000" w:rsidDel="00000000" w:rsidP="00000000" w:rsidRDefault="00000000" w:rsidRPr="00000000" w14:paraId="0000019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făină</w:t>
            </w:r>
          </w:p>
          <w:p w:rsidR="00000000" w:rsidDel="00000000" w:rsidP="00000000" w:rsidRDefault="00000000" w:rsidRPr="00000000" w14:paraId="0000019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 Indicator 592,662, 663</w:t>
            </w:r>
          </w:p>
          <w:p w:rsidR="00000000" w:rsidDel="00000000" w:rsidP="00000000" w:rsidRDefault="00000000" w:rsidRPr="00000000" w14:paraId="0000019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DFFS Indicator76, 82</w:t>
            </w:r>
          </w:p>
          <w:p w:rsidR="00000000" w:rsidDel="00000000" w:rsidP="00000000" w:rsidRDefault="00000000" w:rsidRPr="00000000" w14:paraId="000001B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DFFS Indicator</w:t>
            </w:r>
          </w:p>
          <w:p w:rsidR="00000000" w:rsidDel="00000000" w:rsidP="00000000" w:rsidRDefault="00000000" w:rsidRPr="00000000" w14:paraId="000001C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p>
          <w:p w:rsidR="00000000" w:rsidDel="00000000" w:rsidP="00000000" w:rsidRDefault="00000000" w:rsidRPr="00000000" w14:paraId="000001C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DPES</w:t>
            </w:r>
          </w:p>
          <w:p w:rsidR="00000000" w:rsidDel="00000000" w:rsidP="00000000" w:rsidRDefault="00000000" w:rsidRPr="00000000" w14:paraId="000001C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Indicator</w:t>
            </w:r>
          </w:p>
          <w:p w:rsidR="00000000" w:rsidDel="00000000" w:rsidP="00000000" w:rsidRDefault="00000000" w:rsidRPr="00000000" w14:paraId="000001C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204, 182</w:t>
            </w:r>
          </w:p>
          <w:p w:rsidR="00000000" w:rsidDel="00000000" w:rsidP="00000000" w:rsidRDefault="00000000" w:rsidRPr="00000000" w14:paraId="000001C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DFFS Indicator76, 82, 62</w:t>
            </w:r>
          </w:p>
        </w:tc>
      </w:tr>
      <w:tr>
        <w:trPr>
          <w:cantSplit w:val="0"/>
          <w:tblHeader w:val="0"/>
        </w:trPr>
        <w:tc>
          <w:tcPr/>
          <w:p w:rsidR="00000000" w:rsidDel="00000000" w:rsidP="00000000" w:rsidRDefault="00000000" w:rsidRPr="00000000" w14:paraId="000001CC">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D">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Reflecție</w:t>
            </w:r>
          </w:p>
          <w:p w:rsidR="00000000" w:rsidDel="00000000" w:rsidP="00000000" w:rsidRDefault="00000000" w:rsidRPr="00000000" w14:paraId="000001CE">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F">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0">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D1">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Evaluarea activității</w:t>
            </w:r>
            <w:r w:rsidDel="00000000" w:rsidR="00000000" w:rsidRPr="00000000">
              <w:rPr>
                <w:rFonts w:ascii="Times New Roman" w:cs="Times New Roman" w:eastAsia="Times New Roman" w:hAnsi="Times New Roman"/>
                <w:i w:val="1"/>
                <w:iCs w:val="1"/>
                <w:sz w:val="24"/>
                <w:szCs w:val="24"/>
                <w:rtl w:val="0"/>
              </w:rPr>
              <w:t xml:space="preserve">  pe centre de interes.</w:t>
            </w:r>
          </w:p>
          <w:p w:rsidR="00000000" w:rsidDel="00000000" w:rsidP="00000000" w:rsidRDefault="00000000" w:rsidRPr="00000000" w14:paraId="000001D2">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După finalizarea lucrării, copiii își aleg un coleg/colegă și își evaluează lucrările. ( lucrarea ta este frumoasă).</w:t>
            </w:r>
          </w:p>
          <w:p w:rsidR="00000000" w:rsidDel="00000000" w:rsidP="00000000" w:rsidRDefault="00000000" w:rsidRPr="00000000" w14:paraId="000001D3">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ta la fel e frumoasă și colorată),</w:t>
            </w:r>
          </w:p>
          <w:p w:rsidR="00000000" w:rsidDel="00000000" w:rsidP="00000000" w:rsidRDefault="00000000" w:rsidRPr="00000000" w14:paraId="000001D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ce copiii și-au evaluat lucrările le spun că au lucrat foarte bine și sunt bravo fiecare.</w:t>
            </w:r>
          </w:p>
          <w:p w:rsidR="00000000" w:rsidDel="00000000" w:rsidP="00000000" w:rsidRDefault="00000000" w:rsidRPr="00000000" w14:paraId="000001D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Urmează conversație:</w:t>
            </w:r>
          </w:p>
          <w:p w:rsidR="00000000" w:rsidDel="00000000" w:rsidP="00000000" w:rsidRDefault="00000000" w:rsidRPr="00000000" w14:paraId="000001D6">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Times New Roman" w:cs="Times New Roman" w:eastAsia="Times New Roman" w:hAnsi="Times New Roman"/>
                <w:sz w:val="24"/>
                <w:szCs w:val="24"/>
                <w:highlight w:val="white"/>
                <w:rtl w:val="0"/>
              </w:rPr>
              <w:t xml:space="preserve">um v-ați simțit astăzi la activitate? </w:t>
            </w:r>
            <w:r w:rsidDel="00000000" w:rsidR="00000000" w:rsidRPr="00000000">
              <w:rPr>
                <w:rFonts w:ascii="Times New Roman" w:cs="Times New Roman" w:eastAsia="Times New Roman" w:hAnsi="Times New Roman"/>
                <w:i w:val="1"/>
                <w:iCs w:val="1"/>
                <w:sz w:val="24"/>
                <w:szCs w:val="24"/>
                <w:highlight w:val="white"/>
                <w:rtl w:val="0"/>
              </w:rPr>
              <w:t xml:space="preserve">(Bine, veseli).</w:t>
            </w:r>
            <w:r w:rsidDel="00000000" w:rsidR="00000000" w:rsidRPr="00000000">
              <w:rPr>
                <w:rtl w:val="0"/>
              </w:rPr>
            </w:r>
          </w:p>
          <w:p w:rsidR="00000000" w:rsidDel="00000000" w:rsidP="00000000" w:rsidRDefault="00000000" w:rsidRPr="00000000" w14:paraId="000001D7">
            <w:pPr>
              <w:numPr>
                <w:ilvl w:val="0"/>
                <w:numId w:val="12"/>
              </w:numPr>
              <w:pBdr>
                <w:top w:space="0" w:sz="0" w:val="nil"/>
                <w:left w:space="0" w:sz="0" w:val="nil"/>
                <w:bottom w:space="0" w:sz="0" w:val="nil"/>
                <w:right w:space="0" w:sz="0" w:val="nil"/>
                <w:between w:space="0" w:sz="0" w:val="nil"/>
              </w:pBdr>
              <w:tabs>
                <w:tab w:val="left" w:leader="none" w:pos="346"/>
              </w:tabs>
              <w:spacing w:line="276"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Ce va plăcut cel mai mult?</w:t>
            </w:r>
            <w:r w:rsidDel="00000000" w:rsidR="00000000" w:rsidRPr="00000000">
              <w:rPr>
                <w:rFonts w:ascii="Times New Roman" w:cs="Times New Roman" w:eastAsia="Times New Roman" w:hAnsi="Times New Roman"/>
                <w:i w:val="1"/>
                <w:iCs w:val="1"/>
                <w:sz w:val="24"/>
                <w:szCs w:val="24"/>
                <w:highlight w:val="white"/>
                <w:rtl w:val="0"/>
              </w:rPr>
              <w:t xml:space="preserve"> (Dansul fulgușorilor, să pictăm).</w:t>
            </w:r>
            <w:r w:rsidDel="00000000" w:rsidR="00000000" w:rsidRPr="00000000">
              <w:rPr>
                <w:rtl w:val="0"/>
              </w:rPr>
            </w:r>
          </w:p>
          <w:p w:rsidR="00000000" w:rsidDel="00000000" w:rsidP="00000000" w:rsidRDefault="00000000" w:rsidRPr="00000000" w14:paraId="000001D8">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Despre ce am vorbit astăzi la activitate?</w:t>
            </w:r>
            <w:r w:rsidDel="00000000" w:rsidR="00000000" w:rsidRPr="00000000">
              <w:rPr>
                <w:rFonts w:ascii="Times New Roman" w:cs="Times New Roman" w:eastAsia="Times New Roman" w:hAnsi="Times New Roman"/>
                <w:i w:val="1"/>
                <w:iCs w:val="1"/>
                <w:sz w:val="24"/>
                <w:szCs w:val="24"/>
                <w:highlight w:val="white"/>
                <w:rtl w:val="0"/>
              </w:rPr>
              <w:t xml:space="preserve"> (Despre iarnă).</w:t>
            </w:r>
            <w:r w:rsidDel="00000000" w:rsidR="00000000" w:rsidRPr="00000000">
              <w:rPr>
                <w:rFonts w:ascii="Times New Roman" w:cs="Times New Roman" w:eastAsia="Times New Roman" w:hAnsi="Times New Roman"/>
                <w:sz w:val="24"/>
                <w:szCs w:val="24"/>
                <w:highlight w:val="white"/>
                <w:rtl w:val="0"/>
              </w:rPr>
              <w:t xml:space="preserve"> </w:t>
            </w:r>
          </w:p>
        </w:tc>
        <w:tc>
          <w:tcPr/>
          <w:p w:rsidR="00000000" w:rsidDel="00000000" w:rsidP="00000000" w:rsidRDefault="00000000" w:rsidRPr="00000000" w14:paraId="000001D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p w:rsidR="00000000" w:rsidDel="00000000" w:rsidP="00000000" w:rsidRDefault="00000000" w:rsidRPr="00000000" w14:paraId="000001D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C">
            <w:pPr>
              <w:spacing w:line="276" w:lineRule="auto"/>
              <w:jc w:val="both"/>
              <w:rPr>
                <w:rFonts w:ascii="Times New Roman" w:cs="Times New Roman" w:eastAsia="Times New Roman" w:hAnsi="Times New Roman"/>
                <w:strike w:val="1"/>
                <w:sz w:val="24"/>
                <w:szCs w:val="24"/>
              </w:rPr>
            </w:pPr>
            <w:bookmarkStart w:colFirst="0" w:colLast="0" w:name="_heading=h.q6y2zolw3eln" w:id="2"/>
            <w:bookmarkEnd w:id="2"/>
            <w:r w:rsidDel="00000000" w:rsidR="00000000" w:rsidRPr="00000000">
              <w:rPr>
                <w:rtl w:val="0"/>
              </w:rPr>
            </w:r>
          </w:p>
          <w:p w:rsidR="00000000" w:rsidDel="00000000" w:rsidP="00000000" w:rsidRDefault="00000000" w:rsidRPr="00000000" w14:paraId="000001D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tc>
        <w:tc>
          <w:tcPr/>
          <w:p w:rsidR="00000000" w:rsidDel="00000000" w:rsidP="00000000" w:rsidRDefault="00000000" w:rsidRPr="00000000" w14:paraId="000001D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Creațiile copiilor</w:t>
            </w:r>
          </w:p>
        </w:tc>
        <w:tc>
          <w:tcPr/>
          <w:p w:rsidR="00000000" w:rsidDel="00000000" w:rsidP="00000000" w:rsidRDefault="00000000" w:rsidRPr="00000000" w14:paraId="000001E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DLC Indicator 429</w:t>
            </w:r>
          </w:p>
          <w:p w:rsidR="00000000" w:rsidDel="00000000" w:rsidP="00000000" w:rsidRDefault="00000000" w:rsidRPr="00000000" w14:paraId="000001E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DPES Indicator 181</w:t>
            </w:r>
          </w:p>
        </w:tc>
      </w:tr>
      <w:tr>
        <w:trPr>
          <w:cantSplit w:val="0"/>
          <w:trHeight w:val="852" w:hRule="atLeast"/>
          <w:tblHeader w:val="0"/>
        </w:trPr>
        <w:tc>
          <w:tcPr/>
          <w:p w:rsidR="00000000" w:rsidDel="00000000" w:rsidP="00000000" w:rsidRDefault="00000000" w:rsidRPr="00000000" w14:paraId="000001E3">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Extindere </w:t>
            </w:r>
          </w:p>
          <w:p w:rsidR="00000000" w:rsidDel="00000000" w:rsidP="00000000" w:rsidRDefault="00000000" w:rsidRPr="00000000" w14:paraId="000001E4">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E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acasă împreună cu părinții veți crea un colaj „Anotimpul iarna”</w:t>
            </w:r>
          </w:p>
        </w:tc>
        <w:tc>
          <w:tcPr/>
          <w:p w:rsidR="00000000" w:rsidDel="00000000" w:rsidP="00000000" w:rsidRDefault="00000000" w:rsidRPr="00000000" w14:paraId="000001E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tc>
        <w:tc>
          <w:tcPr/>
          <w:p w:rsidR="00000000" w:rsidDel="00000000" w:rsidP="00000000" w:rsidRDefault="00000000" w:rsidRPr="00000000" w14:paraId="000001E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Colaj </w:t>
            </w:r>
          </w:p>
        </w:tc>
        <w:tc>
          <w:tcPr/>
          <w:p w:rsidR="00000000" w:rsidDel="00000000" w:rsidP="00000000" w:rsidRDefault="00000000" w:rsidRPr="00000000" w14:paraId="000001E8">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E9">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1EA">
      <w:pPr>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r>
    </w:p>
    <w:p w:rsidR="00000000" w:rsidDel="00000000" w:rsidP="00000000" w:rsidRDefault="00000000" w:rsidRPr="00000000" w14:paraId="000001EB">
      <w:pPr>
        <w:spacing w:after="0" w:line="276" w:lineRule="auto"/>
        <w:jc w:val="both"/>
        <w:rPr>
          <w:rFonts w:ascii="Times New Roman" w:cs="Times New Roman" w:eastAsia="Times New Roman" w:hAnsi="Times New Roman"/>
          <w:b w:val="1"/>
          <w:bCs w:val="1"/>
          <w:sz w:val="24"/>
          <w:szCs w:val="24"/>
        </w:rPr>
        <w:sectPr>
          <w:type w:val="nextPage"/>
          <w:pgSz w:h="11906" w:w="16838" w:orient="landscape"/>
          <w:pgMar w:bottom="1440" w:top="1440" w:left="1440" w:right="1440" w:header="709" w:footer="709"/>
        </w:sectPr>
      </w:pPr>
      <w:r w:rsidDel="00000000" w:rsidR="00000000" w:rsidRPr="00000000">
        <w:rPr>
          <w:rtl w:val="0"/>
        </w:rPr>
      </w:r>
    </w:p>
    <w:p w:rsidR="00000000" w:rsidDel="00000000" w:rsidP="00000000" w:rsidRDefault="00000000" w:rsidRPr="00000000" w14:paraId="000001EC">
      <w:pPr>
        <w:spacing w:after="0"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Anexa 1</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5149850</wp:posOffset>
                </wp:positionH>
                <wp:positionV relativeFrom="paragraph">
                  <wp:posOffset>5708650</wp:posOffset>
                </wp:positionV>
                <wp:extent cx="1242060" cy="311150"/>
                <wp:effectExtent b="0" l="0" r="0" t="0"/>
                <wp:wrapNone/>
                <wp:docPr id="15" name=""/>
                <a:graphic>
                  <a:graphicData uri="http://schemas.microsoft.com/office/word/2010/wordprocessingShape">
                    <wps:wsp>
                      <wps:cNvSpPr/>
                      <wps:cNvPr id="2" name="Shape 2"/>
                      <wps:spPr>
                        <a:xfrm>
                          <a:off x="4750370" y="3649825"/>
                          <a:ext cx="1191260" cy="26035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5149850</wp:posOffset>
                </wp:positionH>
                <wp:positionV relativeFrom="paragraph">
                  <wp:posOffset>5708650</wp:posOffset>
                </wp:positionV>
                <wp:extent cx="1242060" cy="311150"/>
                <wp:effectExtent b="0" l="0" r="0" t="0"/>
                <wp:wrapNone/>
                <wp:docPr id="15"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1242060" cy="311150"/>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2943225</wp:posOffset>
            </wp:positionH>
            <wp:positionV relativeFrom="paragraph">
              <wp:posOffset>276225</wp:posOffset>
            </wp:positionV>
            <wp:extent cx="3338513" cy="4733081"/>
            <wp:effectExtent b="0" l="0" r="0" t="0"/>
            <wp:wrapNone/>
            <wp:docPr id="17"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338513" cy="4733081"/>
                    </a:xfrm>
                    <a:prstGeom prst="rect"/>
                    <a:ln/>
                  </pic:spPr>
                </pic:pic>
              </a:graphicData>
            </a:graphic>
          </wp:anchor>
        </w:drawing>
      </w:r>
    </w:p>
    <w:p w:rsidR="00000000" w:rsidDel="00000000" w:rsidP="00000000" w:rsidRDefault="00000000" w:rsidRPr="00000000" w14:paraId="000001ED">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-428622</wp:posOffset>
            </wp:positionH>
            <wp:positionV relativeFrom="paragraph">
              <wp:posOffset>250664</wp:posOffset>
            </wp:positionV>
            <wp:extent cx="3195638" cy="4243388"/>
            <wp:effectExtent b="0" l="0" r="0" t="0"/>
            <wp:wrapNone/>
            <wp:docPr id="21"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3195638" cy="4243388"/>
                    </a:xfrm>
                    <a:prstGeom prst="rect"/>
                    <a:ln/>
                  </pic:spPr>
                </pic:pic>
              </a:graphicData>
            </a:graphic>
          </wp:anchor>
        </w:drawing>
      </w:r>
    </w:p>
    <w:p w:rsidR="00000000" w:rsidDel="00000000" w:rsidP="00000000" w:rsidRDefault="00000000" w:rsidRPr="00000000" w14:paraId="000001EE">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F">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0">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1">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2">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3">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4">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5">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6">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7">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8">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9">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A">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B">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C">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D">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E">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FF">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0">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1">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2">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3">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4">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3143250</wp:posOffset>
            </wp:positionH>
            <wp:positionV relativeFrom="paragraph">
              <wp:posOffset>173383</wp:posOffset>
            </wp:positionV>
            <wp:extent cx="3200400" cy="3964132"/>
            <wp:effectExtent b="0" l="0" r="0" t="0"/>
            <wp:wrapNone/>
            <wp:docPr id="20"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3200400" cy="396413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-352421</wp:posOffset>
            </wp:positionH>
            <wp:positionV relativeFrom="paragraph">
              <wp:posOffset>171450</wp:posOffset>
            </wp:positionV>
            <wp:extent cx="3234612" cy="3962400"/>
            <wp:effectExtent b="0" l="0" r="0" t="0"/>
            <wp:wrapNone/>
            <wp:docPr id="1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3234612" cy="3962400"/>
                    </a:xfrm>
                    <a:prstGeom prst="rect"/>
                    <a:ln/>
                  </pic:spPr>
                </pic:pic>
              </a:graphicData>
            </a:graphic>
          </wp:anchor>
        </w:drawing>
      </w:r>
    </w:p>
    <w:p w:rsidR="00000000" w:rsidDel="00000000" w:rsidP="00000000" w:rsidRDefault="00000000" w:rsidRPr="00000000" w14:paraId="00000205">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6">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7">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8">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9">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A">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B">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C">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D">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E">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F">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0">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1">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2">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3">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4">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5">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6">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7">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8">
      <w:pPr>
        <w:spacing w:after="0"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Anexa 2</w:t>
      </w:r>
    </w:p>
    <w:p w:rsidR="00000000" w:rsidDel="00000000" w:rsidP="00000000" w:rsidRDefault="00000000" w:rsidRPr="00000000" w14:paraId="00000219">
      <w:pPr>
        <w:spacing w:after="0" w:line="276"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PICTEAZĂ FULGUȘORII DE ZĂPADĂ PRIN TEHNICA PICTURII CU BURETA</w:t>
      </w:r>
      <w:r w:rsidDel="00000000" w:rsidR="00000000" w:rsidRPr="00000000">
        <w:rPr>
          <w:rtl w:val="0"/>
        </w:rPr>
      </w:r>
    </w:p>
    <w:p w:rsidR="00000000" w:rsidDel="00000000" w:rsidP="00000000" w:rsidRDefault="00000000" w:rsidRPr="00000000" w14:paraId="0000021A">
      <w:pPr>
        <w:spacing w:after="0" w:line="276"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4618038</wp:posOffset>
                </wp:positionH>
                <wp:positionV relativeFrom="paragraph">
                  <wp:posOffset>4910138</wp:posOffset>
                </wp:positionV>
                <wp:extent cx="678180" cy="932180"/>
                <wp:effectExtent b="0" l="0" r="0" t="0"/>
                <wp:wrapNone/>
                <wp:docPr id="16" name=""/>
                <a:graphic>
                  <a:graphicData uri="http://schemas.microsoft.com/office/word/2010/wordprocessingShape">
                    <wps:wsp>
                      <wps:cNvSpPr/>
                      <wps:cNvPr id="3" name="Shape 3"/>
                      <wps:spPr>
                        <a:xfrm>
                          <a:off x="5025960" y="3332960"/>
                          <a:ext cx="640080" cy="894080"/>
                        </a:xfrm>
                        <a:prstGeom prst="ellipse">
                          <a:avLst/>
                        </a:prstGeom>
                        <a:solidFill>
                          <a:srgbClr val="FFFFFF"/>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4618038</wp:posOffset>
                </wp:positionH>
                <wp:positionV relativeFrom="paragraph">
                  <wp:posOffset>4910138</wp:posOffset>
                </wp:positionV>
                <wp:extent cx="678180" cy="932180"/>
                <wp:effectExtent b="0" l="0" r="0" t="0"/>
                <wp:wrapNone/>
                <wp:docPr id="16"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678180" cy="932180"/>
                        </a:xfrm>
                        <a:prstGeom prst="rect"/>
                        <a:ln/>
                      </pic:spPr>
                    </pic:pic>
                  </a:graphicData>
                </a:graphic>
              </wp:anchor>
            </w:drawing>
          </mc:Fallback>
        </mc:AlternateContent>
      </w:r>
    </w:p>
    <w:p w:rsidR="00000000" w:rsidDel="00000000" w:rsidP="00000000" w:rsidRDefault="00000000" w:rsidRPr="00000000" w14:paraId="0000021B">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C">
      <w:pPr>
        <w:spacing w:after="0" w:line="276"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47628</wp:posOffset>
            </wp:positionH>
            <wp:positionV relativeFrom="paragraph">
              <wp:posOffset>163432</wp:posOffset>
            </wp:positionV>
            <wp:extent cx="5986463" cy="6695539"/>
            <wp:effectExtent b="0" l="0" r="0" t="0"/>
            <wp:wrapNone/>
            <wp:docPr descr="Fulg de nea de colorat | Desene de colorat gratis" id="18" name="image2.png"/>
            <a:graphic>
              <a:graphicData uri="http://schemas.openxmlformats.org/drawingml/2006/picture">
                <pic:pic>
                  <pic:nvPicPr>
                    <pic:cNvPr descr="Fulg de nea de colorat | Desene de colorat gratis" id="0" name="image2.png"/>
                    <pic:cNvPicPr preferRelativeResize="0"/>
                  </pic:nvPicPr>
                  <pic:blipFill>
                    <a:blip r:embed="rId17"/>
                    <a:srcRect b="0" l="0" r="0" t="0"/>
                    <a:stretch>
                      <a:fillRect/>
                    </a:stretch>
                  </pic:blipFill>
                  <pic:spPr>
                    <a:xfrm>
                      <a:off x="0" y="0"/>
                      <a:ext cx="5986463" cy="6695539"/>
                    </a:xfrm>
                    <a:prstGeom prst="rect"/>
                    <a:ln/>
                  </pic:spPr>
                </pic:pic>
              </a:graphicData>
            </a:graphic>
          </wp:anchor>
        </w:drawing>
      </w:r>
    </w:p>
    <w:p w:rsidR="00000000" w:rsidDel="00000000" w:rsidP="00000000" w:rsidRDefault="00000000" w:rsidRPr="00000000" w14:paraId="0000021D">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5">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6">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7">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8">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9">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A">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B">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C">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D">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E">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F">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0">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1">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2">
      <w:pPr>
        <w:spacing w:after="0" w:line="276"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3">
      <w:pPr>
        <w:spacing w:after="0" w:line="276" w:lineRule="auto"/>
        <w:rPr>
          <w:rFonts w:ascii="Times New Roman" w:cs="Times New Roman" w:eastAsia="Times New Roman" w:hAnsi="Times New Roman"/>
          <w:b w:val="1"/>
          <w:bCs w:val="1"/>
          <w:sz w:val="24"/>
          <w:szCs w:val="24"/>
        </w:rPr>
      </w:pPr>
      <w:r w:rsidDel="00000000" w:rsidR="00000000" w:rsidRPr="00000000">
        <w:rPr>
          <w:rtl w:val="0"/>
        </w:rPr>
      </w:r>
    </w:p>
    <w:sectPr>
      <w:type w:val="nextPage"/>
      <w:pgSz w:h="16838" w:w="11906" w:orient="portrait"/>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b w:val="0"/>
        <w:bCs w:val="0"/>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a5" w:customStyle="1">
    <w:basedOn w:val="TableNormal0"/>
    <w:pPr>
      <w:spacing w:after="0" w:line="240" w:lineRule="auto"/>
    </w:pPr>
    <w:tblPr>
      <w:tblStyleRowBandSize w:val="1"/>
      <w:tblStyleColBandSize w:val="1"/>
      <w:tblCellMar>
        <w:left w:w="108.0" w:type="dxa"/>
        <w:right w:w="108.0" w:type="dxa"/>
      </w:tblCellMar>
    </w:tblPr>
  </w:style>
  <w:style w:type="table" w:styleId="a6" w:customStyle="1">
    <w:basedOn w:val="TableNormal0"/>
    <w:pPr>
      <w:spacing w:after="0" w:line="240" w:lineRule="auto"/>
    </w:pPr>
    <w:tblPr>
      <w:tblStyleRowBandSize w:val="1"/>
      <w:tblStyleColBandSize w:val="1"/>
      <w:tblCellMar>
        <w:left w:w="108.0" w:type="dxa"/>
        <w:right w:w="108.0" w:type="dxa"/>
      </w:tblCellMar>
    </w:tblPr>
  </w:style>
  <w:style w:type="paragraph" w:styleId="a7">
    <w:name w:val="List Paragraph"/>
    <w:basedOn w:val="a"/>
    <w:uiPriority w:val="34"/>
    <w:qFormat w:val="1"/>
    <w:rsid w:val="00500739"/>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kMEE-JQTiFY&amp;ab_channel=TraLaLa-Cantecesideseneanimatepentrucopii" TargetMode="External"/><Relationship Id="rId10" Type="http://schemas.openxmlformats.org/officeDocument/2006/relationships/hyperlink" Target="http://www.pinterest.com/" TargetMode="External"/><Relationship Id="rId13" Type="http://schemas.openxmlformats.org/officeDocument/2006/relationships/image" Target="media/image3.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interest.com/" TargetMode="External"/><Relationship Id="rId15" Type="http://schemas.openxmlformats.org/officeDocument/2006/relationships/image" Target="media/image4.png"/><Relationship Id="rId14" Type="http://schemas.openxmlformats.org/officeDocument/2006/relationships/image" Target="media/image5.png"/><Relationship Id="rId17" Type="http://schemas.openxmlformats.org/officeDocument/2006/relationships/image" Target="media/image2.png"/><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ecc.gov.md/sites/default/files/curriculum_pentru_educatia_timpurie_tipar.pdf" TargetMode="External"/><Relationship Id="rId8" Type="http://schemas.openxmlformats.org/officeDocument/2006/relationships/hyperlink" Target="https://mecc.gov.md/sites/default/files/curriculum_pentru_educatia_timpurie_tipar.p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wf4PqfN5azkf+Nu2zT0ImO/3XA==">CgMxLjAyDmguaTFmNGR3cjdhbXZ5Mg5oLjNwbXZpdTJha3BibDIOaC5xNnkyem9sdzNlbG44AHIhMTVjLUlNTFVPLTBIaHo0REphRnh5YzduSC16N0ZGRVdV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2026-01-12T08:18:00Z</dcterms:created>
  <dc:creator>upsc</dc:creator>
</cp:coreProperties>
</file>