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03D4" w:rsidRPr="008203D4" w:rsidRDefault="008203D4" w:rsidP="008203D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val="it-IT" w:eastAsia="ru-RU"/>
        </w:rPr>
      </w:pPr>
      <w:r w:rsidRPr="008203D4">
        <w:rPr>
          <w:rFonts w:ascii="Times New Roman" w:eastAsia="Times New Roman" w:hAnsi="Times New Roman" w:cs="Times New Roman"/>
          <w:b/>
          <w:sz w:val="32"/>
          <w:szCs w:val="28"/>
          <w:lang w:val="it-IT" w:eastAsia="ru-RU"/>
        </w:rPr>
        <w:t>MINISTERUL EDUCAȚIEI ȘI CERCETĂRII AL REPUBLICII MOLDOVA</w:t>
      </w:r>
    </w:p>
    <w:p w:rsidR="008203D4" w:rsidRPr="008203D4" w:rsidRDefault="008203D4" w:rsidP="008203D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it-IT" w:eastAsia="ru-RU"/>
        </w:rPr>
      </w:pPr>
    </w:p>
    <w:p w:rsidR="008203D4" w:rsidRDefault="008203D4" w:rsidP="008203D4">
      <w:pPr>
        <w:tabs>
          <w:tab w:val="left" w:pos="396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it-IT" w:eastAsia="ru-RU"/>
        </w:rPr>
      </w:pPr>
    </w:p>
    <w:p w:rsidR="008203D4" w:rsidRPr="008203D4" w:rsidRDefault="008203D4" w:rsidP="008203D4">
      <w:pPr>
        <w:tabs>
          <w:tab w:val="left" w:pos="396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it-IT" w:eastAsia="ru-RU"/>
        </w:rPr>
      </w:pPr>
      <w:r w:rsidRPr="008203D4">
        <w:rPr>
          <w:rFonts w:ascii="Times New Roman" w:eastAsia="Times New Roman" w:hAnsi="Times New Roman" w:cs="Times New Roman"/>
          <w:sz w:val="28"/>
          <w:szCs w:val="28"/>
          <w:lang w:val="it-IT" w:eastAsia="ru-RU"/>
        </w:rPr>
        <w:t>Discutat la Ședința Comisiei Metodice __________________                APROBAT ________________________</w:t>
      </w:r>
    </w:p>
    <w:p w:rsidR="008203D4" w:rsidRPr="008203D4" w:rsidRDefault="008203D4" w:rsidP="008203D4">
      <w:pPr>
        <w:tabs>
          <w:tab w:val="left" w:pos="3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it-IT" w:eastAsia="ru-RU"/>
        </w:rPr>
      </w:pPr>
      <w:r w:rsidRPr="008203D4">
        <w:rPr>
          <w:rFonts w:ascii="Times New Roman" w:eastAsia="Times New Roman" w:hAnsi="Times New Roman" w:cs="Times New Roman"/>
          <w:sz w:val="28"/>
          <w:szCs w:val="28"/>
          <w:lang w:val="it-IT" w:eastAsia="ru-RU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it-IT" w:eastAsia="ru-RU"/>
        </w:rPr>
        <w:t xml:space="preserve">                                                    </w:t>
      </w:r>
      <w:r w:rsidRPr="008203D4">
        <w:rPr>
          <w:rFonts w:ascii="Times New Roman" w:eastAsia="Times New Roman" w:hAnsi="Times New Roman" w:cs="Times New Roman"/>
          <w:sz w:val="28"/>
          <w:szCs w:val="28"/>
          <w:lang w:val="it-IT" w:eastAsia="ru-RU"/>
        </w:rPr>
        <w:t xml:space="preserve">  Șeful Comisiei metodice</w:t>
      </w:r>
    </w:p>
    <w:p w:rsidR="008203D4" w:rsidRPr="008203D4" w:rsidRDefault="008203D4" w:rsidP="008203D4">
      <w:pPr>
        <w:spacing w:after="0" w:line="276" w:lineRule="auto"/>
        <w:rPr>
          <w:rFonts w:ascii="Times New Roman" w:eastAsia="Times New Roman" w:hAnsi="Times New Roman" w:cs="Times New Roman"/>
          <w:b/>
          <w:sz w:val="32"/>
          <w:szCs w:val="28"/>
          <w:lang w:val="it-IT" w:eastAsia="ru-RU"/>
        </w:rPr>
      </w:pPr>
    </w:p>
    <w:p w:rsidR="008203D4" w:rsidRDefault="008203D4" w:rsidP="008203D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val="it-IT" w:eastAsia="ru-RU"/>
        </w:rPr>
      </w:pPr>
    </w:p>
    <w:p w:rsidR="008203D4" w:rsidRPr="008203D4" w:rsidRDefault="008203D4" w:rsidP="008203D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val="it-IT" w:eastAsia="ru-RU"/>
        </w:rPr>
      </w:pPr>
      <w:r w:rsidRPr="008203D4">
        <w:rPr>
          <w:rFonts w:ascii="Times New Roman" w:eastAsia="Times New Roman" w:hAnsi="Times New Roman" w:cs="Times New Roman"/>
          <w:b/>
          <w:sz w:val="32"/>
          <w:szCs w:val="28"/>
          <w:lang w:val="it-IT" w:eastAsia="ru-RU"/>
        </w:rPr>
        <w:t xml:space="preserve">PROIECT DIDACTIC DE LUNGĂ DURATĂ </w:t>
      </w:r>
    </w:p>
    <w:p w:rsidR="008203D4" w:rsidRPr="008203D4" w:rsidRDefault="008203D4" w:rsidP="008203D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val="it-IT" w:eastAsia="ru-RU"/>
        </w:rPr>
      </w:pPr>
      <w:r w:rsidRPr="008203D4">
        <w:rPr>
          <w:rFonts w:ascii="Times New Roman" w:eastAsia="Times New Roman" w:hAnsi="Times New Roman" w:cs="Times New Roman"/>
          <w:b/>
          <w:sz w:val="32"/>
          <w:szCs w:val="28"/>
          <w:lang w:val="it-IT" w:eastAsia="ru-RU"/>
        </w:rPr>
        <w:t xml:space="preserve">LA DISCIPLINA ȘCOLARĂ </w:t>
      </w:r>
      <w:r w:rsidRPr="008203D4">
        <w:rPr>
          <w:rFonts w:ascii="Times New Roman" w:eastAsia="Times New Roman" w:hAnsi="Times New Roman" w:cs="Times New Roman"/>
          <w:b/>
          <w:i/>
          <w:sz w:val="32"/>
          <w:szCs w:val="28"/>
          <w:lang w:val="it-IT" w:eastAsia="ru-RU"/>
        </w:rPr>
        <w:t xml:space="preserve"> LIMBA ITALIANĂ (LS  I)</w:t>
      </w:r>
    </w:p>
    <w:p w:rsidR="008203D4" w:rsidRPr="008203D4" w:rsidRDefault="008203D4" w:rsidP="008203D4">
      <w:pPr>
        <w:tabs>
          <w:tab w:val="left" w:pos="5970"/>
        </w:tabs>
        <w:spacing w:before="240"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it-IT" w:eastAsia="ru-RU"/>
        </w:rPr>
      </w:pPr>
      <w:r w:rsidRPr="008203D4">
        <w:rPr>
          <w:rFonts w:ascii="Times New Roman" w:eastAsia="Times New Roman" w:hAnsi="Times New Roman" w:cs="Times New Roman"/>
          <w:sz w:val="28"/>
          <w:szCs w:val="28"/>
          <w:lang w:val="it-IT" w:eastAsia="ru-RU"/>
        </w:rPr>
        <w:t xml:space="preserve">(elaborat de Grupul de lucru conform ordinului MEC nr.1544/2023 în baza </w:t>
      </w:r>
      <w:r w:rsidRPr="008203D4">
        <w:rPr>
          <w:rFonts w:ascii="Times New Roman" w:eastAsia="Times New Roman" w:hAnsi="Times New Roman" w:cs="Times New Roman"/>
          <w:i/>
          <w:sz w:val="28"/>
          <w:szCs w:val="28"/>
          <w:lang w:val="it-IT" w:eastAsia="ru-RU"/>
        </w:rPr>
        <w:t xml:space="preserve">Curriculumului Național la disciplina Limba străină, clasele a V-a  – a IX-a </w:t>
      </w:r>
      <w:r w:rsidRPr="008203D4">
        <w:rPr>
          <w:rFonts w:ascii="Times New Roman" w:eastAsia="Times New Roman" w:hAnsi="Times New Roman" w:cs="Times New Roman"/>
          <w:sz w:val="28"/>
          <w:szCs w:val="28"/>
          <w:lang w:val="it-IT" w:eastAsia="ru-RU"/>
        </w:rPr>
        <w:t>, aprobat prin ordinul MEC nr. 906/2019)</w:t>
      </w:r>
    </w:p>
    <w:p w:rsidR="008203D4" w:rsidRDefault="008203D4" w:rsidP="008203D4">
      <w:pPr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it-IT" w:eastAsia="ru-RU"/>
        </w:rPr>
      </w:pPr>
    </w:p>
    <w:p w:rsidR="008203D4" w:rsidRPr="008203D4" w:rsidRDefault="008203D4" w:rsidP="008203D4">
      <w:pPr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it-IT" w:eastAsia="ru-RU"/>
        </w:rPr>
      </w:pPr>
      <w:r w:rsidRPr="008203D4">
        <w:rPr>
          <w:rFonts w:ascii="Times New Roman" w:eastAsia="Times New Roman" w:hAnsi="Times New Roman" w:cs="Times New Roman"/>
          <w:b/>
          <w:sz w:val="28"/>
          <w:szCs w:val="28"/>
          <w:lang w:val="it-IT" w:eastAsia="ru-RU"/>
        </w:rPr>
        <w:t>Clasa a VII- a (Nivel A 2.3)</w:t>
      </w:r>
    </w:p>
    <w:p w:rsidR="008203D4" w:rsidRPr="008203D4" w:rsidRDefault="008203D4" w:rsidP="008203D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proofErr w:type="spellStart"/>
      <w:r w:rsidRPr="008203D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Anul</w:t>
      </w:r>
      <w:proofErr w:type="spellEnd"/>
      <w:r w:rsidRPr="008203D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de </w:t>
      </w:r>
      <w:proofErr w:type="spellStart"/>
      <w:r w:rsidRPr="008203D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studii</w:t>
      </w:r>
      <w:proofErr w:type="spellEnd"/>
      <w:proofErr w:type="gramStart"/>
      <w:r w:rsidRPr="008203D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:_</w:t>
      </w:r>
      <w:proofErr w:type="gramEnd"/>
      <w:r w:rsidRPr="008203D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________________</w:t>
      </w:r>
    </w:p>
    <w:p w:rsidR="008203D4" w:rsidRPr="008203D4" w:rsidRDefault="008203D4" w:rsidP="008203D4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8203D4" w:rsidRPr="008203D4" w:rsidRDefault="008203D4" w:rsidP="008203D4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8203D4" w:rsidRPr="008203D4" w:rsidRDefault="008203D4" w:rsidP="008203D4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8203D4" w:rsidRPr="008203D4" w:rsidRDefault="008203D4" w:rsidP="008203D4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proofErr w:type="spellStart"/>
      <w:r w:rsidRPr="008203D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Instituția</w:t>
      </w:r>
      <w:proofErr w:type="spellEnd"/>
      <w:r w:rsidRPr="008203D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de </w:t>
      </w:r>
      <w:proofErr w:type="spellStart"/>
      <w:r w:rsidRPr="008203D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învățământ</w:t>
      </w:r>
      <w:proofErr w:type="spellEnd"/>
      <w:r w:rsidRPr="008203D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_____________________________________ </w:t>
      </w:r>
      <w:proofErr w:type="spellStart"/>
      <w:proofErr w:type="gramStart"/>
      <w:r w:rsidRPr="008203D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Localitatea</w:t>
      </w:r>
      <w:proofErr w:type="spellEnd"/>
      <w:r w:rsidRPr="008203D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 _</w:t>
      </w:r>
      <w:proofErr w:type="gramEnd"/>
      <w:r w:rsidRPr="008203D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_____________________________</w:t>
      </w:r>
    </w:p>
    <w:p w:rsidR="008203D4" w:rsidRPr="008203D4" w:rsidRDefault="008203D4" w:rsidP="008203D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8203D4" w:rsidRPr="008203D4" w:rsidRDefault="008203D4" w:rsidP="008203D4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proofErr w:type="spellStart"/>
      <w:r w:rsidRPr="008203D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Numele</w:t>
      </w:r>
      <w:proofErr w:type="spellEnd"/>
      <w:r w:rsidRPr="008203D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, </w:t>
      </w:r>
      <w:proofErr w:type="spellStart"/>
      <w:r w:rsidRPr="008203D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prenumele</w:t>
      </w:r>
      <w:proofErr w:type="spellEnd"/>
      <w:r w:rsidRPr="008203D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8203D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cadrului</w:t>
      </w:r>
      <w:proofErr w:type="spellEnd"/>
      <w:r w:rsidRPr="008203D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didactic__________________________ Grad didactic ____________________________</w:t>
      </w:r>
    </w:p>
    <w:p w:rsidR="00EA45DD" w:rsidRPr="00EC57C1" w:rsidRDefault="00EA45DD" w:rsidP="00EA45DD">
      <w:pPr>
        <w:tabs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EA45DD" w:rsidRPr="00FA300C" w:rsidRDefault="00EA45DD" w:rsidP="00EA45DD">
      <w:pPr>
        <w:tabs>
          <w:tab w:val="left" w:pos="3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FA30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ADMINISTRAREA</w:t>
      </w:r>
      <w:r>
        <w:rPr>
          <w:rFonts w:ascii="Times New Roman" w:eastAsia="Times New Roman" w:hAnsi="Times New Roman" w:cs="Times New Roman"/>
          <w:b/>
          <w:sz w:val="24"/>
          <w:szCs w:val="24"/>
          <w:lang w:val="it-IT" w:eastAsia="ru-RU"/>
        </w:rPr>
        <w:t xml:space="preserve">  </w:t>
      </w:r>
      <w:r w:rsidRPr="00FA30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DISCIPLINEI</w:t>
      </w:r>
      <w:proofErr w:type="gramEnd"/>
    </w:p>
    <w:p w:rsidR="00EA45DD" w:rsidRPr="00FA300C" w:rsidRDefault="00EA45DD" w:rsidP="00EA45DD">
      <w:pPr>
        <w:spacing w:after="0" w:line="276" w:lineRule="auto"/>
        <w:ind w:left="-36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EA45DD" w:rsidRPr="00FA300C" w:rsidRDefault="00EA45DD" w:rsidP="00EA45DD">
      <w:pPr>
        <w:spacing w:after="0" w:line="276" w:lineRule="auto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tbl>
      <w:tblPr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6"/>
        <w:gridCol w:w="2977"/>
        <w:gridCol w:w="3147"/>
        <w:gridCol w:w="3827"/>
      </w:tblGrid>
      <w:tr w:rsidR="00EA45DD" w:rsidRPr="00FA300C" w:rsidTr="00EA45DD">
        <w:tc>
          <w:tcPr>
            <w:tcW w:w="4366" w:type="dxa"/>
            <w:shd w:val="clear" w:color="auto" w:fill="E7E6E6"/>
          </w:tcPr>
          <w:p w:rsidR="00EA45DD" w:rsidRPr="00FA300C" w:rsidRDefault="00EA45DD" w:rsidP="00EA45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shd w:val="clear" w:color="auto" w:fill="E7E6E6"/>
          </w:tcPr>
          <w:p w:rsidR="00EA45DD" w:rsidRPr="00FA300C" w:rsidRDefault="00EA45DD" w:rsidP="00EA45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FA300C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Semestrul</w:t>
            </w:r>
            <w:proofErr w:type="spellEnd"/>
            <w:r w:rsidRPr="00FA300C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 xml:space="preserve">  I</w:t>
            </w:r>
            <w:proofErr w:type="gramEnd"/>
          </w:p>
        </w:tc>
        <w:tc>
          <w:tcPr>
            <w:tcW w:w="3147" w:type="dxa"/>
            <w:shd w:val="clear" w:color="auto" w:fill="E7E6E6"/>
          </w:tcPr>
          <w:p w:rsidR="00EA45DD" w:rsidRPr="00FA300C" w:rsidRDefault="00EA45DD" w:rsidP="00EA45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FA300C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Semestrul</w:t>
            </w:r>
            <w:proofErr w:type="spellEnd"/>
            <w:r w:rsidRPr="00FA300C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 xml:space="preserve">  II</w:t>
            </w:r>
            <w:proofErr w:type="gramEnd"/>
          </w:p>
        </w:tc>
        <w:tc>
          <w:tcPr>
            <w:tcW w:w="3827" w:type="dxa"/>
            <w:shd w:val="clear" w:color="auto" w:fill="E7E6E6"/>
          </w:tcPr>
          <w:p w:rsidR="00EA45DD" w:rsidRPr="00FA300C" w:rsidRDefault="00EA45DD" w:rsidP="00EA45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proofErr w:type="spellStart"/>
            <w:r w:rsidRPr="00FA300C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Anual</w:t>
            </w:r>
            <w:proofErr w:type="spellEnd"/>
          </w:p>
        </w:tc>
      </w:tr>
      <w:tr w:rsidR="00EA45DD" w:rsidRPr="00FA300C" w:rsidTr="00EA45DD">
        <w:tc>
          <w:tcPr>
            <w:tcW w:w="4366" w:type="dxa"/>
          </w:tcPr>
          <w:p w:rsidR="00EA45DD" w:rsidRPr="00FA300C" w:rsidRDefault="00EA45DD" w:rsidP="00EA45DD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FA30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Unități</w:t>
            </w:r>
            <w:proofErr w:type="spellEnd"/>
            <w:r w:rsidRPr="00FA30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FA30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de</w:t>
            </w:r>
            <w:proofErr w:type="spellEnd"/>
            <w:r w:rsidRPr="00FA30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FA30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învățare</w:t>
            </w:r>
            <w:proofErr w:type="spellEnd"/>
          </w:p>
        </w:tc>
        <w:tc>
          <w:tcPr>
            <w:tcW w:w="2977" w:type="dxa"/>
          </w:tcPr>
          <w:p w:rsidR="00EA45DD" w:rsidRPr="00FA300C" w:rsidRDefault="00EA45DD" w:rsidP="00EA45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FA300C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3</w:t>
            </w:r>
          </w:p>
        </w:tc>
        <w:tc>
          <w:tcPr>
            <w:tcW w:w="3147" w:type="dxa"/>
          </w:tcPr>
          <w:p w:rsidR="00EA45DD" w:rsidRPr="00FA300C" w:rsidRDefault="00EA45DD" w:rsidP="00EA45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FA300C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3</w:t>
            </w:r>
          </w:p>
        </w:tc>
        <w:tc>
          <w:tcPr>
            <w:tcW w:w="3827" w:type="dxa"/>
          </w:tcPr>
          <w:p w:rsidR="00EA45DD" w:rsidRPr="00FA300C" w:rsidRDefault="00EA45DD" w:rsidP="00EA45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FA300C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6</w:t>
            </w:r>
          </w:p>
        </w:tc>
      </w:tr>
      <w:tr w:rsidR="00EA45DD" w:rsidRPr="00FA300C" w:rsidTr="00EA45DD">
        <w:tc>
          <w:tcPr>
            <w:tcW w:w="4366" w:type="dxa"/>
          </w:tcPr>
          <w:p w:rsidR="00EA45DD" w:rsidRPr="00FA300C" w:rsidRDefault="00EA45DD" w:rsidP="00EA45DD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FA30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Număr</w:t>
            </w:r>
            <w:proofErr w:type="spellEnd"/>
            <w:r w:rsidRPr="00FA30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FA30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de</w:t>
            </w:r>
            <w:proofErr w:type="spellEnd"/>
            <w:r w:rsidRPr="00FA30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FA30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ore</w:t>
            </w:r>
            <w:proofErr w:type="spellEnd"/>
          </w:p>
        </w:tc>
        <w:tc>
          <w:tcPr>
            <w:tcW w:w="2977" w:type="dxa"/>
          </w:tcPr>
          <w:p w:rsidR="00EA45DD" w:rsidRPr="00FA300C" w:rsidRDefault="00EA45DD" w:rsidP="00EA45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FA300C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31</w:t>
            </w:r>
          </w:p>
        </w:tc>
        <w:tc>
          <w:tcPr>
            <w:tcW w:w="3147" w:type="dxa"/>
          </w:tcPr>
          <w:p w:rsidR="00EA45DD" w:rsidRPr="00FA300C" w:rsidRDefault="00EA45DD" w:rsidP="00EA45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FA300C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37</w:t>
            </w:r>
          </w:p>
        </w:tc>
        <w:tc>
          <w:tcPr>
            <w:tcW w:w="3827" w:type="dxa"/>
          </w:tcPr>
          <w:p w:rsidR="00EA45DD" w:rsidRPr="00FA300C" w:rsidRDefault="00EA45DD" w:rsidP="00EA45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FA300C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68</w:t>
            </w:r>
          </w:p>
        </w:tc>
      </w:tr>
      <w:tr w:rsidR="00EA45DD" w:rsidRPr="00FA300C" w:rsidTr="00EA45DD">
        <w:tc>
          <w:tcPr>
            <w:tcW w:w="4366" w:type="dxa"/>
          </w:tcPr>
          <w:p w:rsidR="00EA45DD" w:rsidRPr="00EC57C1" w:rsidRDefault="00EA45DD" w:rsidP="00EA45DD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proofErr w:type="spellStart"/>
            <w:r w:rsidRPr="00EC57C1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Lucrări</w:t>
            </w:r>
            <w:proofErr w:type="spellEnd"/>
            <w:r w:rsidRPr="00EC57C1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 xml:space="preserve"> de </w:t>
            </w:r>
            <w:proofErr w:type="spellStart"/>
            <w:r w:rsidRPr="00EC57C1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evaluare</w:t>
            </w:r>
            <w:proofErr w:type="spellEnd"/>
          </w:p>
          <w:p w:rsidR="00EA45DD" w:rsidRPr="00EC57C1" w:rsidRDefault="00EA45DD" w:rsidP="00EA45DD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 w:rsidRPr="00EC57C1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 xml:space="preserve"> (</w:t>
            </w:r>
            <w:proofErr w:type="spellStart"/>
            <w:r w:rsidRPr="00EC57C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  <w:t>i</w:t>
            </w:r>
            <w:proofErr w:type="spellEnd"/>
            <w:r w:rsidRPr="00EC57C1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 xml:space="preserve"> - </w:t>
            </w:r>
            <w:proofErr w:type="spellStart"/>
            <w:r w:rsidRPr="00EC57C1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inițială</w:t>
            </w:r>
            <w:proofErr w:type="spellEnd"/>
            <w:r w:rsidRPr="00EC57C1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 xml:space="preserve">, </w:t>
            </w:r>
            <w:r w:rsidRPr="00EC57C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  <w:t>s</w:t>
            </w:r>
            <w:r w:rsidRPr="00EC57C1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 xml:space="preserve"> - </w:t>
            </w:r>
            <w:proofErr w:type="spellStart"/>
            <w:r w:rsidRPr="00EC57C1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sumativă</w:t>
            </w:r>
            <w:proofErr w:type="spellEnd"/>
            <w:r w:rsidRPr="00EC57C1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)</w:t>
            </w:r>
          </w:p>
        </w:tc>
        <w:tc>
          <w:tcPr>
            <w:tcW w:w="2977" w:type="dxa"/>
          </w:tcPr>
          <w:p w:rsidR="00EA45DD" w:rsidRPr="00FA300C" w:rsidRDefault="00EA45DD" w:rsidP="00EA45DD">
            <w:pPr>
              <w:spacing w:after="0" w:line="276" w:lineRule="auto"/>
              <w:ind w:left="-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FA300C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i - 1</w:t>
            </w:r>
          </w:p>
          <w:p w:rsidR="00EA45DD" w:rsidRPr="00FA300C" w:rsidRDefault="0079688F" w:rsidP="00EA45DD">
            <w:pPr>
              <w:spacing w:after="0" w:line="276" w:lineRule="auto"/>
              <w:ind w:left="-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s - 3</w:t>
            </w:r>
          </w:p>
        </w:tc>
        <w:tc>
          <w:tcPr>
            <w:tcW w:w="3147" w:type="dxa"/>
          </w:tcPr>
          <w:p w:rsidR="00EA45DD" w:rsidRPr="00FA300C" w:rsidRDefault="00EA45DD" w:rsidP="00EA45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45DD" w:rsidRPr="00FA300C" w:rsidRDefault="0079688F" w:rsidP="00EA45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s - 3</w:t>
            </w:r>
          </w:p>
        </w:tc>
        <w:tc>
          <w:tcPr>
            <w:tcW w:w="3827" w:type="dxa"/>
          </w:tcPr>
          <w:p w:rsidR="00EA45DD" w:rsidRPr="00FA300C" w:rsidRDefault="00EA45DD" w:rsidP="00EA45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FA300C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i - 1</w:t>
            </w:r>
          </w:p>
          <w:p w:rsidR="00EA45DD" w:rsidRPr="00FA300C" w:rsidRDefault="0079688F" w:rsidP="00EA45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s - 6</w:t>
            </w:r>
          </w:p>
        </w:tc>
      </w:tr>
      <w:tr w:rsidR="00EA45DD" w:rsidRPr="00FA300C" w:rsidTr="00EA45DD">
        <w:tc>
          <w:tcPr>
            <w:tcW w:w="4366" w:type="dxa"/>
          </w:tcPr>
          <w:p w:rsidR="00EA45DD" w:rsidRPr="00FA300C" w:rsidRDefault="00EA45DD" w:rsidP="00EA45DD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FA30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Lucrări</w:t>
            </w:r>
            <w:proofErr w:type="spellEnd"/>
            <w:r w:rsidRPr="00FA30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FA30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practice</w:t>
            </w:r>
            <w:proofErr w:type="spellEnd"/>
            <w:r w:rsidRPr="00FA30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/ </w:t>
            </w:r>
            <w:proofErr w:type="spellStart"/>
            <w:r w:rsidRPr="00FA30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de</w:t>
            </w:r>
            <w:proofErr w:type="spellEnd"/>
            <w:r w:rsidRPr="00FA30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FA30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laborator</w:t>
            </w:r>
            <w:proofErr w:type="spellEnd"/>
          </w:p>
        </w:tc>
        <w:tc>
          <w:tcPr>
            <w:tcW w:w="2977" w:type="dxa"/>
          </w:tcPr>
          <w:p w:rsidR="00EA45DD" w:rsidRPr="00FA300C" w:rsidRDefault="00EA45DD" w:rsidP="00EA45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FA300C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-</w:t>
            </w:r>
          </w:p>
        </w:tc>
        <w:tc>
          <w:tcPr>
            <w:tcW w:w="3147" w:type="dxa"/>
          </w:tcPr>
          <w:p w:rsidR="00EA45DD" w:rsidRPr="00FA300C" w:rsidRDefault="00EA45DD" w:rsidP="00EA45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FA300C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-</w:t>
            </w:r>
          </w:p>
        </w:tc>
        <w:tc>
          <w:tcPr>
            <w:tcW w:w="3827" w:type="dxa"/>
          </w:tcPr>
          <w:p w:rsidR="00EA45DD" w:rsidRPr="00FA300C" w:rsidRDefault="00EA45DD" w:rsidP="00EA45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FA300C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-</w:t>
            </w:r>
          </w:p>
        </w:tc>
      </w:tr>
    </w:tbl>
    <w:p w:rsidR="00EA45DD" w:rsidRPr="00FA300C" w:rsidRDefault="00EA45DD" w:rsidP="00EA45DD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EA45DD" w:rsidRPr="00FA300C" w:rsidRDefault="00EA45DD" w:rsidP="00EA45DD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 w:rsidRPr="00FA300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Manualul</w:t>
      </w:r>
      <w:proofErr w:type="spellEnd"/>
      <w:r w:rsidRPr="00FA300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FA300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recomandat</w:t>
      </w:r>
      <w:proofErr w:type="spellEnd"/>
      <w:r w:rsidRPr="00FA300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</w:p>
    <w:p w:rsidR="00EA45DD" w:rsidRPr="00FA300C" w:rsidRDefault="00EA45DD" w:rsidP="00EA45DD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W w:w="14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2694"/>
        <w:gridCol w:w="6095"/>
        <w:gridCol w:w="1984"/>
        <w:gridCol w:w="1921"/>
      </w:tblGrid>
      <w:tr w:rsidR="00EA45DD" w:rsidRPr="00FA300C" w:rsidTr="00EA45DD">
        <w:tc>
          <w:tcPr>
            <w:tcW w:w="1696" w:type="dxa"/>
            <w:shd w:val="clear" w:color="auto" w:fill="E7E6E6"/>
          </w:tcPr>
          <w:p w:rsidR="00EA45DD" w:rsidRPr="00FA300C" w:rsidRDefault="00EA45DD" w:rsidP="00EA45D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A3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Clasa</w:t>
            </w:r>
            <w:proofErr w:type="spellEnd"/>
            <w:r w:rsidRPr="00FA3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4" w:type="dxa"/>
            <w:shd w:val="clear" w:color="auto" w:fill="E7E6E6"/>
          </w:tcPr>
          <w:p w:rsidR="00EA45DD" w:rsidRPr="00FA300C" w:rsidRDefault="00EA45DD" w:rsidP="00EA45D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A3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Titlul</w:t>
            </w:r>
            <w:proofErr w:type="spellEnd"/>
            <w:r w:rsidRPr="00FA3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095" w:type="dxa"/>
            <w:shd w:val="clear" w:color="auto" w:fill="E7E6E6"/>
          </w:tcPr>
          <w:p w:rsidR="00EA45DD" w:rsidRPr="00FA300C" w:rsidRDefault="00EA45DD" w:rsidP="00EA45D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A3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Autori</w:t>
            </w:r>
            <w:proofErr w:type="spellEnd"/>
            <w:r w:rsidRPr="00FA3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  <w:shd w:val="clear" w:color="auto" w:fill="E7E6E6"/>
          </w:tcPr>
          <w:p w:rsidR="00EA45DD" w:rsidRPr="00FA300C" w:rsidRDefault="00EA45DD" w:rsidP="00EA45D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A3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Editura</w:t>
            </w:r>
            <w:proofErr w:type="spellEnd"/>
            <w:r w:rsidRPr="00FA3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21" w:type="dxa"/>
            <w:shd w:val="clear" w:color="auto" w:fill="E7E6E6"/>
          </w:tcPr>
          <w:p w:rsidR="00EA45DD" w:rsidRPr="00FA300C" w:rsidRDefault="00EA45DD" w:rsidP="00EA45D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A3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Anul</w:t>
            </w:r>
            <w:proofErr w:type="spellEnd"/>
            <w:r w:rsidRPr="00FA3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3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ediției</w:t>
            </w:r>
            <w:proofErr w:type="spellEnd"/>
            <w:r w:rsidRPr="00FA3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A45DD" w:rsidRPr="00FA300C" w:rsidTr="00EA45DD">
        <w:tc>
          <w:tcPr>
            <w:tcW w:w="1696" w:type="dxa"/>
          </w:tcPr>
          <w:p w:rsidR="00EA45DD" w:rsidRPr="00FA300C" w:rsidRDefault="00EA45DD" w:rsidP="00EA45DD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spellStart"/>
            <w:r w:rsidRPr="00FA3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Clasa</w:t>
            </w:r>
            <w:proofErr w:type="spellEnd"/>
            <w:r w:rsidRPr="00FA3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 </w:t>
            </w:r>
            <w:r w:rsidRPr="00FA300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o-RO" w:eastAsia="ru-RU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o-RO" w:eastAsia="ru-RU"/>
              </w:rPr>
              <w:t>II</w:t>
            </w:r>
            <w:r w:rsidRPr="00FA3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a</w:t>
            </w:r>
          </w:p>
        </w:tc>
        <w:tc>
          <w:tcPr>
            <w:tcW w:w="2694" w:type="dxa"/>
          </w:tcPr>
          <w:p w:rsidR="00EA45DD" w:rsidRPr="00FA300C" w:rsidRDefault="00EA45DD" w:rsidP="00EA45DD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”In italiano</w:t>
            </w:r>
            <w:r w:rsidRPr="00FA300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”</w:t>
            </w:r>
          </w:p>
        </w:tc>
        <w:tc>
          <w:tcPr>
            <w:tcW w:w="6095" w:type="dxa"/>
          </w:tcPr>
          <w:p w:rsidR="00EA45DD" w:rsidRPr="00FA300C" w:rsidRDefault="00EA45DD" w:rsidP="00EA45DD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</w:pPr>
            <w:r w:rsidRPr="00FA300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A.Chiuchiù, F.Minciarelli, G.Novembri, M.Silvestrini  </w:t>
            </w:r>
          </w:p>
        </w:tc>
        <w:tc>
          <w:tcPr>
            <w:tcW w:w="1984" w:type="dxa"/>
          </w:tcPr>
          <w:p w:rsidR="00EA45DD" w:rsidRPr="00FA300C" w:rsidRDefault="00EA45DD" w:rsidP="00EA45DD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Edizioni Guerra – Perugia </w:t>
            </w:r>
          </w:p>
        </w:tc>
        <w:tc>
          <w:tcPr>
            <w:tcW w:w="1921" w:type="dxa"/>
          </w:tcPr>
          <w:p w:rsidR="00EA45DD" w:rsidRPr="00EA45DD" w:rsidRDefault="00EA45DD" w:rsidP="00EA45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EA45DD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2000</w:t>
            </w:r>
          </w:p>
        </w:tc>
      </w:tr>
    </w:tbl>
    <w:p w:rsidR="00EA45DD" w:rsidRPr="00FA300C" w:rsidRDefault="00EA45DD" w:rsidP="00EA45DD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val="it-IT" w:eastAsia="ru-RU"/>
        </w:rPr>
      </w:pPr>
    </w:p>
    <w:p w:rsidR="00EA45DD" w:rsidRPr="00FA300C" w:rsidRDefault="00EA45DD" w:rsidP="00EA45DD">
      <w:pPr>
        <w:spacing w:after="0" w:line="276" w:lineRule="auto"/>
        <w:jc w:val="both"/>
        <w:rPr>
          <w:rFonts w:ascii="Times New Roman" w:eastAsia="Times New Roman" w:hAnsi="Times New Roman" w:cs="Times New Roman"/>
          <w:color w:val="FFFFFF"/>
          <w:sz w:val="10"/>
          <w:szCs w:val="10"/>
          <w:lang w:val="it-IT" w:eastAsia="ru-RU"/>
        </w:rPr>
      </w:pPr>
    </w:p>
    <w:p w:rsidR="00EA45DD" w:rsidRPr="00FA300C" w:rsidRDefault="00EA45DD" w:rsidP="00EA45D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ru-RU"/>
        </w:rPr>
      </w:pPr>
      <w:r w:rsidRPr="00FA300C">
        <w:rPr>
          <w:rFonts w:ascii="Times New Roman" w:eastAsia="Times New Roman" w:hAnsi="Times New Roman" w:cs="Times New Roman"/>
          <w:b/>
          <w:sz w:val="24"/>
          <w:szCs w:val="24"/>
          <w:lang w:val="it-IT" w:eastAsia="ru-RU"/>
        </w:rPr>
        <w:t xml:space="preserve">Notă: </w:t>
      </w:r>
    </w:p>
    <w:p w:rsidR="00EA45DD" w:rsidRPr="00FA300C" w:rsidRDefault="00EA45DD" w:rsidP="00EA45D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ru-RU"/>
        </w:rPr>
      </w:pPr>
      <w:r w:rsidRPr="00FA300C">
        <w:rPr>
          <w:rFonts w:ascii="Times New Roman" w:eastAsia="Times New Roman" w:hAnsi="Times New Roman" w:cs="Times New Roman"/>
          <w:b/>
          <w:sz w:val="24"/>
          <w:szCs w:val="24"/>
          <w:lang w:val="it-IT" w:eastAsia="ru-RU"/>
        </w:rPr>
        <w:t>Cadrul didactic la disciplină</w:t>
      </w:r>
      <w:r w:rsidRPr="00FA300C"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  <w:t xml:space="preserve"> are libertatea de a personaliza proiectarea de lungă durată la disciplină, în funcție de potențialul și particularitățile de învățare ale clasei</w:t>
      </w:r>
      <w:r w:rsidRPr="00FA30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  <w:t xml:space="preserve"> </w:t>
      </w:r>
      <w:r w:rsidRPr="00FA300C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ru-RU"/>
        </w:rPr>
        <w:t>și resurselor educaționale disponibile, în conformitate cu prevederile curriculumului la disciplină (ediția 2019).</w:t>
      </w:r>
    </w:p>
    <w:p w:rsidR="00EA45DD" w:rsidRPr="00FA300C" w:rsidRDefault="00EA45DD" w:rsidP="00EA45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ru-RU"/>
        </w:rPr>
      </w:pPr>
    </w:p>
    <w:p w:rsidR="00EA45DD" w:rsidRPr="00FA300C" w:rsidRDefault="00EA45DD" w:rsidP="00EA45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EA45DD" w:rsidRPr="00FA300C" w:rsidRDefault="00EA45DD" w:rsidP="00EA45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EA45DD" w:rsidRPr="00FA300C" w:rsidRDefault="00EA45DD" w:rsidP="00EA45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EA45DD" w:rsidRPr="00FA300C" w:rsidRDefault="00EA45DD" w:rsidP="00EA45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EA45DD" w:rsidRPr="00FA300C" w:rsidRDefault="00EA45DD" w:rsidP="00EA45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EA45DD" w:rsidRPr="00FA300C" w:rsidRDefault="00EA45DD" w:rsidP="00EA45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EA45DD" w:rsidRPr="00FA300C" w:rsidRDefault="00EA45DD" w:rsidP="00EA45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EA45DD" w:rsidRDefault="00EA45DD" w:rsidP="00EA45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EA45DD" w:rsidRDefault="00EA45DD" w:rsidP="00EA45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EA45DD" w:rsidRPr="00FA300C" w:rsidRDefault="00EA45DD" w:rsidP="00EA45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 w:eastAsia="ru-RU"/>
        </w:rPr>
      </w:pPr>
      <w:bookmarkStart w:id="0" w:name="_heading=h.gjdgxs" w:colFirst="0" w:colLast="0"/>
      <w:bookmarkEnd w:id="0"/>
      <w:r w:rsidRPr="00FA300C">
        <w:rPr>
          <w:rFonts w:ascii="Times New Roman" w:eastAsia="Times New Roman" w:hAnsi="Times New Roman" w:cs="Times New Roman"/>
          <w:b/>
          <w:sz w:val="24"/>
          <w:szCs w:val="24"/>
          <w:lang w:val="it-IT" w:eastAsia="ru-RU"/>
        </w:rPr>
        <w:lastRenderedPageBreak/>
        <w:t>COMPETENȚELE SPECIFICE /UNITĂȚI DE COMPETENȚĂ / FINALITĂȚI</w:t>
      </w:r>
    </w:p>
    <w:p w:rsidR="00EA45DD" w:rsidRPr="00FA300C" w:rsidRDefault="00EA45DD" w:rsidP="00EA45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tbl>
      <w:tblPr>
        <w:tblW w:w="1375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7"/>
        <w:gridCol w:w="5812"/>
        <w:gridCol w:w="4961"/>
      </w:tblGrid>
      <w:tr w:rsidR="00EA45DD" w:rsidRPr="005B3450" w:rsidTr="0067157A">
        <w:tc>
          <w:tcPr>
            <w:tcW w:w="2977" w:type="dxa"/>
            <w:shd w:val="clear" w:color="auto" w:fill="E7E6E6"/>
          </w:tcPr>
          <w:p w:rsidR="00EA45DD" w:rsidRPr="00FA300C" w:rsidRDefault="00EA45DD" w:rsidP="00EA45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A3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Competențe</w:t>
            </w:r>
            <w:proofErr w:type="spellEnd"/>
            <w:r w:rsidRPr="00FA3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3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specifice</w:t>
            </w:r>
            <w:proofErr w:type="spellEnd"/>
          </w:p>
        </w:tc>
        <w:tc>
          <w:tcPr>
            <w:tcW w:w="5812" w:type="dxa"/>
            <w:shd w:val="clear" w:color="auto" w:fill="E7E6E6"/>
          </w:tcPr>
          <w:p w:rsidR="00EA45DD" w:rsidRPr="00FA300C" w:rsidRDefault="00EA45DD" w:rsidP="00EA45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A3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Unități</w:t>
            </w:r>
            <w:proofErr w:type="spellEnd"/>
            <w:r w:rsidRPr="00FA3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3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de</w:t>
            </w:r>
            <w:proofErr w:type="spellEnd"/>
            <w:r w:rsidRPr="00FA3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3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competență</w:t>
            </w:r>
            <w:proofErr w:type="spellEnd"/>
          </w:p>
        </w:tc>
        <w:tc>
          <w:tcPr>
            <w:tcW w:w="4961" w:type="dxa"/>
            <w:shd w:val="clear" w:color="auto" w:fill="E7E6E6"/>
          </w:tcPr>
          <w:p w:rsidR="00EA45DD" w:rsidRPr="00FA300C" w:rsidRDefault="00EA45DD" w:rsidP="00EA45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 w:eastAsia="ru-RU"/>
              </w:rPr>
            </w:pPr>
            <w:r w:rsidRPr="00FA3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 w:eastAsia="ru-RU"/>
              </w:rPr>
              <w:t>Finalități</w:t>
            </w:r>
          </w:p>
          <w:p w:rsidR="00EA45DD" w:rsidRPr="00FA300C" w:rsidRDefault="00EA45DD" w:rsidP="00EA45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it-IT" w:eastAsia="ru-RU"/>
              </w:rPr>
            </w:pPr>
            <w:r w:rsidRPr="00FA300C">
              <w:rPr>
                <w:rFonts w:ascii="Times New Roman" w:eastAsia="Times New Roman" w:hAnsi="Times New Roman" w:cs="Times New Roman"/>
                <w:i/>
                <w:color w:val="000000"/>
                <w:lang w:val="it-IT" w:eastAsia="ru-RU"/>
              </w:rPr>
              <w:t>La sfâr</w:t>
            </w:r>
            <w:r w:rsidRPr="00FA300C">
              <w:rPr>
                <w:rFonts w:ascii="Times New Roman" w:eastAsia="Times New Roman" w:hAnsi="Times New Roman" w:cs="Times New Roman"/>
                <w:color w:val="000000"/>
                <w:lang w:val="it-IT" w:eastAsia="ru-RU"/>
              </w:rPr>
              <w:t>ș</w:t>
            </w:r>
            <w:r w:rsidRPr="00FA300C">
              <w:rPr>
                <w:rFonts w:ascii="Times New Roman" w:eastAsia="Times New Roman" w:hAnsi="Times New Roman" w:cs="Times New Roman"/>
                <w:i/>
                <w:color w:val="000000"/>
                <w:lang w:val="it-IT" w:eastAsia="ru-RU"/>
              </w:rPr>
              <w:t xml:space="preserve">itul clasei a </w:t>
            </w:r>
            <w:r w:rsidRPr="00FA300C">
              <w:rPr>
                <w:rFonts w:ascii="Times New Roman" w:eastAsia="Times New Roman" w:hAnsi="Times New Roman" w:cs="Times New Roman"/>
                <w:i/>
                <w:color w:val="000000"/>
                <w:u w:val="single"/>
                <w:lang w:val="it-IT" w:eastAsia="ru-RU"/>
              </w:rPr>
              <w:t>V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u w:val="single"/>
                <w:lang w:val="it-IT" w:eastAsia="ru-RU"/>
              </w:rPr>
              <w:t>II</w:t>
            </w:r>
            <w:r w:rsidRPr="00FA300C">
              <w:rPr>
                <w:rFonts w:ascii="Times New Roman" w:eastAsia="Times New Roman" w:hAnsi="Times New Roman" w:cs="Times New Roman"/>
                <w:i/>
                <w:color w:val="000000"/>
                <w:lang w:val="it-IT" w:eastAsia="ru-RU"/>
              </w:rPr>
              <w:t>-a, elevul poate:</w:t>
            </w:r>
          </w:p>
          <w:p w:rsidR="00EA45DD" w:rsidRPr="00FA300C" w:rsidRDefault="00EA45DD" w:rsidP="00EA45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 w:eastAsia="ru-RU"/>
              </w:rPr>
            </w:pPr>
          </w:p>
        </w:tc>
      </w:tr>
      <w:tr w:rsidR="00EA45DD" w:rsidRPr="005B3450" w:rsidTr="0067157A">
        <w:tc>
          <w:tcPr>
            <w:tcW w:w="2977" w:type="dxa"/>
            <w:vMerge w:val="restart"/>
          </w:tcPr>
          <w:p w:rsidR="00EA45DD" w:rsidRPr="00EA45DD" w:rsidRDefault="00EA45DD" w:rsidP="00EA45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it-IT" w:eastAsia="ru-RU"/>
              </w:rPr>
            </w:pPr>
            <w:r w:rsidRPr="008C0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  <w:t xml:space="preserve">1. Competența lingvistică: </w:t>
            </w:r>
            <w:r w:rsidRPr="008C0F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o-RO"/>
              </w:rPr>
              <w:t>Aplicarea normelor lingvistice în formularea de mesaje simple și corecte,</w:t>
            </w:r>
            <w:r w:rsidRPr="008C0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  <w:t xml:space="preserve"> </w:t>
            </w:r>
            <w:r w:rsidRPr="008C0FA4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valorificând limba ca sistem.</w:t>
            </w:r>
          </w:p>
        </w:tc>
        <w:tc>
          <w:tcPr>
            <w:tcW w:w="5812" w:type="dxa"/>
          </w:tcPr>
          <w:p w:rsidR="00EA45DD" w:rsidRPr="004A5158" w:rsidRDefault="00EA45DD" w:rsidP="00EA45DD">
            <w:pPr>
              <w:spacing w:after="0" w:line="240" w:lineRule="auto"/>
              <w:ind w:left="4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4A51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Receptarea mesajelor orale/audiovizuale</w:t>
            </w:r>
          </w:p>
          <w:p w:rsidR="008C0FA4" w:rsidRPr="004A5158" w:rsidRDefault="008C0FA4" w:rsidP="008C0FA4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A515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Discriminarea sunetelor, modelelor de intonație și trăsăturilor fonetice specifice limbii străine în fluxul verbal din contexte uzuale.</w:t>
            </w:r>
          </w:p>
          <w:p w:rsidR="008C0FA4" w:rsidRPr="004A5158" w:rsidRDefault="008C0FA4" w:rsidP="008C0FA4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A515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Distingerea prin audiere a sensului cuvintelor și expresiilor în situații cotidiene.</w:t>
            </w:r>
          </w:p>
          <w:p w:rsidR="00EA45DD" w:rsidRPr="004A5158" w:rsidRDefault="008C0FA4" w:rsidP="008C0FA4">
            <w:pPr>
              <w:pStyle w:val="ListParagraph"/>
              <w:numPr>
                <w:ilvl w:val="1"/>
                <w:numId w:val="1"/>
              </w:numPr>
              <w:rPr>
                <w:lang w:val="ro-RO"/>
              </w:rPr>
            </w:pPr>
            <w:r w:rsidRPr="004A5158">
              <w:rPr>
                <w:lang w:val="ro-RO"/>
              </w:rPr>
              <w:t>Identificarea structurilor gramaticale simple, specifice limbii străine, în contexte previzibile.</w:t>
            </w:r>
          </w:p>
          <w:p w:rsidR="00EA45DD" w:rsidRPr="004A5158" w:rsidRDefault="00EA45DD" w:rsidP="008C0FA4">
            <w:pPr>
              <w:spacing w:after="0" w:line="240" w:lineRule="auto"/>
              <w:contextualSpacing/>
              <w:rPr>
                <w:lang w:val="it-IT"/>
              </w:rPr>
            </w:pPr>
          </w:p>
        </w:tc>
        <w:tc>
          <w:tcPr>
            <w:tcW w:w="4961" w:type="dxa"/>
            <w:vMerge w:val="restart"/>
          </w:tcPr>
          <w:p w:rsidR="00822A34" w:rsidRDefault="00EA45DD" w:rsidP="00EA45DD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822A34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• utiliza îmbinări stabile de cuvinte și fraze scurte în bază de modele de intonație specifice limbii străine în situații cotidiene; </w:t>
            </w:r>
          </w:p>
          <w:p w:rsidR="00822A34" w:rsidRDefault="00822A34" w:rsidP="00EA45DD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822A34" w:rsidRDefault="00EA45DD" w:rsidP="00EA45DD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822A34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• utiliza corect structuri sintactice și forme gramaticale specifice limbii străine, în mesaje scurte și coerente; </w:t>
            </w:r>
          </w:p>
          <w:p w:rsidR="00822A34" w:rsidRDefault="00822A34" w:rsidP="00EA45DD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822A34" w:rsidRDefault="00EA45DD" w:rsidP="00EA45DD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822A34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• scrie lizibil, îngrijit, respectând regulile ortografice și gramaticale, cuvinte, îmbinări de cuvinte, enunțuri și texte simple; </w:t>
            </w:r>
          </w:p>
          <w:p w:rsidR="00822A34" w:rsidRDefault="00822A34" w:rsidP="00EA45DD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822A34" w:rsidRPr="0079688F" w:rsidRDefault="00EA45DD" w:rsidP="00EA45DD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68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• </w:t>
            </w:r>
            <w:proofErr w:type="spellStart"/>
            <w:r w:rsidRPr="007968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citi</w:t>
            </w:r>
            <w:proofErr w:type="spellEnd"/>
            <w:r w:rsidRPr="007968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68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corect</w:t>
            </w:r>
            <w:proofErr w:type="spellEnd"/>
            <w:r w:rsidRPr="007968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68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7968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fluent </w:t>
            </w:r>
            <w:proofErr w:type="spellStart"/>
            <w:r w:rsidRPr="007968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texte</w:t>
            </w:r>
            <w:proofErr w:type="spellEnd"/>
            <w:r w:rsidRPr="007968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simple/on-line conform </w:t>
            </w:r>
            <w:proofErr w:type="spellStart"/>
            <w:r w:rsidRPr="007968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normelor</w:t>
            </w:r>
            <w:proofErr w:type="spellEnd"/>
            <w:r w:rsidRPr="007968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68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metalingvistice</w:t>
            </w:r>
            <w:proofErr w:type="spellEnd"/>
            <w:r w:rsidRPr="007968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68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corespunzătoare</w:t>
            </w:r>
            <w:proofErr w:type="spellEnd"/>
            <w:r w:rsidRPr="007968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</w:p>
          <w:p w:rsidR="00822A34" w:rsidRPr="0079688F" w:rsidRDefault="00822A34" w:rsidP="00EA45DD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22A34" w:rsidRDefault="00EA45DD" w:rsidP="00EA45DD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822A34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• modela situații simple de comunicare orală și scrisă de ordin cotidian; </w:t>
            </w:r>
          </w:p>
          <w:p w:rsidR="00822A34" w:rsidRDefault="00822A34" w:rsidP="00EA45DD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822A34" w:rsidRDefault="00EA45DD" w:rsidP="00EA45DD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822A34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• aprecia în termeni simpli, a unor aspecte ale textului literar/nonliterar studiat pe subiecte de interes personal; </w:t>
            </w:r>
          </w:p>
          <w:p w:rsidR="00822A34" w:rsidRDefault="00822A34" w:rsidP="00EA45DD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822A34" w:rsidRDefault="00EA45DD" w:rsidP="00EA45DD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822A34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• prezenta succint o experiență personală de cunoaștere a țării-țintă, cu suport lexical, iconic, digital; </w:t>
            </w:r>
          </w:p>
          <w:p w:rsidR="00822A34" w:rsidRDefault="00822A34" w:rsidP="00EA45DD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822A34" w:rsidRDefault="00822A34" w:rsidP="00EA45DD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822A34" w:rsidRDefault="00822A34" w:rsidP="00EA45DD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822A34" w:rsidRDefault="00822A34" w:rsidP="00EA45DD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822A34" w:rsidRDefault="00822A34" w:rsidP="00EA45DD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822A34" w:rsidRDefault="00EA45DD" w:rsidP="00EA45DD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822A34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• participa activ în dialoguri care abordează teme interculturale, manifestând atitudini specifice predominante: </w:t>
            </w:r>
          </w:p>
          <w:p w:rsidR="00822A34" w:rsidRDefault="00822A34" w:rsidP="00EA45DD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822A34" w:rsidRDefault="00EA45DD" w:rsidP="00EA45DD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822A34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• valorificarea limbii ca sistem; </w:t>
            </w:r>
          </w:p>
          <w:p w:rsidR="00822A34" w:rsidRDefault="00EA45DD" w:rsidP="00EA45DD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822A34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• demonstrarea funcționalităţii limbii în cadrul unui contact social; </w:t>
            </w:r>
          </w:p>
          <w:p w:rsidR="00822A34" w:rsidRDefault="00EA45DD" w:rsidP="00EA45DD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822A34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• coerență și precizie în comunicare; </w:t>
            </w:r>
          </w:p>
          <w:p w:rsidR="00EA45DD" w:rsidRPr="00822A34" w:rsidRDefault="00EA45DD" w:rsidP="00EA45DD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it-IT" w:eastAsia="ru-RU"/>
              </w:rPr>
            </w:pPr>
            <w:r w:rsidRPr="00822A34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• deschidere și motivație pentru dialog intercultural.</w:t>
            </w:r>
          </w:p>
          <w:p w:rsidR="00EA45DD" w:rsidRPr="00EA45DD" w:rsidRDefault="00EA45DD" w:rsidP="00EA45DD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it-IT" w:eastAsia="ru-RU"/>
              </w:rPr>
            </w:pPr>
          </w:p>
        </w:tc>
      </w:tr>
      <w:tr w:rsidR="00EA45DD" w:rsidRPr="005B3450" w:rsidTr="0067157A">
        <w:tc>
          <w:tcPr>
            <w:tcW w:w="2977" w:type="dxa"/>
            <w:vMerge/>
          </w:tcPr>
          <w:p w:rsidR="00EA45DD" w:rsidRPr="00EA45DD" w:rsidRDefault="00EA45DD" w:rsidP="00EA4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it-IT" w:eastAsia="ru-RU"/>
              </w:rPr>
            </w:pPr>
          </w:p>
        </w:tc>
        <w:tc>
          <w:tcPr>
            <w:tcW w:w="5812" w:type="dxa"/>
          </w:tcPr>
          <w:p w:rsidR="00EA45DD" w:rsidRPr="004A5158" w:rsidRDefault="00EA45DD" w:rsidP="00EA4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4A51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Producerea mesajelor orale/medierea</w:t>
            </w:r>
          </w:p>
          <w:p w:rsidR="004A5158" w:rsidRPr="004A5158" w:rsidRDefault="004A5158" w:rsidP="004A5158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A515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Citirea unor enunțuri și texte cunoscute cu respectarea pauzelor, accentului, intonației și unităților de sens. </w:t>
            </w:r>
          </w:p>
          <w:p w:rsidR="004A5158" w:rsidRPr="004A5158" w:rsidRDefault="004A5158" w:rsidP="004A5158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A515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Selectarea modelelor de intonație, a ritmului și accentului fonetic, specifice limbii străine, în situații de comunicare uzuale. </w:t>
            </w:r>
          </w:p>
          <w:p w:rsidR="004A5158" w:rsidRPr="004A5158" w:rsidRDefault="004A5158" w:rsidP="004A5158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A515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Utilizarea cuvintelor și expresiilor uzuale și stabilirea relațiilor inter-lexicale corespunzătoare în situații previzibile. </w:t>
            </w:r>
          </w:p>
          <w:p w:rsidR="00EA45DD" w:rsidRDefault="004A5158" w:rsidP="004A5158">
            <w:pPr>
              <w:pStyle w:val="ListParagraph"/>
              <w:numPr>
                <w:ilvl w:val="1"/>
                <w:numId w:val="1"/>
              </w:numPr>
              <w:rPr>
                <w:lang w:val="ro-RO"/>
              </w:rPr>
            </w:pPr>
            <w:r w:rsidRPr="004A5158">
              <w:rPr>
                <w:lang w:val="ro-RO"/>
              </w:rPr>
              <w:t>Integrarea structurilor gramaticale simple în contexte uzuale.</w:t>
            </w:r>
          </w:p>
          <w:p w:rsidR="004A5158" w:rsidRPr="004A5158" w:rsidRDefault="004A5158" w:rsidP="004A5158">
            <w:pPr>
              <w:pStyle w:val="ListParagraph"/>
              <w:ind w:left="420"/>
              <w:rPr>
                <w:lang w:val="ro-RO"/>
              </w:rPr>
            </w:pPr>
          </w:p>
        </w:tc>
        <w:tc>
          <w:tcPr>
            <w:tcW w:w="4961" w:type="dxa"/>
            <w:vMerge/>
          </w:tcPr>
          <w:p w:rsidR="00EA45DD" w:rsidRPr="00EA45DD" w:rsidRDefault="00EA45DD" w:rsidP="00EA4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</w:pPr>
          </w:p>
        </w:tc>
      </w:tr>
      <w:tr w:rsidR="00EA45DD" w:rsidRPr="005B3450" w:rsidTr="0067157A">
        <w:tc>
          <w:tcPr>
            <w:tcW w:w="2977" w:type="dxa"/>
            <w:vMerge/>
          </w:tcPr>
          <w:p w:rsidR="00EA45DD" w:rsidRPr="00EA45DD" w:rsidRDefault="00EA45DD" w:rsidP="00EA4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</w:pPr>
          </w:p>
        </w:tc>
        <w:tc>
          <w:tcPr>
            <w:tcW w:w="5812" w:type="dxa"/>
          </w:tcPr>
          <w:p w:rsidR="00EA45DD" w:rsidRPr="004A5158" w:rsidRDefault="00EA45DD" w:rsidP="00EA45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4A51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Receptarea mesajelor scrise/audiovizuale</w:t>
            </w:r>
          </w:p>
          <w:p w:rsidR="004A5158" w:rsidRPr="00214E1F" w:rsidRDefault="004A5158" w:rsidP="004A5158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4E1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Identificarea normelor de scriere a cuvintelor uzuale și expresiilor scurte utilizate regulat.</w:t>
            </w:r>
          </w:p>
          <w:p w:rsidR="004A5158" w:rsidRPr="00214E1F" w:rsidRDefault="004A5158" w:rsidP="004A5158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4E1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Deducerea sensului unor cuvinte și expresii necunoscute din context. </w:t>
            </w:r>
          </w:p>
          <w:p w:rsidR="004A5158" w:rsidRPr="00214E1F" w:rsidRDefault="004A5158" w:rsidP="004A5158">
            <w:pPr>
              <w:ind w:left="507" w:hanging="50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4E1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1.10. Recunoașterea structurilor sintactice și formelor gramaticale simple, specifice limbii străine, dintr-un repertoriu uzual. </w:t>
            </w:r>
          </w:p>
          <w:p w:rsidR="00EA45DD" w:rsidRPr="00EA45DD" w:rsidRDefault="00EA45DD" w:rsidP="004A5158">
            <w:pPr>
              <w:spacing w:after="0" w:line="240" w:lineRule="auto"/>
              <w:ind w:left="420"/>
              <w:rPr>
                <w:b/>
                <w:color w:val="FF0000"/>
                <w:lang w:val="it-IT"/>
              </w:rPr>
            </w:pPr>
          </w:p>
        </w:tc>
        <w:tc>
          <w:tcPr>
            <w:tcW w:w="4961" w:type="dxa"/>
            <w:vMerge/>
          </w:tcPr>
          <w:p w:rsidR="00EA45DD" w:rsidRPr="00EA45DD" w:rsidRDefault="00EA45DD" w:rsidP="00EA4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it-IT" w:eastAsia="ru-RU"/>
              </w:rPr>
            </w:pPr>
          </w:p>
        </w:tc>
      </w:tr>
      <w:tr w:rsidR="00EA45DD" w:rsidRPr="005B3450" w:rsidTr="0067157A">
        <w:trPr>
          <w:trHeight w:val="848"/>
        </w:trPr>
        <w:tc>
          <w:tcPr>
            <w:tcW w:w="2977" w:type="dxa"/>
            <w:vMerge/>
          </w:tcPr>
          <w:p w:rsidR="00EA45DD" w:rsidRPr="00EA45DD" w:rsidRDefault="00EA45DD" w:rsidP="00EA45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it-IT" w:eastAsia="ru-RU"/>
              </w:rPr>
            </w:pPr>
          </w:p>
        </w:tc>
        <w:tc>
          <w:tcPr>
            <w:tcW w:w="5812" w:type="dxa"/>
          </w:tcPr>
          <w:p w:rsidR="00EA45DD" w:rsidRPr="004A5158" w:rsidRDefault="00EA45DD" w:rsidP="00EA4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4A51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Producerea mesajelor scrise/on-line</w:t>
            </w:r>
          </w:p>
          <w:p w:rsidR="00EA45DD" w:rsidRPr="004A5158" w:rsidRDefault="00EA45DD" w:rsidP="00EA4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4A5158" w:rsidRPr="00214E1F" w:rsidRDefault="004A5158" w:rsidP="004A5158">
            <w:pPr>
              <w:numPr>
                <w:ilvl w:val="1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214E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Aplicarea normelor ortografice și ortoepice simple în contexte uzuale. </w:t>
            </w:r>
          </w:p>
          <w:p w:rsidR="00EA45DD" w:rsidRPr="00EA45DD" w:rsidRDefault="004A5158" w:rsidP="004A5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1.12.</w:t>
            </w:r>
            <w:r w:rsidRPr="00214E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Utilizarea corectă a structurilor sintactice și a formelor gramaticale simple în </w:t>
            </w:r>
            <w:proofErr w:type="spellStart"/>
            <w:r w:rsidRPr="00214E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cntexte</w:t>
            </w:r>
            <w:proofErr w:type="spellEnd"/>
            <w:r w:rsidRPr="00214E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cotidiene.</w:t>
            </w:r>
          </w:p>
          <w:p w:rsidR="00EA45DD" w:rsidRDefault="00EA45DD" w:rsidP="00EA4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 w:eastAsia="ru-RU"/>
              </w:rPr>
            </w:pPr>
          </w:p>
          <w:p w:rsidR="004A5158" w:rsidRPr="00EA45DD" w:rsidRDefault="004A5158" w:rsidP="00EA45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4961" w:type="dxa"/>
            <w:vMerge/>
          </w:tcPr>
          <w:p w:rsidR="00EA45DD" w:rsidRPr="00EA45DD" w:rsidRDefault="00EA45DD" w:rsidP="00EA4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EA45DD" w:rsidRPr="005B3450" w:rsidTr="0067157A">
        <w:tc>
          <w:tcPr>
            <w:tcW w:w="2977" w:type="dxa"/>
            <w:vMerge w:val="restart"/>
          </w:tcPr>
          <w:p w:rsidR="00EA45DD" w:rsidRPr="004A5158" w:rsidRDefault="00EA45DD" w:rsidP="00EA45D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</w:pPr>
            <w:r w:rsidRPr="004A51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  <w:t>Competența sociolingvistică:</w:t>
            </w:r>
          </w:p>
          <w:p w:rsidR="00EA45DD" w:rsidRPr="004A5158" w:rsidRDefault="00EA45DD" w:rsidP="00EA45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</w:pPr>
          </w:p>
          <w:p w:rsidR="00EA45DD" w:rsidRPr="004A5158" w:rsidRDefault="00EA45DD" w:rsidP="00EA4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4A5158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Utilizarea structurilor lingvistice, demonstrând funcționalitatea limbii în cadrul unui contact social.</w:t>
            </w:r>
          </w:p>
          <w:p w:rsidR="00EA45DD" w:rsidRPr="00EA45DD" w:rsidRDefault="00EA45DD" w:rsidP="00EA45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5DD" w:rsidRPr="004A5158" w:rsidRDefault="00EA45DD" w:rsidP="00EA45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4A51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Receptarea mesajelor orale/scrise/audiovizuale</w:t>
            </w:r>
          </w:p>
          <w:p w:rsidR="004A5158" w:rsidRPr="00214E1F" w:rsidRDefault="004A5158" w:rsidP="004255C9">
            <w:pPr>
              <w:spacing w:after="0"/>
              <w:ind w:left="394" w:hanging="394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14E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2.1. Perceperea mesajului global pentru a face față situațiilor </w:t>
            </w:r>
            <w:r w:rsidRPr="00214E1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       </w:t>
            </w:r>
            <w:r w:rsidRPr="00214E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simple de comunicare. </w:t>
            </w:r>
          </w:p>
          <w:p w:rsidR="004A5158" w:rsidRPr="00214E1F" w:rsidRDefault="004A5158" w:rsidP="004255C9">
            <w:pPr>
              <w:spacing w:after="0"/>
              <w:ind w:left="394" w:hanging="394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14E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2.2. Identificarea informațiilor cheie prezentate linear în </w:t>
            </w:r>
            <w:r w:rsidRPr="00214E1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</w:t>
            </w:r>
            <w:r w:rsidRPr="00214E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contexte sociale de interes nemijlocit al elevului.</w:t>
            </w:r>
          </w:p>
          <w:p w:rsidR="00EA45DD" w:rsidRPr="00EA45DD" w:rsidRDefault="004A5158" w:rsidP="00425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  <w:r w:rsidRPr="00214E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2.3.</w:t>
            </w:r>
            <w:r w:rsidRPr="00214E1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214E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Determinarea structurilor lingvistice specifice comunicării spontane 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          </w:t>
            </w:r>
            <w:r w:rsidRPr="00214E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și autentice.</w:t>
            </w:r>
          </w:p>
        </w:tc>
        <w:tc>
          <w:tcPr>
            <w:tcW w:w="4961" w:type="dxa"/>
            <w:vMerge/>
          </w:tcPr>
          <w:p w:rsidR="00EA45DD" w:rsidRPr="00EA45DD" w:rsidRDefault="00EA45DD" w:rsidP="00EA4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EA45DD" w:rsidRPr="005B3450" w:rsidTr="0067157A">
        <w:tc>
          <w:tcPr>
            <w:tcW w:w="2977" w:type="dxa"/>
            <w:vMerge/>
          </w:tcPr>
          <w:p w:rsidR="00EA45DD" w:rsidRPr="00EA45DD" w:rsidRDefault="00EA45DD" w:rsidP="00EA4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5DD" w:rsidRPr="005F637A" w:rsidRDefault="00EA45DD" w:rsidP="00EA4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5F63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Producerea mesajelor orale/ scrise/ on-line / Medierea</w:t>
            </w:r>
          </w:p>
          <w:p w:rsidR="005F637A" w:rsidRPr="00214E1F" w:rsidRDefault="005F637A" w:rsidP="004255C9">
            <w:pPr>
              <w:spacing w:after="0"/>
              <w:ind w:left="394" w:hanging="394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14E1F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2.4. Utilizarea structurilor lingvistice specifice comunicării spontane și autentice de interes nemijlocit al elevului. </w:t>
            </w:r>
          </w:p>
          <w:p w:rsidR="005F637A" w:rsidRPr="00EC57C1" w:rsidRDefault="005F637A" w:rsidP="004255C9">
            <w:pPr>
              <w:spacing w:after="0"/>
              <w:ind w:left="394" w:hanging="39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57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2.5. </w:t>
            </w:r>
            <w:proofErr w:type="spellStart"/>
            <w:r w:rsidRPr="00EC57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Reproducerea</w:t>
            </w:r>
            <w:proofErr w:type="spellEnd"/>
            <w:r w:rsidRPr="00EC57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57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mesajelor</w:t>
            </w:r>
            <w:proofErr w:type="spellEnd"/>
            <w:r w:rsidRPr="00EC57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57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orale</w:t>
            </w:r>
            <w:proofErr w:type="spellEnd"/>
            <w:r w:rsidRPr="00EC57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EC57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scrise</w:t>
            </w:r>
            <w:proofErr w:type="spellEnd"/>
            <w:r w:rsidRPr="00EC57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/on-line </w:t>
            </w:r>
            <w:proofErr w:type="spellStart"/>
            <w:r w:rsidRPr="00EC57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adecvate</w:t>
            </w:r>
            <w:proofErr w:type="spellEnd"/>
            <w:r w:rsidRPr="00EC57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57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unor</w:t>
            </w:r>
            <w:proofErr w:type="spellEnd"/>
            <w:r w:rsidRPr="00EC57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57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contexte</w:t>
            </w:r>
            <w:proofErr w:type="spellEnd"/>
            <w:r w:rsidRPr="00EC57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57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sociale</w:t>
            </w:r>
            <w:proofErr w:type="spellEnd"/>
            <w:r w:rsidRPr="00EC57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simple.</w:t>
            </w:r>
          </w:p>
          <w:p w:rsidR="00EA45DD" w:rsidRPr="00EA45DD" w:rsidRDefault="005F637A" w:rsidP="00425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  <w:r w:rsidRPr="00EC57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2.6. </w:t>
            </w:r>
            <w:proofErr w:type="spellStart"/>
            <w:r w:rsidRPr="00EC57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Adaptarea</w:t>
            </w:r>
            <w:proofErr w:type="spellEnd"/>
            <w:r w:rsidRPr="00EC57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57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resurselor</w:t>
            </w:r>
            <w:proofErr w:type="spellEnd"/>
            <w:r w:rsidRPr="00EC57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57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lingvistice</w:t>
            </w:r>
            <w:proofErr w:type="spellEnd"/>
            <w:r w:rsidRPr="00EC57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EC57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situația</w:t>
            </w:r>
            <w:proofErr w:type="spellEnd"/>
            <w:r w:rsidRPr="00EC57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57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comunicativă</w:t>
            </w:r>
            <w:proofErr w:type="spellEnd"/>
            <w:r w:rsidRPr="00EC57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961" w:type="dxa"/>
            <w:vMerge/>
          </w:tcPr>
          <w:p w:rsidR="00EA45DD" w:rsidRPr="00EA45DD" w:rsidRDefault="00EA45DD" w:rsidP="00EA4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EA45DD" w:rsidRPr="005B3450" w:rsidTr="0067157A">
        <w:trPr>
          <w:trHeight w:val="1171"/>
        </w:trPr>
        <w:tc>
          <w:tcPr>
            <w:tcW w:w="2977" w:type="dxa"/>
            <w:vMerge/>
          </w:tcPr>
          <w:p w:rsidR="00EA45DD" w:rsidRPr="00EA45DD" w:rsidRDefault="00EA45DD" w:rsidP="00EA45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5812" w:type="dxa"/>
          </w:tcPr>
          <w:p w:rsidR="00EA45DD" w:rsidRPr="004255C9" w:rsidRDefault="00EA45DD" w:rsidP="00EA4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425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Interacțiunea orală/scrisă/on-line / Medierea</w:t>
            </w:r>
          </w:p>
          <w:p w:rsidR="004255C9" w:rsidRPr="00214E1F" w:rsidRDefault="004255C9" w:rsidP="004255C9">
            <w:pPr>
              <w:spacing w:after="0"/>
              <w:ind w:left="394" w:hanging="394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4E1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2.7. Producerea mesajelor în mod corespunzător situațiilor comunicative simple.</w:t>
            </w:r>
          </w:p>
          <w:p w:rsidR="00EA45DD" w:rsidRPr="00EA45DD" w:rsidRDefault="004255C9" w:rsidP="00425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  <w:r w:rsidRPr="00214E1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2.8. Soluționarea carențelor în exprimarea verbală spontană prin utilizarea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</w:t>
            </w:r>
            <w:r w:rsidRPr="00214E1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limbajului nonverbal și </w:t>
            </w:r>
            <w:proofErr w:type="spellStart"/>
            <w:r w:rsidRPr="00214E1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paraverbal</w:t>
            </w:r>
            <w:proofErr w:type="spellEnd"/>
            <w:r w:rsidRPr="00214E1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4961" w:type="dxa"/>
            <w:vMerge/>
          </w:tcPr>
          <w:p w:rsidR="00EA45DD" w:rsidRPr="00EA45DD" w:rsidRDefault="00EA45DD" w:rsidP="00EA4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EA45DD" w:rsidRPr="005B3450" w:rsidTr="0067157A">
        <w:tc>
          <w:tcPr>
            <w:tcW w:w="2977" w:type="dxa"/>
            <w:vMerge w:val="restart"/>
          </w:tcPr>
          <w:p w:rsidR="00EA45DD" w:rsidRPr="0072052B" w:rsidRDefault="00EA45DD" w:rsidP="00EA45DD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7205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Competența pragmatică:</w:t>
            </w:r>
          </w:p>
          <w:p w:rsidR="00EA45DD" w:rsidRPr="0072052B" w:rsidRDefault="00EA45DD" w:rsidP="00EA4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72052B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Utilizarea structurilor lingvistice în cadrul unor contexte familiare și previzibile, demonstrând coerență și precizie  în comunicare. </w:t>
            </w:r>
          </w:p>
          <w:p w:rsidR="00EA45DD" w:rsidRPr="00EA45DD" w:rsidRDefault="00EA45DD" w:rsidP="00EA45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5812" w:type="dxa"/>
          </w:tcPr>
          <w:p w:rsidR="00EA45DD" w:rsidRPr="004255C9" w:rsidRDefault="00EA45DD" w:rsidP="00EA45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425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Receptarea mesajelor orale/scrise/on-line</w:t>
            </w:r>
          </w:p>
          <w:p w:rsidR="004255C9" w:rsidRPr="00214E1F" w:rsidRDefault="004255C9" w:rsidP="00425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214E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3.1. Identificarea prin audiere/ lectură/ vizionare a informațiilor detaliate din mesaje scrise, formulate simplu și clar, referitoare la situații din viața cotidiană.</w:t>
            </w:r>
          </w:p>
          <w:p w:rsidR="004255C9" w:rsidRPr="00214E1F" w:rsidRDefault="004255C9" w:rsidP="00425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214E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3.2. Recunoașterea mesajelor cheie din avertismente, instrucțiuni și etichete simple în limba țintă plasate pe un produs.</w:t>
            </w:r>
          </w:p>
          <w:p w:rsidR="00EA45DD" w:rsidRPr="00EA45DD" w:rsidRDefault="00EA45DD" w:rsidP="004255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4961" w:type="dxa"/>
            <w:vMerge/>
          </w:tcPr>
          <w:p w:rsidR="00EA45DD" w:rsidRPr="00EA45DD" w:rsidRDefault="00EA45DD" w:rsidP="00EA4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EA45DD" w:rsidRPr="005B3450" w:rsidTr="0067157A">
        <w:tc>
          <w:tcPr>
            <w:tcW w:w="2977" w:type="dxa"/>
            <w:vMerge/>
          </w:tcPr>
          <w:p w:rsidR="00EA45DD" w:rsidRPr="00EA45DD" w:rsidRDefault="00EA45DD" w:rsidP="00EA4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5812" w:type="dxa"/>
          </w:tcPr>
          <w:p w:rsidR="00EA45DD" w:rsidRPr="004255C9" w:rsidRDefault="00EA45DD" w:rsidP="00EA45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425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Producerea mesajelor orale/ scrise/ on-line</w:t>
            </w:r>
          </w:p>
          <w:p w:rsidR="004255C9" w:rsidRPr="00214E1F" w:rsidRDefault="004255C9" w:rsidP="00425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214E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3.3. Organizarea logică a structurilor lingvistice pentru a produce mesaje orale și scrise referitoare la activități cotidiene. </w:t>
            </w:r>
          </w:p>
          <w:p w:rsidR="004255C9" w:rsidRPr="00214E1F" w:rsidRDefault="004255C9" w:rsidP="00425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214E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3.4. Utilizarea cuvintelor și expresiilor din diferite limbi pentru a efectua o tranzacție simplă.</w:t>
            </w:r>
          </w:p>
          <w:p w:rsidR="00EA45DD" w:rsidRPr="00EA45DD" w:rsidRDefault="00EA45DD" w:rsidP="004255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4961" w:type="dxa"/>
            <w:vMerge/>
          </w:tcPr>
          <w:p w:rsidR="00EA45DD" w:rsidRPr="00EA45DD" w:rsidRDefault="00EA45DD" w:rsidP="00EA4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EA45DD" w:rsidRPr="005B3450" w:rsidTr="0067157A">
        <w:trPr>
          <w:trHeight w:val="1692"/>
        </w:trPr>
        <w:tc>
          <w:tcPr>
            <w:tcW w:w="2977" w:type="dxa"/>
            <w:vMerge/>
          </w:tcPr>
          <w:p w:rsidR="00EA45DD" w:rsidRPr="00EA45DD" w:rsidRDefault="00EA45DD" w:rsidP="00EA4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5812" w:type="dxa"/>
          </w:tcPr>
          <w:p w:rsidR="00EA45DD" w:rsidRPr="004255C9" w:rsidRDefault="00EA45DD" w:rsidP="00EA45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425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Interacțiunea orală/ scrisă/ on-line</w:t>
            </w:r>
          </w:p>
          <w:p w:rsidR="0072052B" w:rsidRPr="00214E1F" w:rsidRDefault="0072052B" w:rsidP="00720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214E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3.5. Utilizarea structurilor lingvistice în conversații simple cu referire la persoane, obiecte și activități cunoscute din viața cotidiană.</w:t>
            </w:r>
          </w:p>
          <w:p w:rsidR="00EA45DD" w:rsidRPr="00EA45DD" w:rsidRDefault="0072052B" w:rsidP="007205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 w:eastAsia="ru-RU"/>
              </w:rPr>
            </w:pPr>
            <w:r w:rsidRPr="00214E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3.6. Participarea în cadrul unui schimb social simplu în scris/ on-line cu referire la activități cotidiene și evenimente de interes personal, cu condiția folosirii unui instrument de traducere.</w:t>
            </w:r>
          </w:p>
        </w:tc>
        <w:tc>
          <w:tcPr>
            <w:tcW w:w="4961" w:type="dxa"/>
            <w:vMerge/>
          </w:tcPr>
          <w:p w:rsidR="00EA45DD" w:rsidRPr="00EA45DD" w:rsidRDefault="00EA45DD" w:rsidP="00EA4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EA45DD" w:rsidRPr="005B3450" w:rsidTr="0067157A">
        <w:trPr>
          <w:trHeight w:val="2027"/>
        </w:trPr>
        <w:tc>
          <w:tcPr>
            <w:tcW w:w="2977" w:type="dxa"/>
            <w:vMerge/>
          </w:tcPr>
          <w:p w:rsidR="00EA45DD" w:rsidRPr="00EA45DD" w:rsidRDefault="00EA45DD" w:rsidP="00EA4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5812" w:type="dxa"/>
          </w:tcPr>
          <w:p w:rsidR="00EA45DD" w:rsidRPr="0072052B" w:rsidRDefault="00EA45DD" w:rsidP="00EA45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7205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Medierea orală/ scrisă/ on-line</w:t>
            </w:r>
          </w:p>
          <w:p w:rsidR="0072052B" w:rsidRPr="00214E1F" w:rsidRDefault="00EA45DD" w:rsidP="00720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EA45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 w:eastAsia="ru-RU"/>
              </w:rPr>
              <w:t xml:space="preserve"> </w:t>
            </w:r>
            <w:r w:rsidR="0072052B" w:rsidRPr="00214E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3.7. Parafrazarea informațiilor cheie dintr-un text necunoscut interlocutorului.</w:t>
            </w:r>
          </w:p>
          <w:p w:rsidR="0072052B" w:rsidRPr="00214E1F" w:rsidRDefault="0072052B" w:rsidP="00720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214E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3.8. Rezumarea punctelor importante din textele simple cu referire la subiecte de ordin personal. </w:t>
            </w:r>
          </w:p>
          <w:p w:rsidR="00EA45DD" w:rsidRPr="00EA45DD" w:rsidRDefault="0072052B" w:rsidP="007205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 w:eastAsia="ru-RU"/>
              </w:rPr>
            </w:pPr>
            <w:r w:rsidRPr="00214E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3.9. Traducerea orală, într-un limbaj accesibil, cu pauze și reformulări, a informației principale din text.</w:t>
            </w:r>
          </w:p>
        </w:tc>
        <w:tc>
          <w:tcPr>
            <w:tcW w:w="4961" w:type="dxa"/>
            <w:vMerge/>
          </w:tcPr>
          <w:p w:rsidR="00EA45DD" w:rsidRPr="00EA45DD" w:rsidRDefault="00EA45DD" w:rsidP="00EA4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EA45DD" w:rsidRPr="005B3450" w:rsidTr="0067157A">
        <w:trPr>
          <w:trHeight w:val="1213"/>
        </w:trPr>
        <w:tc>
          <w:tcPr>
            <w:tcW w:w="2977" w:type="dxa"/>
            <w:vMerge w:val="restart"/>
          </w:tcPr>
          <w:p w:rsidR="00EA45DD" w:rsidRPr="00EA45DD" w:rsidRDefault="00EA45DD" w:rsidP="00EA45DD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it-IT" w:eastAsia="ru-RU"/>
              </w:rPr>
            </w:pPr>
            <w:r w:rsidRPr="007205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  <w:t xml:space="preserve">4. Competența (pluri/inter)culturală: </w:t>
            </w:r>
            <w:r w:rsidRPr="0072052B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Apropierea elementelor specifice culturii țării alofone, manifestând deschidere și motivație pentru dialog intercultural. </w:t>
            </w:r>
          </w:p>
        </w:tc>
        <w:tc>
          <w:tcPr>
            <w:tcW w:w="5812" w:type="dxa"/>
          </w:tcPr>
          <w:p w:rsidR="00EA45DD" w:rsidRPr="0072052B" w:rsidRDefault="00EA45DD" w:rsidP="00EA45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7205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Receptarea mesajelor orale/ scrise/ on-line</w:t>
            </w:r>
          </w:p>
          <w:p w:rsidR="0072052B" w:rsidRPr="00214E1F" w:rsidRDefault="0072052B" w:rsidP="0072052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214E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4.1. Recunoașterea informațiilor de detaliu pe subiecte de interes personal în texte literare/nonliterare simple din patrimoniul cultural al țării alofone. </w:t>
            </w:r>
          </w:p>
          <w:p w:rsidR="0072052B" w:rsidRPr="00214E1F" w:rsidRDefault="0072052B" w:rsidP="00720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214E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4.2. Determinarea aspectelor culturale semnificative ale țării alofone.  </w:t>
            </w:r>
          </w:p>
          <w:p w:rsidR="00EA45DD" w:rsidRPr="00EA45DD" w:rsidRDefault="00EA45DD" w:rsidP="007205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4961" w:type="dxa"/>
            <w:vMerge/>
          </w:tcPr>
          <w:p w:rsidR="00EA45DD" w:rsidRPr="00EA45DD" w:rsidRDefault="00EA45DD" w:rsidP="00EA4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EA45DD" w:rsidRPr="005B3450" w:rsidTr="0067157A">
        <w:tc>
          <w:tcPr>
            <w:tcW w:w="2977" w:type="dxa"/>
            <w:vMerge/>
          </w:tcPr>
          <w:p w:rsidR="00EA45DD" w:rsidRPr="00EA45DD" w:rsidRDefault="00EA45DD" w:rsidP="00EA4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5812" w:type="dxa"/>
          </w:tcPr>
          <w:p w:rsidR="00EA45DD" w:rsidRPr="0072052B" w:rsidRDefault="00EA45DD" w:rsidP="00EA45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7205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Producerea mesajelor orale/ scrise/ on-line</w:t>
            </w:r>
          </w:p>
          <w:p w:rsidR="0072052B" w:rsidRPr="00214E1F" w:rsidRDefault="0072052B" w:rsidP="00720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214E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4.3. Aprecierea în termeni simpli a unor aspecte ale textului literar/nonliterar pe subiecte de interes personal. </w:t>
            </w:r>
          </w:p>
          <w:p w:rsidR="0072052B" w:rsidRPr="00214E1F" w:rsidRDefault="0072052B" w:rsidP="00720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214E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4.4. Organizarea resurselor lingvistice pentru a reda informații </w:t>
            </w:r>
            <w:proofErr w:type="spellStart"/>
            <w:r w:rsidRPr="00214E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factuale</w:t>
            </w:r>
            <w:proofErr w:type="spellEnd"/>
            <w:r w:rsidRPr="00214E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cu referire la aspecte culturale specifice țării alofone.  </w:t>
            </w:r>
          </w:p>
          <w:p w:rsidR="00EA45DD" w:rsidRPr="00EA45DD" w:rsidRDefault="0072052B" w:rsidP="007205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  <w:r w:rsidRPr="00214E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4.5. Compararea unor evenimente culturale specifice țării alofone și țării de origine.  </w:t>
            </w:r>
          </w:p>
        </w:tc>
        <w:tc>
          <w:tcPr>
            <w:tcW w:w="4961" w:type="dxa"/>
            <w:vMerge/>
          </w:tcPr>
          <w:p w:rsidR="00EA45DD" w:rsidRPr="00EA45DD" w:rsidRDefault="00EA45DD" w:rsidP="00EA4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EA45DD" w:rsidRPr="005B3450" w:rsidTr="0067157A">
        <w:tc>
          <w:tcPr>
            <w:tcW w:w="2977" w:type="dxa"/>
            <w:vMerge/>
          </w:tcPr>
          <w:p w:rsidR="00EA45DD" w:rsidRPr="00EA45DD" w:rsidRDefault="00EA45DD" w:rsidP="00EA4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5812" w:type="dxa"/>
          </w:tcPr>
          <w:p w:rsidR="00EA45DD" w:rsidRPr="0072052B" w:rsidRDefault="00EA45DD" w:rsidP="00EA45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proofErr w:type="spellStart"/>
            <w:r w:rsidRPr="007205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Intercațiunea</w:t>
            </w:r>
            <w:proofErr w:type="spellEnd"/>
            <w:r w:rsidRPr="007205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 xml:space="preserve"> orală/ scrisă/ on-line</w:t>
            </w:r>
          </w:p>
          <w:p w:rsidR="0072052B" w:rsidRPr="00214E1F" w:rsidRDefault="00EA45DD" w:rsidP="00720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EA45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 w:eastAsia="ru-RU"/>
              </w:rPr>
              <w:t xml:space="preserve"> </w:t>
            </w:r>
            <w:r w:rsidR="0072052B" w:rsidRPr="00214E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4.6. Organizarea cunoștințelor culturale și a unor norme de comportament pentru a participa la schimburi sociale simple pe subiecte </w:t>
            </w:r>
            <w:proofErr w:type="spellStart"/>
            <w:r w:rsidR="0072052B" w:rsidRPr="00214E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citidiene</w:t>
            </w:r>
            <w:proofErr w:type="spellEnd"/>
            <w:r w:rsidR="0072052B" w:rsidRPr="00214E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.</w:t>
            </w:r>
          </w:p>
          <w:p w:rsidR="00EA45DD" w:rsidRPr="00EA45DD" w:rsidRDefault="0072052B" w:rsidP="007205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 w:eastAsia="ru-RU"/>
              </w:rPr>
            </w:pPr>
            <w:r w:rsidRPr="00214E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4.7. Prezentarea succintă e experienței personale de cunoaștere a țării țintă, cu suport lexical, iconic, digital.</w:t>
            </w:r>
          </w:p>
        </w:tc>
        <w:tc>
          <w:tcPr>
            <w:tcW w:w="4961" w:type="dxa"/>
            <w:vMerge/>
          </w:tcPr>
          <w:p w:rsidR="00EA45DD" w:rsidRPr="00EA45DD" w:rsidRDefault="00EA45DD" w:rsidP="00EA4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EA45DD" w:rsidRPr="005B3450" w:rsidTr="0067157A">
        <w:tc>
          <w:tcPr>
            <w:tcW w:w="2977" w:type="dxa"/>
            <w:vMerge/>
          </w:tcPr>
          <w:p w:rsidR="00EA45DD" w:rsidRPr="00EA45DD" w:rsidRDefault="00EA45DD" w:rsidP="00EA4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5812" w:type="dxa"/>
          </w:tcPr>
          <w:p w:rsidR="00EA45DD" w:rsidRPr="0072052B" w:rsidRDefault="00EA45DD" w:rsidP="00EA45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7205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Medierea orală/ scrisă/ on-line</w:t>
            </w:r>
          </w:p>
          <w:p w:rsidR="00EA45DD" w:rsidRPr="00EA45DD" w:rsidRDefault="0072052B" w:rsidP="00EA45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  <w:r w:rsidRPr="00214E1F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4.8. Utilizarea resurselor lingvistice pentru a stabili contacte interculturale simple.</w:t>
            </w:r>
          </w:p>
        </w:tc>
        <w:tc>
          <w:tcPr>
            <w:tcW w:w="4961" w:type="dxa"/>
            <w:vMerge/>
          </w:tcPr>
          <w:p w:rsidR="00EA45DD" w:rsidRPr="00EA45DD" w:rsidRDefault="00EA45DD" w:rsidP="00EA4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</w:tbl>
    <w:p w:rsidR="00EA45DD" w:rsidRPr="00EA45DD" w:rsidRDefault="00EA45DD" w:rsidP="00EA45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 w:eastAsia="ru-RU"/>
        </w:rPr>
      </w:pPr>
    </w:p>
    <w:tbl>
      <w:tblPr>
        <w:tblW w:w="14320" w:type="dxa"/>
        <w:jc w:val="center"/>
        <w:tblBorders>
          <w:top w:val="single" w:sz="2" w:space="0" w:color="000000"/>
          <w:left w:val="single" w:sz="2" w:space="0" w:color="000000"/>
          <w:bottom w:val="single" w:sz="4" w:space="0" w:color="auto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8"/>
        <w:gridCol w:w="1559"/>
        <w:gridCol w:w="851"/>
        <w:gridCol w:w="3260"/>
        <w:gridCol w:w="709"/>
        <w:gridCol w:w="1275"/>
        <w:gridCol w:w="3544"/>
        <w:gridCol w:w="2274"/>
      </w:tblGrid>
      <w:tr w:rsidR="00EA45DD" w:rsidRPr="001E3E6A" w:rsidTr="007C798E">
        <w:trPr>
          <w:trHeight w:val="746"/>
          <w:tblHeader/>
          <w:jc w:val="center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A45DD" w:rsidRPr="001E3E6A" w:rsidRDefault="00EA45DD" w:rsidP="007C798E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bookmarkStart w:id="1" w:name="_GoBack"/>
            <w:bookmarkEnd w:id="1"/>
            <w:r w:rsidRPr="001E3E6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en-US" w:eastAsia="zh-CN" w:bidi="hi-IN"/>
              </w:rPr>
              <w:lastRenderedPageBreak/>
              <w:t>CS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A45DD" w:rsidRPr="001E3E6A" w:rsidRDefault="00EA45DD" w:rsidP="007C798E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proofErr w:type="spellStart"/>
            <w:r w:rsidRPr="001E3E6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en-US" w:eastAsia="zh-CN" w:bidi="hi-IN"/>
              </w:rPr>
              <w:t>Unità</w:t>
            </w:r>
            <w:proofErr w:type="spellEnd"/>
            <w:r w:rsidRPr="001E3E6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en-US" w:eastAsia="zh-CN" w:bidi="hi-IN"/>
              </w:rPr>
              <w:t xml:space="preserve"> di </w:t>
            </w:r>
            <w:proofErr w:type="spellStart"/>
            <w:r w:rsidRPr="001E3E6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en-US" w:eastAsia="zh-CN" w:bidi="hi-IN"/>
              </w:rPr>
              <w:t>competenze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vAlign w:val="center"/>
          </w:tcPr>
          <w:p w:rsidR="00EA45DD" w:rsidRPr="001E3E6A" w:rsidRDefault="00EA45DD" w:rsidP="007C798E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Nr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EA45DD" w:rsidRPr="001E3E6A" w:rsidRDefault="00EA45DD" w:rsidP="007C798E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proofErr w:type="spellStart"/>
            <w:r w:rsidRPr="001E3E6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Contenuti</w:t>
            </w:r>
            <w:proofErr w:type="spellEnd"/>
            <w:r w:rsidRPr="001E3E6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 tematici/linguistici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EA45DD" w:rsidRPr="001E3E6A" w:rsidRDefault="00EA45DD" w:rsidP="007C798E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Nr</w:t>
            </w:r>
          </w:p>
          <w:p w:rsidR="00EA45DD" w:rsidRPr="001E3E6A" w:rsidRDefault="00EA45DD" w:rsidP="007C798E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di</w:t>
            </w:r>
          </w:p>
          <w:p w:rsidR="00EA45DD" w:rsidRPr="001E3E6A" w:rsidRDefault="00EA45DD" w:rsidP="007C798E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ore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EA45DD" w:rsidRPr="001E3E6A" w:rsidRDefault="00EA45DD" w:rsidP="007C798E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Data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EA45DD" w:rsidRPr="001E3E6A" w:rsidRDefault="00EA45DD" w:rsidP="007C798E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Strategie </w:t>
            </w:r>
            <w:proofErr w:type="spellStart"/>
            <w:r w:rsidRPr="001E3E6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didactiche</w:t>
            </w:r>
            <w:proofErr w:type="spellEnd"/>
            <w:r w:rsidRPr="001E3E6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 e </w:t>
            </w:r>
            <w:proofErr w:type="spellStart"/>
            <w:r w:rsidRPr="001E3E6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tecniche</w:t>
            </w:r>
            <w:proofErr w:type="spellEnd"/>
            <w:r w:rsidRPr="001E3E6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 di </w:t>
            </w:r>
            <w:proofErr w:type="spellStart"/>
            <w:r w:rsidRPr="001E3E6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valutazione</w:t>
            </w:r>
            <w:proofErr w:type="spellEnd"/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EA45DD" w:rsidRPr="001E3E6A" w:rsidRDefault="00EA45DD" w:rsidP="007C798E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</w:p>
          <w:p w:rsidR="00EA45DD" w:rsidRPr="001E3E6A" w:rsidRDefault="00EA45DD" w:rsidP="007C798E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proofErr w:type="spellStart"/>
            <w:r w:rsidRPr="001E3E6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Osservazioni</w:t>
            </w:r>
            <w:proofErr w:type="spellEnd"/>
          </w:p>
          <w:p w:rsidR="00EA45DD" w:rsidRPr="001E3E6A" w:rsidRDefault="00EA45DD" w:rsidP="007C798E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</w:p>
        </w:tc>
      </w:tr>
      <w:tr w:rsidR="00214E1F" w:rsidRPr="00214E1F" w:rsidTr="003D7446">
        <w:trPr>
          <w:trHeight w:val="17"/>
          <w:jc w:val="center"/>
        </w:trPr>
        <w:tc>
          <w:tcPr>
            <w:tcW w:w="1432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color w:val="FF0000"/>
                <w:kern w:val="3"/>
                <w:sz w:val="24"/>
                <w:szCs w:val="24"/>
                <w:lang w:val="ro-RO" w:eastAsia="zh-CN" w:bidi="hi-IN"/>
              </w:rPr>
            </w:pPr>
            <w:proofErr w:type="spellStart"/>
            <w:r w:rsidRPr="00214E1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Introduzione</w:t>
            </w:r>
            <w:proofErr w:type="spellEnd"/>
            <w:r w:rsidRPr="00214E1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 </w:t>
            </w:r>
            <w:r w:rsidR="0072052B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– 3 ore</w:t>
            </w:r>
          </w:p>
        </w:tc>
      </w:tr>
      <w:tr w:rsidR="00214E1F" w:rsidRPr="00214E1F" w:rsidTr="007C798E">
        <w:trPr>
          <w:trHeight w:val="409"/>
          <w:jc w:val="center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  <w:t>CS 2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  <w:t>CS 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1.4; 1.5.; 1.6.; 1.7.; 1.11.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2.1.; 2.3.; 2.4.; 2.5.; 2.7.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3.3.; 3.5.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Benvenuti a scuola!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Brainstorming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214E1F" w:rsidRPr="005B3450" w:rsidTr="007C798E">
        <w:trPr>
          <w:trHeight w:val="447"/>
          <w:jc w:val="center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1.7.; 1.8.; 1.11.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2.2.; 2.5.;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3.3.; 3.5.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2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Ripasso delle competenze acquisite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Domande – Risposte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Esercizi di sviluppo e rinforzo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214E1F" w:rsidRPr="00214E1F" w:rsidTr="007C798E">
        <w:trPr>
          <w:trHeight w:val="311"/>
          <w:jc w:val="center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1.7; 1.10.; 1.12.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2.5.; </w:t>
            </w:r>
          </w:p>
          <w:p w:rsidR="00214E1F" w:rsidRPr="00214E1F" w:rsidRDefault="00214E1F" w:rsidP="0072052B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3.3.; 3.4.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3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Valutazione iniziale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Conversazione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Scheda di lavoro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214E1F" w:rsidRPr="00214E1F" w:rsidTr="003D7446">
        <w:trPr>
          <w:trHeight w:val="17"/>
          <w:jc w:val="center"/>
        </w:trPr>
        <w:tc>
          <w:tcPr>
            <w:tcW w:w="1432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color w:val="FF0000"/>
                <w:kern w:val="3"/>
                <w:sz w:val="24"/>
                <w:szCs w:val="24"/>
                <w:lang w:val="ro-RO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Unit</w:t>
            </w:r>
            <w:r w:rsidRPr="00214E1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it-IT" w:eastAsia="zh-CN" w:bidi="hi-IN"/>
              </w:rPr>
              <w:t xml:space="preserve">à 1. </w:t>
            </w:r>
            <w:r w:rsidR="0072052B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it-IT" w:eastAsia="zh-CN" w:bidi="hi-IN"/>
              </w:rPr>
              <w:t>“</w:t>
            </w:r>
            <w:r w:rsidRPr="00214E1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it-IT" w:eastAsia="zh-CN" w:bidi="hi-IN"/>
              </w:rPr>
              <w:t>In treno</w:t>
            </w:r>
            <w:r w:rsidR="0072052B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it-IT" w:eastAsia="zh-CN" w:bidi="hi-IN"/>
              </w:rPr>
              <w:t>” – 10 ore</w:t>
            </w:r>
            <w:r w:rsidRPr="00214E1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it-IT" w:eastAsia="zh-CN" w:bidi="hi-IN"/>
              </w:rPr>
              <w:t xml:space="preserve"> </w:t>
            </w:r>
          </w:p>
        </w:tc>
      </w:tr>
      <w:tr w:rsidR="00214E1F" w:rsidRPr="00214E1F" w:rsidTr="007C798E">
        <w:trPr>
          <w:trHeight w:val="317"/>
          <w:jc w:val="center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1.1.; 1.4.; 1.5.; 1.8.;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3.8.; 3.9.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4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Testo  ”In treno”</w:t>
            </w:r>
          </w:p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Verifica comprensione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Ripetizione in coro/ individuale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Lettura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Scelta multipla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Questionario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214E1F" w:rsidRPr="00214E1F" w:rsidTr="007C798E">
        <w:trPr>
          <w:trHeight w:val="317"/>
          <w:jc w:val="center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2.5.; 2.8.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5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Il verbo “Essere” – indicativo presente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Descrizione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214E1F" w:rsidRPr="00214E1F" w:rsidTr="007C798E">
        <w:trPr>
          <w:trHeight w:val="317"/>
          <w:jc w:val="center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3.4.; 3.5.; 3.9.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4.6.; 4.8.; 4.9.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6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Valutazione sommativa orale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Drammatizzazione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Domande - Risposte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214E1F" w:rsidRPr="00214E1F" w:rsidTr="007C798E">
        <w:trPr>
          <w:trHeight w:val="217"/>
          <w:jc w:val="center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2.5.; 2.8.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7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Nomi e aggettivi in – o</w:t>
            </w:r>
          </w:p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Nomi e aggettivi in – a </w:t>
            </w:r>
          </w:p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Articoli determinativi:</w:t>
            </w:r>
          </w:p>
          <w:p w:rsidR="00214E1F" w:rsidRPr="00214E1F" w:rsidRDefault="00214E1F" w:rsidP="00214E1F">
            <w:pPr>
              <w:numPr>
                <w:ilvl w:val="0"/>
                <w:numId w:val="4"/>
              </w:numPr>
              <w:tabs>
                <w:tab w:val="left" w:pos="849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il/la – i/le</w:t>
            </w:r>
          </w:p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Articoli indeterminativi:</w:t>
            </w:r>
          </w:p>
          <w:p w:rsidR="00214E1F" w:rsidRPr="00214E1F" w:rsidRDefault="00214E1F" w:rsidP="00214E1F">
            <w:pPr>
              <w:numPr>
                <w:ilvl w:val="0"/>
                <w:numId w:val="4"/>
              </w:numPr>
              <w:tabs>
                <w:tab w:val="left" w:pos="849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un/una – dei/delle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reimpiego,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di completamento,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214E1F" w:rsidRPr="00214E1F" w:rsidTr="007C798E">
        <w:trPr>
          <w:trHeight w:val="317"/>
          <w:jc w:val="center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2.5.; 2.8.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8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Le preposizioni semplici: </w:t>
            </w:r>
          </w:p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a – da – di – in – per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Osservazione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completamento,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di rinforzo, </w:t>
            </w:r>
          </w:p>
          <w:p w:rsidR="0072052B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sviluppo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214E1F" w:rsidRPr="00214E1F" w:rsidTr="007C798E">
        <w:trPr>
          <w:trHeight w:val="317"/>
          <w:jc w:val="center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2.5.; 2.8.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9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Chi è? Chi sono?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 xml:space="preserve">Dove è? Dove sono?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Lettura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completamento,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di rinforzo, </w:t>
            </w:r>
          </w:p>
          <w:p w:rsidR="0072052B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sviluppo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214E1F" w:rsidRPr="005B3450" w:rsidTr="007C798E">
        <w:trPr>
          <w:trHeight w:val="317"/>
          <w:jc w:val="center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4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1.5.; 1.7.; 1.8.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3.7.; 3.9.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4.2.; 4.4.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10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bCs/>
                <w:i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bCs/>
                <w:iCs/>
                <w:kern w:val="3"/>
                <w:sz w:val="24"/>
                <w:szCs w:val="24"/>
                <w:lang w:val="it-IT" w:eastAsia="zh-CN" w:bidi="hi-IN"/>
              </w:rPr>
              <w:t>Elementi di civiltà: L’Italia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Conversazione 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214E1F" w:rsidRPr="00214E1F" w:rsidTr="007C798E">
        <w:trPr>
          <w:trHeight w:val="317"/>
          <w:jc w:val="center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1.5.; 1.7.; 1.8.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3.7.; 3.9.</w:t>
            </w:r>
          </w:p>
          <w:p w:rsidR="0072052B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4.2.; 4.4.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11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FreeSans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kern w:val="3"/>
                <w:sz w:val="24"/>
                <w:szCs w:val="24"/>
                <w:lang w:val="it-IT" w:eastAsia="zh-CN" w:bidi="hi-IN"/>
              </w:rPr>
              <w:t>Valutazione sommativa scritta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Scheda di lavoro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214E1F" w:rsidRPr="00214E1F" w:rsidTr="007C798E">
        <w:trPr>
          <w:trHeight w:val="317"/>
          <w:jc w:val="center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CS 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1.2.; 1.4.; 1.5.; 1.9.;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2.5.; </w:t>
            </w:r>
          </w:p>
          <w:p w:rsidR="0072052B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3.1.; 3.3.; 3.4.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lastRenderedPageBreak/>
              <w:t>12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L’analisi della valutazione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214E1F" w:rsidRPr="00214E1F" w:rsidTr="007C798E">
        <w:trPr>
          <w:trHeight w:val="317"/>
          <w:jc w:val="center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3.4.; 3.5.; 3.8.; 3.9.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4.5.; 4.6.; 4.8.; 4.9.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en-US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13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FreeSans"/>
                <w:bCs/>
                <w:i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i/>
                <w:kern w:val="3"/>
                <w:sz w:val="24"/>
                <w:szCs w:val="24"/>
                <w:lang w:val="it-IT" w:eastAsia="zh-CN" w:bidi="hi-IN"/>
              </w:rPr>
              <w:t>La Settimana della Lingua Italiana</w:t>
            </w:r>
            <w:r w:rsidRPr="00214E1F">
              <w:rPr>
                <w:rFonts w:ascii="Times New Roman" w:eastAsia="Noto Sans CJK SC Regular" w:hAnsi="Times New Roman" w:cs="FreeSans"/>
                <w:bCs/>
                <w:i/>
                <w:kern w:val="3"/>
                <w:sz w:val="24"/>
                <w:szCs w:val="24"/>
                <w:vertAlign w:val="superscript"/>
                <w:lang w:val="it-IT" w:eastAsia="zh-CN" w:bidi="hi-IN"/>
              </w:rPr>
              <w:footnoteReference w:id="1"/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Presentazione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Disegno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Recita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214E1F" w:rsidRPr="00214E1F" w:rsidTr="003D7446">
        <w:trPr>
          <w:trHeight w:val="17"/>
          <w:jc w:val="center"/>
        </w:trPr>
        <w:tc>
          <w:tcPr>
            <w:tcW w:w="1432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72052B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color w:val="FF0000"/>
                <w:kern w:val="3"/>
                <w:sz w:val="24"/>
                <w:szCs w:val="24"/>
                <w:lang w:val="ro-RO" w:eastAsia="zh-CN" w:bidi="hi-IN"/>
              </w:rPr>
            </w:pPr>
            <w:proofErr w:type="spellStart"/>
            <w:r w:rsidRPr="00214E1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Unità</w:t>
            </w:r>
            <w:proofErr w:type="spellEnd"/>
            <w:r w:rsidRPr="00214E1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 2. </w:t>
            </w:r>
            <w:r w:rsidR="0072052B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„</w:t>
            </w:r>
            <w:r w:rsidRPr="00214E1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In </w:t>
            </w:r>
            <w:proofErr w:type="spellStart"/>
            <w:r w:rsidRPr="00214E1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segreteria</w:t>
            </w:r>
            <w:proofErr w:type="spellEnd"/>
            <w:r w:rsidR="0072052B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” – 10 ore </w:t>
            </w:r>
          </w:p>
        </w:tc>
      </w:tr>
      <w:tr w:rsidR="00214E1F" w:rsidRPr="005B3450" w:rsidTr="007C798E">
        <w:trPr>
          <w:trHeight w:val="317"/>
          <w:jc w:val="center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1.1.; 1.4.; 1.5.; 1.8.;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3.8.;3.9.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14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Dialogo</w:t>
            </w:r>
          </w:p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”In segreteria”</w:t>
            </w:r>
          </w:p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Verifica comprensione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Brainstorming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Ripetizione in coro/ individuale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Lettura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Vero o falso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Questionario 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214E1F" w:rsidRPr="00214E1F" w:rsidTr="007C798E">
        <w:trPr>
          <w:trHeight w:val="317"/>
          <w:jc w:val="center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1.1.; 1.7.: 1.8.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3.4.; 3.5.; 3.9.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4.6.; 4.8.; 4.9.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15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 xml:space="preserve">Il verbo “Avere” – indicativo presente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Descrizione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214E1F" w:rsidRPr="00214E1F" w:rsidTr="007C798E">
        <w:trPr>
          <w:trHeight w:val="317"/>
          <w:jc w:val="center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1.4.; 1.5.; 1.9.;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2.5.;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3.3.; 3.4.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16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Valutazione orale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Drammatizzazione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Domande - Risposte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214E1F" w:rsidRPr="00214E1F" w:rsidTr="007C798E">
        <w:trPr>
          <w:trHeight w:val="317"/>
          <w:jc w:val="center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2.5.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17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Nomi e aggettivi in – e</w:t>
            </w:r>
          </w:p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reimpiego, di completamento,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214E1F" w:rsidRPr="00214E1F" w:rsidTr="007C798E">
        <w:trPr>
          <w:trHeight w:val="317"/>
          <w:jc w:val="center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1.7.; 1.8.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2.2.; 2.3.; 2.7.; 2.8.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18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Che cosa c’è? </w:t>
            </w:r>
          </w:p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C’è – Ci sono</w:t>
            </w:r>
          </w:p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Presentazione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214E1F" w:rsidRPr="00214E1F" w:rsidTr="007C798E">
        <w:trPr>
          <w:trHeight w:val="1148"/>
          <w:jc w:val="center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72052B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3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1.5.; 1.7.; 1.8.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2.2.; 2.3.; 2.7.; 2.8.</w:t>
            </w:r>
          </w:p>
          <w:p w:rsidR="00214E1F" w:rsidRPr="00214E1F" w:rsidRDefault="00214E1F" w:rsidP="0072052B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3.7.; 3.9.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fr-FR" w:eastAsia="zh-CN" w:bidi="hi-IN"/>
              </w:rPr>
              <w:t>19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I giorni della settimana </w:t>
            </w:r>
          </w:p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Sul/Sulla – Nel/Nella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reimpiego, di completamento,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214E1F" w:rsidRPr="00214E1F" w:rsidTr="007C798E">
        <w:trPr>
          <w:trHeight w:val="317"/>
          <w:jc w:val="center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4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1.5.; 1.7.; 1.8.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3.7.; 3.9.</w:t>
            </w:r>
          </w:p>
          <w:p w:rsidR="00214E1F" w:rsidRPr="00214E1F" w:rsidRDefault="00214E1F" w:rsidP="0072052B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4.2.; 4.4.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20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Elementi di civiltà: L’Italia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214E1F" w:rsidRPr="00214E1F" w:rsidTr="007C798E">
        <w:trPr>
          <w:trHeight w:val="317"/>
          <w:jc w:val="center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1.7.; 1.8.; 1.9.;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1.10.; 1.11.</w:t>
            </w:r>
          </w:p>
          <w:p w:rsidR="00214E1F" w:rsidRPr="00214E1F" w:rsidRDefault="0072052B" w:rsidP="0072052B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2.2.; 2.4.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21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Valutazione sommativa scritta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Scheda di lavoro 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214E1F" w:rsidRPr="00214E1F" w:rsidTr="007C798E">
        <w:trPr>
          <w:trHeight w:val="317"/>
          <w:jc w:val="center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1.11.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22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L’analisi della valutazione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Spiegazione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214E1F" w:rsidRPr="00214E1F" w:rsidTr="007C798E">
        <w:trPr>
          <w:trHeight w:val="317"/>
          <w:jc w:val="center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3.4.; 3.5.; 3.8.; 3.9.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4.5.; 4.6.; 4.8.; 4.9.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23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  <w:t>La Settimana della Cucina Italiana</w:t>
            </w:r>
            <w:r w:rsidRPr="00214E1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vertAlign w:val="superscript"/>
                <w:lang w:val="it-IT" w:eastAsia="ru-RU"/>
              </w:rPr>
              <w:footnoteReference w:id="2"/>
            </w:r>
          </w:p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Presentazione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Disegno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Recita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214E1F" w:rsidRPr="00214E1F" w:rsidTr="003D7446">
        <w:trPr>
          <w:trHeight w:val="17"/>
          <w:jc w:val="center"/>
        </w:trPr>
        <w:tc>
          <w:tcPr>
            <w:tcW w:w="1432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color w:val="FF0000"/>
                <w:kern w:val="3"/>
                <w:sz w:val="24"/>
                <w:szCs w:val="24"/>
                <w:lang w:val="ro-RO" w:eastAsia="zh-CN" w:bidi="hi-IN"/>
              </w:rPr>
            </w:pPr>
            <w:proofErr w:type="spellStart"/>
            <w:r w:rsidRPr="00214E1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Unità</w:t>
            </w:r>
            <w:proofErr w:type="spellEnd"/>
            <w:r w:rsidRPr="00214E1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 3. </w:t>
            </w:r>
            <w:r w:rsidR="0072052B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„</w:t>
            </w:r>
            <w:r w:rsidRPr="00214E1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Un </w:t>
            </w:r>
            <w:proofErr w:type="spellStart"/>
            <w:r w:rsidRPr="00214E1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incontro</w:t>
            </w:r>
            <w:proofErr w:type="spellEnd"/>
            <w:r w:rsidR="0072052B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” – 8 ore</w:t>
            </w:r>
            <w:r w:rsidRPr="00214E1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  </w:t>
            </w:r>
          </w:p>
        </w:tc>
      </w:tr>
      <w:tr w:rsidR="00214E1F" w:rsidRPr="00214E1F" w:rsidTr="007C798E">
        <w:trPr>
          <w:trHeight w:val="317"/>
          <w:jc w:val="center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CS 2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 xml:space="preserve">1.1.; 1.4.; 1.5.; 1.8.;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 xml:space="preserve">2.1.; 2.2.; 2.3.; 2.7.;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3.8.;3.9.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lastRenderedPageBreak/>
              <w:t>24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Dialogo “Un incontro”</w:t>
            </w:r>
          </w:p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Verifica comprensione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Brainstorming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Ripetizione in coro/ individuale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Lettura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Vero o falso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Scelta multipla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Questionario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214E1F" w:rsidRPr="00214E1F" w:rsidTr="007C798E">
        <w:trPr>
          <w:trHeight w:val="317"/>
          <w:jc w:val="center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1.6.; 1.7.; 1.9.; 1.10.;  1.11.; 1.12.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25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Le tre coniugazioni – ARE/ - ERE/ - IRE + -IRE (isc)  </w:t>
            </w:r>
          </w:p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Descrizione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Disegno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214E1F" w:rsidRPr="00214E1F" w:rsidTr="007C798E">
        <w:trPr>
          <w:trHeight w:val="317"/>
          <w:jc w:val="center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2.5.; 2.7.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3.4.; 3.5.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26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Indicativo presente dei verbi regolari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reimpiego, di completamento,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214E1F" w:rsidRPr="005B3450" w:rsidTr="007C798E">
        <w:trPr>
          <w:trHeight w:val="317"/>
          <w:jc w:val="center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1.6.; 1.7.; 1.9.; 1.10.;  1.11.; 1.12.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27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Gli articoli determinativi e indeterminativi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Esercizi di reimpiego, di completamento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214E1F" w:rsidRPr="00214E1F" w:rsidTr="007C798E">
        <w:trPr>
          <w:trHeight w:val="317"/>
          <w:jc w:val="center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1.7.; 1.8.; 1.9.;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1.10.; 1.11.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2.2.; 2.4.;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28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Valutazione sommativa scritta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Scheda di lavoro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214E1F" w:rsidRPr="00214E1F" w:rsidTr="007C798E">
        <w:trPr>
          <w:trHeight w:val="317"/>
          <w:jc w:val="center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1.11.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29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L’analisi della valutazione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Spiegazione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214E1F" w:rsidRPr="00214E1F" w:rsidTr="007C798E">
        <w:trPr>
          <w:trHeight w:val="317"/>
          <w:jc w:val="center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3.4.; 3.5.; 3.8.; 3.9.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4.5.; 4.6.; 4.8.; 4.9.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30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Elementi di civiltà: </w:t>
            </w:r>
          </w:p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I monumenti di Roma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214E1F" w:rsidRPr="005B3450" w:rsidTr="007C798E">
        <w:trPr>
          <w:trHeight w:val="317"/>
          <w:jc w:val="center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CS 3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3.4.; 3.5.; 3.8.; 3.9.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4.4.; 4.5.; 4.6.; 4.8.; 4.9.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31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  <w:t>Le tradizioni di Natale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Disegno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Recita 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214E1F" w:rsidRPr="00214E1F" w:rsidTr="003D7446">
        <w:trPr>
          <w:trHeight w:val="317"/>
          <w:jc w:val="center"/>
        </w:trPr>
        <w:tc>
          <w:tcPr>
            <w:tcW w:w="1432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i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72052B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it-IT" w:eastAsia="zh-CN" w:bidi="hi-IN"/>
              </w:rPr>
            </w:pPr>
            <w:r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it-IT" w:eastAsia="zh-CN" w:bidi="hi-IN"/>
              </w:rPr>
              <w:t>Total Semestrul I -</w:t>
            </w:r>
            <w:r w:rsidR="00214E1F" w:rsidRPr="00214E1F"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it-IT" w:eastAsia="zh-CN" w:bidi="hi-IN"/>
              </w:rPr>
              <w:t xml:space="preserve"> 31 ore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i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214E1F" w:rsidRPr="005B3450" w:rsidTr="003D7446">
        <w:tblPrEx>
          <w:jc w:val="left"/>
        </w:tblPrEx>
        <w:trPr>
          <w:cantSplit/>
          <w:trHeight w:val="17"/>
        </w:trPr>
        <w:tc>
          <w:tcPr>
            <w:tcW w:w="1432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3D7446" w:rsidP="00214E1F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color w:val="FF0000"/>
                <w:kern w:val="3"/>
                <w:sz w:val="24"/>
                <w:szCs w:val="24"/>
                <w:lang w:val="ro-RO" w:eastAsia="zh-CN" w:bidi="hi-IN"/>
              </w:rPr>
            </w:pPr>
            <w:r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 w:rsidR="00214E1F" w:rsidRPr="00214E1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Unità</w:t>
            </w:r>
            <w:proofErr w:type="spellEnd"/>
            <w:r w:rsidR="00214E1F" w:rsidRPr="00214E1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 4. </w:t>
            </w:r>
            <w:r w:rsidR="006D3521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„</w:t>
            </w:r>
            <w:r w:rsidR="00214E1F" w:rsidRPr="00214E1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Festa di </w:t>
            </w:r>
            <w:proofErr w:type="spellStart"/>
            <w:r w:rsidR="00214E1F" w:rsidRPr="00214E1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compleanno</w:t>
            </w:r>
            <w:proofErr w:type="spellEnd"/>
            <w:r w:rsidR="00214E1F" w:rsidRPr="00214E1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 </w:t>
            </w:r>
            <w:r w:rsidR="006D3521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„ – 11 ore</w:t>
            </w:r>
          </w:p>
        </w:tc>
      </w:tr>
      <w:tr w:rsidR="003D7446" w:rsidRPr="005B3450" w:rsidTr="003D7446">
        <w:tblPrEx>
          <w:jc w:val="left"/>
        </w:tblPrEx>
        <w:trPr>
          <w:trHeight w:val="317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1.1.; 1.4.; 1.5.; 1.8.;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3.8.;3.9.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32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Dialogo “Festa di compleanno”</w:t>
            </w:r>
          </w:p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Verifica comprensione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Ripetizione in coro/ individuale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Lettura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Vero o falso</w:t>
            </w:r>
          </w:p>
          <w:p w:rsidR="00214E1F" w:rsidRPr="00214E1F" w:rsidRDefault="00214E1F" w:rsidP="0072052B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Scelta multipla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3D7446" w:rsidRPr="00214E1F" w:rsidTr="003D7446">
        <w:tblPrEx>
          <w:jc w:val="left"/>
        </w:tblPrEx>
        <w:trPr>
          <w:trHeight w:val="317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4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1.5.; 1.7.; 1.8.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3.7.; 3.9.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4.2.; 4.4.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33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Il biglietto d’invito</w:t>
            </w:r>
          </w:p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La canzone “Tanti auguri!”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Esercizi di completamento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3D7446" w:rsidRPr="00214E1F" w:rsidTr="003D7446">
        <w:tblPrEx>
          <w:jc w:val="left"/>
        </w:tblPrEx>
        <w:trPr>
          <w:trHeight w:val="317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1.4.; 1.5.; 1.9.;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2.5.; </w:t>
            </w:r>
          </w:p>
          <w:p w:rsidR="00214E1F" w:rsidRPr="00214E1F" w:rsidRDefault="00214E1F" w:rsidP="0072052B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3.3.; 3.4.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34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Valutazione sommativa orale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Drammatizzazione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Domande / Risposte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3D7446" w:rsidRPr="00214E1F" w:rsidTr="003D7446">
        <w:tblPrEx>
          <w:jc w:val="left"/>
        </w:tblPrEx>
        <w:trPr>
          <w:trHeight w:val="317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1.6.; 1.7.; 1.9.; 1.10.;  1.11.; 1.12.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35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I possessivi (con nomi indicanti relazioni di famiglia o parentela)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reimpiego, di completamento, </w:t>
            </w:r>
          </w:p>
          <w:p w:rsidR="00214E1F" w:rsidRPr="0067157A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3D7446" w:rsidRPr="00214E1F" w:rsidTr="003D7446">
        <w:tblPrEx>
          <w:jc w:val="left"/>
        </w:tblPrEx>
        <w:trPr>
          <w:trHeight w:val="317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2.5.; 2.7.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36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I verbi modali (Volere/ Potere/ Dovere)</w:t>
            </w:r>
          </w:p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Presentazione 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3D7446" w:rsidRPr="00214E1F" w:rsidTr="003D7446">
        <w:tblPrEx>
          <w:jc w:val="left"/>
        </w:tblPrEx>
        <w:trPr>
          <w:trHeight w:val="317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1.6.; 1.7.; 1.9.; 1.10.;  1.11.; 1.12.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37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Andare + preposizioni </w:t>
            </w:r>
          </w:p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a – in – da </w:t>
            </w:r>
          </w:p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Venire + preposizioni </w:t>
            </w:r>
          </w:p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a – con – in – da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Recita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Traduzione</w:t>
            </w:r>
            <w:r w:rsidRPr="00214E1F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 xml:space="preserve"> 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3D7446" w:rsidRPr="005B3450" w:rsidTr="003D7446">
        <w:tblPrEx>
          <w:jc w:val="left"/>
        </w:tblPrEx>
        <w:trPr>
          <w:trHeight w:val="317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2.5.; 2.8.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38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Che ora è? Che ore sono?</w:t>
            </w:r>
          </w:p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A che ora?</w:t>
            </w:r>
          </w:p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Da che ora?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3D7446" w:rsidRPr="005B3450" w:rsidTr="003D7446">
        <w:tblPrEx>
          <w:jc w:val="left"/>
        </w:tblPrEx>
        <w:trPr>
          <w:trHeight w:val="317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3.3.; 3.9.;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4.4.; 4.5.; 4.6.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39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Elementi di civiltà: </w:t>
            </w:r>
          </w:p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La città del Vaticano e la Repubblica di San Marino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  <w:r w:rsidR="006D3521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/ </w:t>
            </w: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6D3521" w:rsidRDefault="00214E1F" w:rsidP="006D3521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214E1F" w:rsidRPr="00214E1F" w:rsidRDefault="00214E1F" w:rsidP="006D3521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3D7446" w:rsidRPr="00214E1F" w:rsidTr="003D7446">
        <w:tblPrEx>
          <w:jc w:val="left"/>
        </w:tblPrEx>
        <w:trPr>
          <w:trHeight w:val="317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1.7.; 1.8.; 1.9.;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1.10.; 1.11.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2.2.; 2.4.;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40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Valutazione sommativa scritta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Scheda di lavoro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3D7446" w:rsidRPr="00214E1F" w:rsidTr="003D7446">
        <w:tblPrEx>
          <w:jc w:val="left"/>
        </w:tblPrEx>
        <w:trPr>
          <w:trHeight w:val="317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1.11.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41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L’analisi della valutazione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Spiegazione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3D7446" w:rsidRPr="005B3450" w:rsidTr="003D7446">
        <w:tblPrEx>
          <w:jc w:val="left"/>
        </w:tblPrEx>
        <w:trPr>
          <w:trHeight w:val="317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4.5.; 4.6.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42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  <w:t xml:space="preserve">Il Carnevale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Cruciverba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Disegno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Recita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Drammatizzazione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214E1F" w:rsidRPr="00214E1F" w:rsidTr="003D7446">
        <w:tblPrEx>
          <w:jc w:val="left"/>
        </w:tblPrEx>
        <w:trPr>
          <w:cantSplit/>
          <w:trHeight w:val="17"/>
        </w:trPr>
        <w:tc>
          <w:tcPr>
            <w:tcW w:w="1432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color w:val="FF0000"/>
                <w:kern w:val="3"/>
                <w:sz w:val="24"/>
                <w:szCs w:val="24"/>
                <w:lang w:val="ro-RO" w:eastAsia="zh-CN" w:bidi="hi-IN"/>
              </w:rPr>
            </w:pPr>
            <w:proofErr w:type="spellStart"/>
            <w:r w:rsidRPr="00214E1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Unità</w:t>
            </w:r>
            <w:proofErr w:type="spellEnd"/>
            <w:r w:rsidRPr="00214E1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 5. </w:t>
            </w:r>
            <w:r w:rsidR="006D3521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„</w:t>
            </w:r>
            <w:r w:rsidRPr="00214E1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Una </w:t>
            </w:r>
            <w:proofErr w:type="spellStart"/>
            <w:r w:rsidRPr="00214E1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gita</w:t>
            </w:r>
            <w:proofErr w:type="spellEnd"/>
            <w:r w:rsidR="006D3521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” – 11 ore</w:t>
            </w:r>
            <w:r w:rsidRPr="00214E1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 </w:t>
            </w:r>
          </w:p>
        </w:tc>
      </w:tr>
      <w:tr w:rsidR="003D7446" w:rsidRPr="00214E1F" w:rsidTr="003D7446">
        <w:tblPrEx>
          <w:jc w:val="left"/>
        </w:tblPrEx>
        <w:trPr>
          <w:trHeight w:val="317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1.1.; 1.4.; 1.5.; 1.8.;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3.8.;3.9.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43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Dialogo “Una gita”</w:t>
            </w:r>
          </w:p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Verifica comprensione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Brainstorming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Ripetizione in coro/ individuale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Lettura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Scelta multipla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Vero o falso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Questionario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3D7446" w:rsidRPr="005B3450" w:rsidTr="003D7446">
        <w:tblPrEx>
          <w:jc w:val="left"/>
        </w:tblPrEx>
        <w:trPr>
          <w:trHeight w:val="317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1.4.; 1.5.; 1.8.;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3.8.;3.9.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44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Il tempo libero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Recita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Ascolto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Disegno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Lettura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Conversazione 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3D7446" w:rsidRPr="00214E1F" w:rsidTr="003D7446">
        <w:tblPrEx>
          <w:jc w:val="left"/>
        </w:tblPrEx>
        <w:trPr>
          <w:trHeight w:val="317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1.4.; 1.5.; 1.9.;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2.5.;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3.3.; 3.4.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45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Valutazione sommativa orale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Drammatizzazione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Domande / Risposte 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3D7446" w:rsidRPr="00214E1F" w:rsidTr="003D7446">
        <w:tblPrEx>
          <w:jc w:val="left"/>
        </w:tblPrEx>
        <w:trPr>
          <w:trHeight w:val="317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2.5.; 2.8.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46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Indicativo: passato prossimo (verbi regolari)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reimpiego, di completamento, </w:t>
            </w:r>
          </w:p>
          <w:p w:rsidR="00214E1F" w:rsidRPr="00214E1F" w:rsidRDefault="00214E1F" w:rsidP="006D3521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3D7446" w:rsidRPr="006D3521" w:rsidTr="003D7446">
        <w:tblPrEx>
          <w:jc w:val="left"/>
        </w:tblPrEx>
        <w:trPr>
          <w:trHeight w:val="317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6D3521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1.4.; 1.5.; 1.8.; </w:t>
            </w:r>
          </w:p>
          <w:p w:rsidR="00214E1F" w:rsidRPr="00214E1F" w:rsidRDefault="00214E1F" w:rsidP="006D3521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  <w:r w:rsidR="006D3521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           </w:t>
            </w: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3.4; 3.8.; 3.9.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47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Indicativo: passato prossimo (verbi irregolari)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reimpiego, di completamento,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3D7446" w:rsidRPr="005B3450" w:rsidTr="003D7446">
        <w:tblPrEx>
          <w:jc w:val="left"/>
        </w:tblPrEx>
        <w:trPr>
          <w:trHeight w:val="317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 xml:space="preserve">1.1.; 1.4.; 1.5.; 1.8.;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 xml:space="preserve">2.1.; 2.2.; 2.3.; 2.7.;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3.4; 3.8.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lastRenderedPageBreak/>
              <w:t>48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Nomi invariabili al plurale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 xml:space="preserve">Spiegazione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3D7446" w:rsidRPr="005B3450" w:rsidTr="003D7446">
        <w:tblPrEx>
          <w:jc w:val="left"/>
        </w:tblPrEx>
        <w:trPr>
          <w:trHeight w:val="317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1.2.; 1.4.; 1.5.; 1.8.;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3.4; 3.8.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49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Elementi di civiltà: Assisi e Perugia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3D7446" w:rsidRPr="00214E1F" w:rsidTr="003D7446">
        <w:tblPrEx>
          <w:jc w:val="left"/>
        </w:tblPrEx>
        <w:trPr>
          <w:trHeight w:val="317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1.7.; 1.8.; 1.9.;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1.10.; 1.11.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2.2.; 2.4.;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50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La valutazione sommativa scritta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Scheda di lavoro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3D7446" w:rsidRPr="00214E1F" w:rsidTr="003D7446">
        <w:tblPrEx>
          <w:jc w:val="left"/>
        </w:tblPrEx>
        <w:trPr>
          <w:trHeight w:val="317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1.11.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51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L’analisi della valutazione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Spiegazione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3D7446" w:rsidRPr="005B3450" w:rsidTr="003D7446">
        <w:tblPrEx>
          <w:jc w:val="left"/>
        </w:tblPrEx>
        <w:trPr>
          <w:trHeight w:val="317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4.5.; 4.6.; 4.9.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52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53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  <w:t xml:space="preserve">DanteDì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2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214E1F" w:rsidRPr="00214E1F" w:rsidRDefault="00214E1F" w:rsidP="006D3521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214E1F" w:rsidRPr="00214E1F" w:rsidTr="003D7446">
        <w:tblPrEx>
          <w:jc w:val="left"/>
        </w:tblPrEx>
        <w:trPr>
          <w:cantSplit/>
          <w:trHeight w:val="17"/>
        </w:trPr>
        <w:tc>
          <w:tcPr>
            <w:tcW w:w="1432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color w:val="FF0000"/>
                <w:kern w:val="3"/>
                <w:sz w:val="24"/>
                <w:szCs w:val="24"/>
                <w:lang w:val="ro-RO" w:eastAsia="zh-CN" w:bidi="hi-IN"/>
              </w:rPr>
            </w:pPr>
            <w:proofErr w:type="spellStart"/>
            <w:r w:rsidRPr="00214E1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Unità</w:t>
            </w:r>
            <w:proofErr w:type="spellEnd"/>
            <w:r w:rsidRPr="00214E1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 6. </w:t>
            </w:r>
            <w:r w:rsidR="006D3521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„</w:t>
            </w:r>
            <w:proofErr w:type="spellStart"/>
            <w:r w:rsidRPr="00214E1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Due</w:t>
            </w:r>
            <w:proofErr w:type="spellEnd"/>
            <w:r w:rsidRPr="00214E1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 cartoline</w:t>
            </w:r>
            <w:r w:rsidR="006D3521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” – 14 ore </w:t>
            </w:r>
            <w:r w:rsidRPr="00214E1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 </w:t>
            </w:r>
          </w:p>
        </w:tc>
      </w:tr>
      <w:tr w:rsidR="003D7446" w:rsidRPr="005B3450" w:rsidTr="003D7446">
        <w:tblPrEx>
          <w:jc w:val="left"/>
        </w:tblPrEx>
        <w:trPr>
          <w:trHeight w:val="317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1.1.; 1.4.; 1.5.; 1.8.;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3.8.;3.9.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54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Testo “Due cartoline”</w:t>
            </w:r>
          </w:p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Verifica comprensione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Ripetizione in coro/ individuale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Lettura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Scelta multipla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Vero o falso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Questionario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3D7446" w:rsidRPr="00214E1F" w:rsidTr="003D7446">
        <w:tblPrEx>
          <w:jc w:val="left"/>
        </w:tblPrEx>
        <w:trPr>
          <w:trHeight w:val="317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1.3.; 1.6.; 1.9.</w:t>
            </w:r>
          </w:p>
          <w:p w:rsidR="00214E1F" w:rsidRPr="00214E1F" w:rsidRDefault="00214E1F" w:rsidP="006D3521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2.5.; 2.8.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55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F92930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I progetti per il futuro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F92930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Esercizi di completamento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3D7446" w:rsidRPr="00214E1F" w:rsidTr="003D7446">
        <w:tblPrEx>
          <w:jc w:val="left"/>
        </w:tblPrEx>
        <w:trPr>
          <w:trHeight w:val="317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1.4.; 1.5.;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2.5.;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3.3.; 3.4.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56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Valutazione sommativa orale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Domande / Risposte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Drammatizzazione 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3D7446" w:rsidRPr="00214E1F" w:rsidTr="003D7446">
        <w:tblPrEx>
          <w:jc w:val="left"/>
        </w:tblPrEx>
        <w:trPr>
          <w:trHeight w:val="317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2.5.; 2.8.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57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Le mie prossime vacanze Indicativo: Futuro semplice 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reimpiego, di completamento,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3D7446" w:rsidRPr="00214E1F" w:rsidTr="003D7446">
        <w:tblPrEx>
          <w:jc w:val="left"/>
        </w:tblPrEx>
        <w:trPr>
          <w:trHeight w:val="317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2.5.; 2.8.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58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Progetti per il futuro Indicativo: Futuro anteriore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reimpiego, di completamento,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3D7446" w:rsidRPr="005B3450" w:rsidTr="003D7446">
        <w:tblPrEx>
          <w:jc w:val="left"/>
        </w:tblPrEx>
        <w:trPr>
          <w:trHeight w:val="317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1.1.;1.2.; 1.3.; 1.4.; 1.5.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3.3.; 3.5.; 3.8.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59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L’ora musicale (il tempo futuro nelle canzoni)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3D7446" w:rsidRPr="00214E1F" w:rsidTr="003D7446">
        <w:tblPrEx>
          <w:jc w:val="left"/>
        </w:tblPrEx>
        <w:trPr>
          <w:trHeight w:val="317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1.3.; 1.6.; 1.9.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2.5.; 2.8.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60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Plurali particolari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Disegno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Spiegazione</w:t>
            </w:r>
            <w:r w:rsidRPr="00214E1F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 xml:space="preserve"> 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3D7446" w:rsidRPr="005B3450" w:rsidTr="003D7446">
        <w:tblPrEx>
          <w:jc w:val="left"/>
        </w:tblPrEx>
        <w:trPr>
          <w:trHeight w:val="317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3.3.; 3.9.;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4.4.; 4.5.; 4.6.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61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I mesi dell’anno e le stagioni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3D7446" w:rsidRPr="00214E1F" w:rsidTr="003D7446">
        <w:tblPrEx>
          <w:jc w:val="left"/>
        </w:tblPrEx>
        <w:trPr>
          <w:trHeight w:val="317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CS 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1.3.; 1.6.; 1.9.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3.3.; 3.9.;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4.4.; 4.5.; 4.6.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lastRenderedPageBreak/>
              <w:t>62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F92930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Elementi di civiltà: </w:t>
            </w:r>
            <w:r w:rsidR="00F9293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i</w:t>
            </w: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 pasti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Conversazione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3D7446" w:rsidRPr="00214E1F" w:rsidTr="003D7446">
        <w:tblPrEx>
          <w:jc w:val="left"/>
        </w:tblPrEx>
        <w:trPr>
          <w:trHeight w:val="317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1.7.; 1.8.; 1.9.;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1.10.; 1.11.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2.2.; 2.4.;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63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Valutazione sommativa scritta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Scheda di lavoro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3D7446" w:rsidRPr="00214E1F" w:rsidTr="003D7446">
        <w:tblPrEx>
          <w:jc w:val="left"/>
        </w:tblPrEx>
        <w:trPr>
          <w:trHeight w:val="317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1.5.; 1.7.; 1.8.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64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L’analisi della valutazione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Spiegazione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3D7446" w:rsidRPr="005B3450" w:rsidTr="003D7446">
        <w:tblPrEx>
          <w:jc w:val="left"/>
        </w:tblPrEx>
        <w:trPr>
          <w:trHeight w:val="317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1.1.; 1.2.; 1.3.;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1.10.; 1.11.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2.2.; 2.4.;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3.7.; 3.9.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65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66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Il film “Io non ho paura” di Gabriele Salvatores</w:t>
            </w:r>
          </w:p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2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Traduzione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Domande/ Risposte 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Riassunto</w:t>
            </w:r>
            <w:r w:rsidRPr="00214E1F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 xml:space="preserve"> 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3D7446" w:rsidRPr="00214E1F" w:rsidTr="003D7446">
        <w:tblPrEx>
          <w:jc w:val="left"/>
        </w:tblPrEx>
        <w:trPr>
          <w:trHeight w:val="317"/>
        </w:trPr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1.11.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67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214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Le vacanze estive!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Conversazione 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214E1F" w:rsidRPr="005B3450" w:rsidTr="003D7446">
        <w:tblPrEx>
          <w:jc w:val="left"/>
        </w:tblPrEx>
        <w:trPr>
          <w:trHeight w:val="317"/>
        </w:trPr>
        <w:tc>
          <w:tcPr>
            <w:tcW w:w="1432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14E1F" w:rsidRPr="00214E1F" w:rsidRDefault="006D3521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en-US" w:eastAsia="zh-CN" w:bidi="hi-IN"/>
              </w:rPr>
              <w:t xml:space="preserve">Total </w:t>
            </w:r>
            <w:proofErr w:type="spellStart"/>
            <w:r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en-US" w:eastAsia="zh-CN" w:bidi="hi-IN"/>
              </w:rPr>
              <w:t>Semestrul</w:t>
            </w:r>
            <w:proofErr w:type="spellEnd"/>
            <w:r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en-US" w:eastAsia="zh-CN" w:bidi="hi-IN"/>
              </w:rPr>
              <w:t xml:space="preserve"> II - </w:t>
            </w:r>
            <w:r w:rsidR="00214E1F" w:rsidRPr="00214E1F"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en-US" w:eastAsia="zh-CN" w:bidi="hi-IN"/>
              </w:rPr>
              <w:t>36 ore</w:t>
            </w:r>
          </w:p>
          <w:p w:rsidR="00214E1F" w:rsidRPr="00214E1F" w:rsidRDefault="00214E1F" w:rsidP="00214E1F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en-US" w:eastAsia="zh-CN" w:bidi="hi-IN"/>
              </w:rPr>
            </w:pPr>
            <w:r w:rsidRPr="00214E1F"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en-US" w:eastAsia="zh-CN" w:bidi="hi-IN"/>
              </w:rPr>
              <w:t xml:space="preserve">Total </w:t>
            </w:r>
            <w:proofErr w:type="spellStart"/>
            <w:r w:rsidRPr="00214E1F"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en-US" w:eastAsia="zh-CN" w:bidi="hi-IN"/>
              </w:rPr>
              <w:t>pe</w:t>
            </w:r>
            <w:proofErr w:type="spellEnd"/>
            <w:r w:rsidRPr="00214E1F"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en-US" w:eastAsia="zh-CN" w:bidi="hi-IN"/>
              </w:rPr>
              <w:t xml:space="preserve"> an  67 ore</w:t>
            </w:r>
          </w:p>
        </w:tc>
      </w:tr>
    </w:tbl>
    <w:p w:rsidR="00837ED3" w:rsidRPr="00214E1F" w:rsidRDefault="00837ED3" w:rsidP="006D3521">
      <w:pPr>
        <w:rPr>
          <w:lang w:val="en-US"/>
        </w:rPr>
      </w:pPr>
    </w:p>
    <w:sectPr w:rsidR="00837ED3" w:rsidRPr="00214E1F" w:rsidSect="008203D4">
      <w:pgSz w:w="16838" w:h="11906" w:orient="landscape" w:code="9"/>
      <w:pgMar w:top="1135" w:right="1440" w:bottom="1440" w:left="1440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3899" w:rsidRDefault="00FE3899" w:rsidP="00214E1F">
      <w:pPr>
        <w:spacing w:after="0" w:line="240" w:lineRule="auto"/>
      </w:pPr>
      <w:r>
        <w:separator/>
      </w:r>
    </w:p>
  </w:endnote>
  <w:endnote w:type="continuationSeparator" w:id="0">
    <w:p w:rsidR="00FE3899" w:rsidRDefault="00FE3899" w:rsidP="00214E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3899" w:rsidRDefault="00FE3899" w:rsidP="00214E1F">
      <w:pPr>
        <w:spacing w:after="0" w:line="240" w:lineRule="auto"/>
      </w:pPr>
      <w:r>
        <w:separator/>
      </w:r>
    </w:p>
  </w:footnote>
  <w:footnote w:type="continuationSeparator" w:id="0">
    <w:p w:rsidR="00FE3899" w:rsidRDefault="00FE3899" w:rsidP="00214E1F">
      <w:pPr>
        <w:spacing w:after="0" w:line="240" w:lineRule="auto"/>
      </w:pPr>
      <w:r>
        <w:continuationSeparator/>
      </w:r>
    </w:p>
  </w:footnote>
  <w:footnote w:id="1">
    <w:p w:rsidR="003D7446" w:rsidRPr="0079672A" w:rsidRDefault="003D7446" w:rsidP="00214E1F">
      <w:pPr>
        <w:pStyle w:val="FootnoteText"/>
        <w:rPr>
          <w:rFonts w:asciiTheme="minorHAnsi" w:eastAsiaTheme="minorHAnsi" w:hAnsiTheme="minorHAnsi" w:cstheme="minorBidi"/>
          <w:lang w:val="ro-RO" w:eastAsia="en-US"/>
        </w:rPr>
      </w:pPr>
      <w:r>
        <w:rPr>
          <w:rStyle w:val="FootnoteReference"/>
        </w:rPr>
        <w:footnoteRef/>
      </w:r>
      <w:r w:rsidRPr="0079672A">
        <w:rPr>
          <w:lang w:val="it-IT"/>
        </w:rPr>
        <w:t xml:space="preserve"> </w:t>
      </w:r>
      <w:r w:rsidRPr="0079672A">
        <w:rPr>
          <w:rFonts w:eastAsiaTheme="minorHAnsi"/>
          <w:lang w:val="it-IT" w:eastAsia="en-US"/>
        </w:rPr>
        <w:t>Evenimentul se celebreaz</w:t>
      </w:r>
      <w:r w:rsidRPr="0079672A">
        <w:rPr>
          <w:rFonts w:eastAsiaTheme="minorHAnsi"/>
          <w:lang w:val="ro-RO" w:eastAsia="en-US"/>
        </w:rPr>
        <w:t>ă a III-a săptămână din luna octombrie a fiecărui an</w:t>
      </w:r>
    </w:p>
    <w:p w:rsidR="003D7446" w:rsidRPr="0079672A" w:rsidRDefault="003D7446" w:rsidP="00214E1F">
      <w:pPr>
        <w:pStyle w:val="FootnoteText"/>
        <w:rPr>
          <w:lang w:val="ro-RO"/>
        </w:rPr>
      </w:pPr>
    </w:p>
  </w:footnote>
  <w:footnote w:id="2">
    <w:p w:rsidR="003D7446" w:rsidRPr="0079672A" w:rsidRDefault="003D7446" w:rsidP="00214E1F">
      <w:pPr>
        <w:pStyle w:val="FootnoteText"/>
        <w:rPr>
          <w:lang w:val="ro-RO"/>
        </w:rPr>
      </w:pPr>
      <w:r>
        <w:rPr>
          <w:rStyle w:val="FootnoteReference"/>
        </w:rPr>
        <w:footnoteRef/>
      </w:r>
      <w:r w:rsidRPr="0079672A">
        <w:rPr>
          <w:lang w:val="it-IT"/>
        </w:rPr>
        <w:t xml:space="preserve"> </w:t>
      </w:r>
      <w:r w:rsidRPr="00532E7C">
        <w:rPr>
          <w:lang w:val="ro-RO"/>
        </w:rPr>
        <w:t>Evenimentul se celebrează a 3-a săptămână din luna noiembrie a fiecărui an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69510B"/>
    <w:multiLevelType w:val="multilevel"/>
    <w:tmpl w:val="CE540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2237BD"/>
    <w:multiLevelType w:val="multilevel"/>
    <w:tmpl w:val="22B61ED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1B62226"/>
    <w:multiLevelType w:val="multilevel"/>
    <w:tmpl w:val="88BE486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6A80DF8"/>
    <w:multiLevelType w:val="hybridMultilevel"/>
    <w:tmpl w:val="097E8CA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E1F"/>
    <w:rsid w:val="00050120"/>
    <w:rsid w:val="000A5AB0"/>
    <w:rsid w:val="00214E1F"/>
    <w:rsid w:val="003D7446"/>
    <w:rsid w:val="004255C9"/>
    <w:rsid w:val="004A5158"/>
    <w:rsid w:val="005B3450"/>
    <w:rsid w:val="005F637A"/>
    <w:rsid w:val="0067157A"/>
    <w:rsid w:val="006D3521"/>
    <w:rsid w:val="0072052B"/>
    <w:rsid w:val="0075641D"/>
    <w:rsid w:val="0079688F"/>
    <w:rsid w:val="007C798E"/>
    <w:rsid w:val="008203D4"/>
    <w:rsid w:val="00822A34"/>
    <w:rsid w:val="00837ED3"/>
    <w:rsid w:val="008C0FA4"/>
    <w:rsid w:val="00CA5677"/>
    <w:rsid w:val="00EA45DD"/>
    <w:rsid w:val="00EB6F05"/>
    <w:rsid w:val="00EC57C1"/>
    <w:rsid w:val="00F92930"/>
    <w:rsid w:val="00FE3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BBEDD5-5ABB-46D1-8BF9-9CDA64F87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1">
    <w:name w:val="Нет списка1"/>
    <w:next w:val="NoList"/>
    <w:uiPriority w:val="99"/>
    <w:semiHidden/>
    <w:unhideWhenUsed/>
    <w:rsid w:val="00214E1F"/>
  </w:style>
  <w:style w:type="paragraph" w:customStyle="1" w:styleId="TableContents">
    <w:name w:val="Table Contents"/>
    <w:basedOn w:val="Normal"/>
    <w:qFormat/>
    <w:rsid w:val="00214E1F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Noto Sans CJK SC Regular" w:hAnsi="Liberation Serif" w:cs="FreeSans"/>
      <w:kern w:val="3"/>
      <w:sz w:val="24"/>
      <w:szCs w:val="24"/>
      <w:lang w:val="en-US" w:eastAsia="zh-CN" w:bidi="hi-IN"/>
    </w:rPr>
  </w:style>
  <w:style w:type="paragraph" w:styleId="NoSpacing">
    <w:name w:val="No Spacing"/>
    <w:uiPriority w:val="1"/>
    <w:qFormat/>
    <w:rsid w:val="00214E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214E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14E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14E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unhideWhenUsed/>
    <w:rsid w:val="00214E1F"/>
    <w:rPr>
      <w:vertAlign w:val="superscript"/>
    </w:rPr>
  </w:style>
  <w:style w:type="paragraph" w:styleId="NormalWeb">
    <w:name w:val="Normal (Web)"/>
    <w:basedOn w:val="Normal"/>
    <w:uiPriority w:val="99"/>
    <w:unhideWhenUsed/>
    <w:rsid w:val="0021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F6CBC7-BE39-4085-B33E-081DCEFF0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17</Pages>
  <Words>2759</Words>
  <Characters>15730</Characters>
  <Application>Microsoft Office Word</Application>
  <DocSecurity>0</DocSecurity>
  <Lines>131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18453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ADJUNCT3</dc:creator>
  <cp:keywords/>
  <dc:description/>
  <cp:lastModifiedBy>Angela Prisacaru</cp:lastModifiedBy>
  <cp:revision>13</cp:revision>
  <dcterms:created xsi:type="dcterms:W3CDTF">2024-02-09T13:37:00Z</dcterms:created>
  <dcterms:modified xsi:type="dcterms:W3CDTF">2024-05-07T08:33:00Z</dcterms:modified>
</cp:coreProperties>
</file>