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65BEF906" w14:textId="77777777" w:rsidR="0086638E" w:rsidRPr="0086638E" w:rsidRDefault="0086638E" w:rsidP="0086638E">
      <w:pPr>
        <w:spacing w:line="276" w:lineRule="auto"/>
        <w:jc w:val="center"/>
        <w:rPr>
          <w:b/>
          <w:bCs/>
          <w:sz w:val="32"/>
          <w:szCs w:val="28"/>
          <w:lang w:val="ro-MD"/>
        </w:rPr>
      </w:pPr>
      <w:r w:rsidRPr="0086638E">
        <w:rPr>
          <w:b/>
          <w:bCs/>
          <w:sz w:val="32"/>
          <w:szCs w:val="28"/>
          <w:lang w:val="ro-MD"/>
        </w:rPr>
        <w:t>MINISTERUL EDUCAȚIEI ȘI CERCETĂRII AL REPUBLICII MOLDOVA</w:t>
      </w:r>
    </w:p>
    <w:p w14:paraId="6A644547" w14:textId="77777777" w:rsid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5572A3A" w14:textId="77777777" w:rsidR="0086638E" w:rsidRP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3C2966D" w14:textId="77777777" w:rsidR="0086638E" w:rsidRP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B11A112" w14:textId="0BE38903" w:rsidR="0086638E" w:rsidRPr="0086638E" w:rsidRDefault="0086638E" w:rsidP="0086638E">
      <w:pPr>
        <w:tabs>
          <w:tab w:val="left" w:pos="3960"/>
        </w:tabs>
        <w:spacing w:line="360" w:lineRule="auto"/>
        <w:rPr>
          <w:sz w:val="28"/>
          <w:szCs w:val="28"/>
          <w:lang w:val="ro-MD"/>
        </w:rPr>
      </w:pPr>
      <w:r w:rsidRPr="0086638E">
        <w:rPr>
          <w:sz w:val="28"/>
          <w:szCs w:val="28"/>
          <w:lang w:val="ro-MD"/>
        </w:rPr>
        <w:t>Discutat la Ședința Comisiei Metodice __________________                APROBAT ________________________</w:t>
      </w:r>
    </w:p>
    <w:p w14:paraId="6E5D28B2" w14:textId="6ADFC033" w:rsidR="0086638E" w:rsidRPr="0086638E" w:rsidRDefault="0086638E" w:rsidP="0086638E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/>
        </w:rPr>
      </w:pPr>
      <w:r w:rsidRPr="0086638E">
        <w:rPr>
          <w:sz w:val="28"/>
          <w:szCs w:val="28"/>
          <w:lang w:val="ro-MD"/>
        </w:rPr>
        <w:t xml:space="preserve">                                                         </w:t>
      </w:r>
      <w:r w:rsidRPr="0086638E">
        <w:rPr>
          <w:sz w:val="28"/>
          <w:szCs w:val="28"/>
          <w:lang w:val="ro-MD"/>
        </w:rPr>
        <w:t xml:space="preserve">                                              </w:t>
      </w:r>
      <w:r w:rsidRPr="0086638E">
        <w:rPr>
          <w:sz w:val="28"/>
          <w:szCs w:val="28"/>
          <w:lang w:val="ro-MD"/>
        </w:rPr>
        <w:t xml:space="preserve">          Șeful Comisiei metodice</w:t>
      </w:r>
    </w:p>
    <w:p w14:paraId="06EF29EE" w14:textId="77777777" w:rsidR="0086638E" w:rsidRP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0284D47" w14:textId="77777777" w:rsidR="0086638E" w:rsidRP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</w:p>
    <w:p w14:paraId="45297103" w14:textId="77777777" w:rsidR="0086638E" w:rsidRPr="0086638E" w:rsidRDefault="0086638E" w:rsidP="0086638E">
      <w:pPr>
        <w:spacing w:line="360" w:lineRule="auto"/>
        <w:jc w:val="center"/>
        <w:rPr>
          <w:b/>
          <w:sz w:val="28"/>
          <w:szCs w:val="28"/>
          <w:lang w:val="ro-MD"/>
        </w:rPr>
      </w:pPr>
      <w:r w:rsidRPr="0086638E">
        <w:rPr>
          <w:b/>
          <w:sz w:val="28"/>
          <w:szCs w:val="28"/>
          <w:lang w:val="ro-MD"/>
        </w:rPr>
        <w:t xml:space="preserve">PROIECT DIDACTIC DE LUNGĂ DURATĂ </w:t>
      </w:r>
    </w:p>
    <w:p w14:paraId="61E16039" w14:textId="05FD346D" w:rsidR="0086638E" w:rsidRPr="0086638E" w:rsidRDefault="0086638E" w:rsidP="0086638E">
      <w:pPr>
        <w:spacing w:line="360" w:lineRule="auto"/>
        <w:jc w:val="center"/>
        <w:rPr>
          <w:sz w:val="28"/>
          <w:szCs w:val="28"/>
          <w:lang w:val="ro-MD"/>
        </w:rPr>
      </w:pPr>
      <w:r w:rsidRPr="0086638E">
        <w:rPr>
          <w:b/>
          <w:sz w:val="28"/>
          <w:szCs w:val="28"/>
          <w:lang w:val="ro-MD"/>
        </w:rPr>
        <w:t xml:space="preserve">LA DISCIPLINA ȘCOLARĂ </w:t>
      </w:r>
      <w:r w:rsidRPr="0086638E">
        <w:rPr>
          <w:b/>
          <w:bCs/>
          <w:i/>
          <w:sz w:val="28"/>
          <w:szCs w:val="28"/>
          <w:lang w:val="ro-MD"/>
        </w:rPr>
        <w:t>LIMBA ȘI LITERATURA ROMÂNĂ</w:t>
      </w:r>
    </w:p>
    <w:p w14:paraId="1E354646" w14:textId="77777777" w:rsidR="0086638E" w:rsidRPr="0086638E" w:rsidRDefault="0086638E" w:rsidP="0086638E">
      <w:pPr>
        <w:spacing w:line="360" w:lineRule="auto"/>
        <w:jc w:val="center"/>
        <w:rPr>
          <w:sz w:val="28"/>
          <w:szCs w:val="28"/>
          <w:lang w:val="ro-MD"/>
        </w:rPr>
      </w:pPr>
      <w:r w:rsidRPr="0086638E">
        <w:rPr>
          <w:sz w:val="28"/>
          <w:szCs w:val="28"/>
          <w:lang w:val="ro-MD"/>
        </w:rPr>
        <w:t>(</w:t>
      </w:r>
      <w:r w:rsidRPr="0086638E">
        <w:rPr>
          <w:bCs/>
          <w:sz w:val="28"/>
          <w:szCs w:val="28"/>
          <w:lang w:val="ro-MD"/>
        </w:rPr>
        <w:t xml:space="preserve">elaborat de Grupul de lucru conform ordinului MEC nr.1544/2023 în baza Curriculumului disciplinar la Limba și literatura română, </w:t>
      </w:r>
      <w:r w:rsidRPr="0086638E">
        <w:rPr>
          <w:sz w:val="28"/>
          <w:szCs w:val="28"/>
          <w:lang w:val="ro-MD"/>
        </w:rPr>
        <w:t>clasele a X-a – a XII-a, aprobat prin ordinul MEC nr. 906/2019)</w:t>
      </w:r>
    </w:p>
    <w:p w14:paraId="5DD0FBC2" w14:textId="77777777" w:rsidR="0086638E" w:rsidRDefault="0086638E" w:rsidP="0086638E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7CD59D8E" w14:textId="77777777" w:rsidR="0086638E" w:rsidRPr="0086638E" w:rsidRDefault="0086638E" w:rsidP="0086638E">
      <w:pPr>
        <w:spacing w:line="360" w:lineRule="auto"/>
        <w:jc w:val="center"/>
        <w:rPr>
          <w:sz w:val="28"/>
          <w:szCs w:val="28"/>
          <w:lang w:val="ro-MD"/>
        </w:rPr>
      </w:pPr>
      <w:r w:rsidRPr="0086638E">
        <w:rPr>
          <w:b/>
          <w:i/>
          <w:sz w:val="28"/>
          <w:szCs w:val="28"/>
          <w:lang w:val="ro-MD"/>
        </w:rPr>
        <w:t xml:space="preserve"> Clasa a X-a, profil umanist   </w:t>
      </w:r>
    </w:p>
    <w:p w14:paraId="2A0A3E48" w14:textId="75C217FD" w:rsidR="0086638E" w:rsidRP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86638E">
        <w:rPr>
          <w:b/>
          <w:sz w:val="28"/>
          <w:szCs w:val="28"/>
          <w:lang w:val="ro-MD"/>
        </w:rPr>
        <w:t xml:space="preserve">Anul de studii: </w:t>
      </w:r>
      <w:r>
        <w:rPr>
          <w:b/>
          <w:sz w:val="28"/>
          <w:szCs w:val="28"/>
          <w:lang w:val="ro-MD"/>
        </w:rPr>
        <w:t>__________</w:t>
      </w:r>
      <w:bookmarkStart w:id="0" w:name="_GoBack"/>
      <w:bookmarkEnd w:id="0"/>
    </w:p>
    <w:p w14:paraId="660426FF" w14:textId="77777777" w:rsid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</w:p>
    <w:p w14:paraId="06B84192" w14:textId="77777777" w:rsidR="0086638E" w:rsidRP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</w:p>
    <w:p w14:paraId="4858F27B" w14:textId="77777777" w:rsidR="0086638E" w:rsidRP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</w:p>
    <w:p w14:paraId="175B3D77" w14:textId="64C66B23" w:rsidR="0086638E" w:rsidRP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  <w:r w:rsidRPr="0086638E">
        <w:rPr>
          <w:b/>
          <w:sz w:val="28"/>
          <w:szCs w:val="28"/>
          <w:lang w:val="ro-MD"/>
        </w:rPr>
        <w:t>Instituția de învățământ _____________________________________ Localitatea</w:t>
      </w:r>
      <w:r>
        <w:rPr>
          <w:b/>
          <w:sz w:val="28"/>
          <w:szCs w:val="28"/>
          <w:lang w:val="ro-MD"/>
        </w:rPr>
        <w:t xml:space="preserve">  _____________________</w:t>
      </w:r>
      <w:r w:rsidRPr="0086638E">
        <w:rPr>
          <w:b/>
          <w:sz w:val="28"/>
          <w:szCs w:val="28"/>
          <w:lang w:val="ro-MD"/>
        </w:rPr>
        <w:t>____</w:t>
      </w:r>
    </w:p>
    <w:p w14:paraId="2251BD79" w14:textId="77777777" w:rsidR="0086638E" w:rsidRPr="0086638E" w:rsidRDefault="0086638E" w:rsidP="0086638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4DE8A1F" w14:textId="124BF30F" w:rsidR="0086638E" w:rsidRPr="0086638E" w:rsidRDefault="0086638E" w:rsidP="0086638E">
      <w:pPr>
        <w:spacing w:line="276" w:lineRule="auto"/>
        <w:rPr>
          <w:b/>
          <w:sz w:val="28"/>
          <w:szCs w:val="28"/>
          <w:lang w:val="ro-MD"/>
        </w:rPr>
      </w:pPr>
      <w:r w:rsidRPr="0086638E">
        <w:rPr>
          <w:b/>
          <w:sz w:val="28"/>
          <w:szCs w:val="28"/>
          <w:lang w:val="ro-MD"/>
        </w:rPr>
        <w:t>Numele, prenumele cadrului didactic__________________________ Grad didactic _______________________</w:t>
      </w:r>
    </w:p>
    <w:p w14:paraId="5865A5D2" w14:textId="77777777" w:rsidR="0086638E" w:rsidRPr="000F73CF" w:rsidRDefault="0086638E" w:rsidP="0086638E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4E974BF8" w14:textId="77777777" w:rsidR="0086638E" w:rsidRDefault="0086638E" w:rsidP="00320C39">
      <w:pPr>
        <w:tabs>
          <w:tab w:val="left" w:pos="3960"/>
        </w:tabs>
        <w:rPr>
          <w:b/>
          <w:bCs/>
          <w:lang w:val="ro-MD"/>
        </w:rPr>
      </w:pPr>
    </w:p>
    <w:p w14:paraId="65B83D94" w14:textId="77777777" w:rsidR="0086638E" w:rsidRDefault="0086638E" w:rsidP="00320C39">
      <w:pPr>
        <w:tabs>
          <w:tab w:val="left" w:pos="3960"/>
        </w:tabs>
        <w:rPr>
          <w:b/>
          <w:bCs/>
          <w:lang w:val="ro-MD"/>
        </w:rPr>
      </w:pPr>
    </w:p>
    <w:p w14:paraId="681F31CD" w14:textId="77777777" w:rsidR="0086638E" w:rsidRDefault="0086638E" w:rsidP="00320C39">
      <w:pPr>
        <w:tabs>
          <w:tab w:val="left" w:pos="3960"/>
        </w:tabs>
        <w:rPr>
          <w:b/>
          <w:bCs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9"/>
        <w:gridCol w:w="2893"/>
        <w:gridCol w:w="2892"/>
        <w:gridCol w:w="3842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8100A5" w:rsidRDefault="001D1C42" w:rsidP="0073207F">
            <w:pPr>
              <w:spacing w:line="276" w:lineRule="auto"/>
              <w:jc w:val="center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Anual</w:t>
            </w:r>
          </w:p>
        </w:tc>
      </w:tr>
      <w:tr w:rsidR="00C35B72" w:rsidRPr="005F1B30" w14:paraId="3C59DCB4" w14:textId="77777777" w:rsidTr="00195986">
        <w:tc>
          <w:tcPr>
            <w:tcW w:w="4366" w:type="dxa"/>
          </w:tcPr>
          <w:p w14:paraId="098D2557" w14:textId="2284AAE5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Unități de învățare</w:t>
            </w:r>
          </w:p>
        </w:tc>
        <w:tc>
          <w:tcPr>
            <w:tcW w:w="2977" w:type="dxa"/>
          </w:tcPr>
          <w:p w14:paraId="06DE40D1" w14:textId="1E8AFB55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4</w:t>
            </w:r>
          </w:p>
        </w:tc>
        <w:tc>
          <w:tcPr>
            <w:tcW w:w="2976" w:type="dxa"/>
          </w:tcPr>
          <w:p w14:paraId="17694CF9" w14:textId="54D8A07A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5</w:t>
            </w:r>
          </w:p>
        </w:tc>
        <w:tc>
          <w:tcPr>
            <w:tcW w:w="3991" w:type="dxa"/>
          </w:tcPr>
          <w:p w14:paraId="3DBAA507" w14:textId="159155CB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9</w:t>
            </w:r>
          </w:p>
        </w:tc>
      </w:tr>
      <w:tr w:rsidR="00C35B72" w:rsidRPr="005F1B30" w14:paraId="11ACE117" w14:textId="77777777" w:rsidTr="00195986">
        <w:tc>
          <w:tcPr>
            <w:tcW w:w="4366" w:type="dxa"/>
          </w:tcPr>
          <w:p w14:paraId="5E74B317" w14:textId="77777777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03950EB0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80</w:t>
            </w:r>
          </w:p>
        </w:tc>
        <w:tc>
          <w:tcPr>
            <w:tcW w:w="2976" w:type="dxa"/>
          </w:tcPr>
          <w:p w14:paraId="3C233EE9" w14:textId="0861236C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90</w:t>
            </w:r>
          </w:p>
        </w:tc>
        <w:tc>
          <w:tcPr>
            <w:tcW w:w="3991" w:type="dxa"/>
          </w:tcPr>
          <w:p w14:paraId="2F314EE8" w14:textId="1198A387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170</w:t>
            </w:r>
          </w:p>
        </w:tc>
      </w:tr>
      <w:tr w:rsidR="00C35B72" w:rsidRPr="005F1B30" w14:paraId="35DE0DBB" w14:textId="77777777" w:rsidTr="0073207F">
        <w:tc>
          <w:tcPr>
            <w:tcW w:w="4366" w:type="dxa"/>
          </w:tcPr>
          <w:p w14:paraId="1EE12840" w14:textId="395BFF41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t>Lecții (predare/învățare)</w:t>
            </w:r>
          </w:p>
        </w:tc>
        <w:tc>
          <w:tcPr>
            <w:tcW w:w="2977" w:type="dxa"/>
            <w:shd w:val="clear" w:color="auto" w:fill="auto"/>
          </w:tcPr>
          <w:p w14:paraId="3ED1E037" w14:textId="27C63BD9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58</w:t>
            </w:r>
          </w:p>
        </w:tc>
        <w:tc>
          <w:tcPr>
            <w:tcW w:w="2976" w:type="dxa"/>
            <w:shd w:val="clear" w:color="auto" w:fill="auto"/>
          </w:tcPr>
          <w:p w14:paraId="149363F7" w14:textId="7AF2CA72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64</w:t>
            </w:r>
          </w:p>
        </w:tc>
        <w:tc>
          <w:tcPr>
            <w:tcW w:w="3991" w:type="dxa"/>
            <w:shd w:val="clear" w:color="auto" w:fill="auto"/>
          </w:tcPr>
          <w:p w14:paraId="756EC73B" w14:textId="4F4D76B7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122</w:t>
            </w:r>
          </w:p>
        </w:tc>
      </w:tr>
      <w:tr w:rsidR="00C35B72" w:rsidRPr="005F1B30" w14:paraId="0B715FA6" w14:textId="77777777" w:rsidTr="0073207F">
        <w:tc>
          <w:tcPr>
            <w:tcW w:w="4366" w:type="dxa"/>
          </w:tcPr>
          <w:p w14:paraId="3707D582" w14:textId="73AFF6F6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t xml:space="preserve">Ateliere (lectură, discuție, scriere, creație, dezbatere etc.) Activități </w:t>
            </w:r>
            <w:proofErr w:type="spellStart"/>
            <w:r w:rsidRPr="008100A5">
              <w:t>transdisciplinare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4296A37C" w14:textId="69D03BB2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</w:t>
            </w:r>
          </w:p>
        </w:tc>
        <w:tc>
          <w:tcPr>
            <w:tcW w:w="2976" w:type="dxa"/>
            <w:shd w:val="clear" w:color="auto" w:fill="auto"/>
          </w:tcPr>
          <w:p w14:paraId="280A9BEC" w14:textId="748F071C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8</w:t>
            </w:r>
          </w:p>
        </w:tc>
        <w:tc>
          <w:tcPr>
            <w:tcW w:w="3991" w:type="dxa"/>
            <w:shd w:val="clear" w:color="auto" w:fill="auto"/>
          </w:tcPr>
          <w:p w14:paraId="3A0C7856" w14:textId="2E10A925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16</w:t>
            </w:r>
          </w:p>
        </w:tc>
      </w:tr>
      <w:tr w:rsidR="00C35B72" w:rsidRPr="005F1B30" w14:paraId="0D000BCD" w14:textId="77777777" w:rsidTr="0073207F">
        <w:tc>
          <w:tcPr>
            <w:tcW w:w="4366" w:type="dxa"/>
          </w:tcPr>
          <w:p w14:paraId="4D4095CE" w14:textId="40A95DF4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t>Ore de sinteză/recapitulare</w:t>
            </w:r>
          </w:p>
        </w:tc>
        <w:tc>
          <w:tcPr>
            <w:tcW w:w="2977" w:type="dxa"/>
            <w:shd w:val="clear" w:color="auto" w:fill="auto"/>
          </w:tcPr>
          <w:p w14:paraId="41BFE85C" w14:textId="5035C08A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2</w:t>
            </w:r>
          </w:p>
        </w:tc>
        <w:tc>
          <w:tcPr>
            <w:tcW w:w="2976" w:type="dxa"/>
            <w:shd w:val="clear" w:color="auto" w:fill="auto"/>
          </w:tcPr>
          <w:p w14:paraId="7A41FA2B" w14:textId="39284EA4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3991" w:type="dxa"/>
            <w:shd w:val="clear" w:color="auto" w:fill="auto"/>
          </w:tcPr>
          <w:p w14:paraId="50274146" w14:textId="5A5DC19E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6</w:t>
            </w:r>
          </w:p>
        </w:tc>
      </w:tr>
      <w:tr w:rsidR="00C35B72" w:rsidRPr="005F1B30" w14:paraId="46A1C68E" w14:textId="77777777" w:rsidTr="0073207F">
        <w:tc>
          <w:tcPr>
            <w:tcW w:w="4366" w:type="dxa"/>
          </w:tcPr>
          <w:p w14:paraId="1818C966" w14:textId="0902A2AA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t>Probe de evaluare</w:t>
            </w:r>
          </w:p>
        </w:tc>
        <w:tc>
          <w:tcPr>
            <w:tcW w:w="2977" w:type="dxa"/>
            <w:shd w:val="clear" w:color="auto" w:fill="auto"/>
          </w:tcPr>
          <w:p w14:paraId="59D9B4A5" w14:textId="77777777" w:rsidR="00C35B72" w:rsidRPr="008100A5" w:rsidRDefault="00C35B72" w:rsidP="00C35B72">
            <w:pPr>
              <w:spacing w:line="276" w:lineRule="auto"/>
              <w:jc w:val="both"/>
            </w:pPr>
            <w:r w:rsidRPr="008100A5">
              <w:t>1 probă inițială (1 lecție)</w:t>
            </w:r>
          </w:p>
          <w:p w14:paraId="0FF40D83" w14:textId="77777777" w:rsidR="00C35B72" w:rsidRPr="008100A5" w:rsidRDefault="00C35B72" w:rsidP="00C35B72">
            <w:pPr>
              <w:spacing w:line="276" w:lineRule="auto"/>
              <w:jc w:val="center"/>
            </w:pPr>
            <w:r w:rsidRPr="008100A5">
              <w:t xml:space="preserve">4 probe sumative </w:t>
            </w:r>
          </w:p>
          <w:p w14:paraId="09F3147E" w14:textId="20B71FD3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(6</w:t>
            </w:r>
            <w:r w:rsidRPr="008100A5">
              <w:t xml:space="preserve"> lecții)</w:t>
            </w:r>
          </w:p>
        </w:tc>
        <w:tc>
          <w:tcPr>
            <w:tcW w:w="2976" w:type="dxa"/>
            <w:shd w:val="clear" w:color="auto" w:fill="auto"/>
          </w:tcPr>
          <w:p w14:paraId="2C4CB533" w14:textId="77777777" w:rsidR="00C35B72" w:rsidRPr="008100A5" w:rsidRDefault="00C35B72" w:rsidP="00C35B72">
            <w:pPr>
              <w:spacing w:line="276" w:lineRule="auto"/>
              <w:jc w:val="center"/>
            </w:pPr>
            <w:r w:rsidRPr="008100A5">
              <w:t xml:space="preserve">5 probe sumative </w:t>
            </w:r>
          </w:p>
          <w:p w14:paraId="4D65CF5C" w14:textId="15D02D50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(9</w:t>
            </w:r>
            <w:r w:rsidRPr="008100A5">
              <w:t xml:space="preserve"> lecții)</w:t>
            </w:r>
          </w:p>
        </w:tc>
        <w:tc>
          <w:tcPr>
            <w:tcW w:w="3991" w:type="dxa"/>
            <w:shd w:val="clear" w:color="auto" w:fill="auto"/>
          </w:tcPr>
          <w:p w14:paraId="55D0CEFE" w14:textId="6E6709FC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10 probe (16</w:t>
            </w:r>
            <w:r w:rsidRPr="008100A5">
              <w:t xml:space="preserve"> lecții)</w:t>
            </w:r>
          </w:p>
        </w:tc>
      </w:tr>
      <w:tr w:rsidR="00C35B72" w:rsidRPr="005F1B30" w14:paraId="78E4E8FD" w14:textId="77777777" w:rsidTr="0073207F">
        <w:tc>
          <w:tcPr>
            <w:tcW w:w="4366" w:type="dxa"/>
          </w:tcPr>
          <w:p w14:paraId="23FD087A" w14:textId="45E50616" w:rsidR="00C35B72" w:rsidRPr="008100A5" w:rsidRDefault="00C35B72" w:rsidP="00C35B72">
            <w:pPr>
              <w:spacing w:line="276" w:lineRule="auto"/>
              <w:rPr>
                <w:lang w:val="ro-MD"/>
              </w:rPr>
            </w:pPr>
            <w:r w:rsidRPr="008100A5">
              <w:t>Ore de analiză a evaluării</w:t>
            </w:r>
          </w:p>
        </w:tc>
        <w:tc>
          <w:tcPr>
            <w:tcW w:w="2977" w:type="dxa"/>
            <w:shd w:val="clear" w:color="auto" w:fill="auto"/>
          </w:tcPr>
          <w:p w14:paraId="3D3AE30D" w14:textId="01F70408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</w:t>
            </w:r>
          </w:p>
        </w:tc>
        <w:tc>
          <w:tcPr>
            <w:tcW w:w="2976" w:type="dxa"/>
            <w:shd w:val="clear" w:color="auto" w:fill="auto"/>
          </w:tcPr>
          <w:p w14:paraId="17253315" w14:textId="7C626791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</w:t>
            </w:r>
          </w:p>
        </w:tc>
        <w:tc>
          <w:tcPr>
            <w:tcW w:w="3991" w:type="dxa"/>
            <w:shd w:val="clear" w:color="auto" w:fill="auto"/>
          </w:tcPr>
          <w:p w14:paraId="09255971" w14:textId="662C1C83" w:rsidR="00C35B72" w:rsidRPr="008100A5" w:rsidRDefault="00C35B72" w:rsidP="00C35B72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10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44"/>
        <w:gridCol w:w="4344"/>
        <w:gridCol w:w="4090"/>
        <w:gridCol w:w="1943"/>
        <w:gridCol w:w="1860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2788FDFA" w:rsidR="0084112C" w:rsidRPr="005F1B30" w:rsidRDefault="00C35B72" w:rsidP="004E74C6">
            <w:pPr>
              <w:contextualSpacing/>
              <w:rPr>
                <w:i/>
                <w:iCs/>
                <w:lang w:val="ro-MD"/>
              </w:rPr>
            </w:pPr>
            <w:r>
              <w:t>Clasa a X</w:t>
            </w:r>
            <w:r w:rsidR="004E74C6">
              <w:t>-</w:t>
            </w:r>
            <w:r w:rsidR="0084112C" w:rsidRPr="00354C41">
              <w:t>a</w:t>
            </w:r>
          </w:p>
        </w:tc>
        <w:tc>
          <w:tcPr>
            <w:tcW w:w="4536" w:type="dxa"/>
          </w:tcPr>
          <w:p w14:paraId="73B9FD58" w14:textId="1CE1A80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 xml:space="preserve">Limba </w:t>
            </w:r>
            <w:proofErr w:type="spellStart"/>
            <w:r w:rsidRPr="004E74C6">
              <w:rPr>
                <w:i/>
                <w:iCs/>
                <w:lang w:val="ro-MD"/>
              </w:rPr>
              <w:t>şi</w:t>
            </w:r>
            <w:proofErr w:type="spellEnd"/>
            <w:r w:rsidRPr="004E74C6">
              <w:rPr>
                <w:i/>
                <w:iCs/>
                <w:lang w:val="ro-MD"/>
              </w:rPr>
              <w:t xml:space="preserve"> literatura română</w:t>
            </w:r>
          </w:p>
        </w:tc>
        <w:tc>
          <w:tcPr>
            <w:tcW w:w="4253" w:type="dxa"/>
          </w:tcPr>
          <w:p w14:paraId="24AA8347" w14:textId="77777777" w:rsidR="004E74C6" w:rsidRPr="004E74C6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 xml:space="preserve">T. Cristei, T. </w:t>
            </w:r>
            <w:proofErr w:type="spellStart"/>
            <w:r w:rsidRPr="004E74C6">
              <w:rPr>
                <w:i/>
                <w:iCs/>
                <w:lang w:val="ro-MD"/>
              </w:rPr>
              <w:t>Cartaleanu</w:t>
            </w:r>
            <w:proofErr w:type="spellEnd"/>
            <w:r w:rsidRPr="004E74C6">
              <w:rPr>
                <w:i/>
                <w:iCs/>
                <w:lang w:val="ro-MD"/>
              </w:rPr>
              <w:t>,</w:t>
            </w:r>
          </w:p>
          <w:p w14:paraId="413901B8" w14:textId="3C7B0EB7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 xml:space="preserve">O. </w:t>
            </w:r>
            <w:proofErr w:type="spellStart"/>
            <w:r w:rsidRPr="004E74C6">
              <w:rPr>
                <w:i/>
                <w:iCs/>
                <w:lang w:val="ro-MD"/>
              </w:rPr>
              <w:t>Cosovan</w:t>
            </w:r>
            <w:proofErr w:type="spellEnd"/>
            <w:r w:rsidRPr="004E74C6">
              <w:rPr>
                <w:i/>
                <w:iCs/>
                <w:lang w:val="ro-MD"/>
              </w:rPr>
              <w:t xml:space="preserve">, A. </w:t>
            </w:r>
            <w:proofErr w:type="spellStart"/>
            <w:r w:rsidRPr="004E74C6">
              <w:rPr>
                <w:i/>
                <w:iCs/>
                <w:lang w:val="ro-MD"/>
              </w:rPr>
              <w:t>Ghicov</w:t>
            </w:r>
            <w:proofErr w:type="spellEnd"/>
          </w:p>
        </w:tc>
        <w:tc>
          <w:tcPr>
            <w:tcW w:w="1984" w:type="dxa"/>
          </w:tcPr>
          <w:p w14:paraId="4303C749" w14:textId="7EF82E8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proofErr w:type="spellStart"/>
            <w:r w:rsidRPr="004E74C6">
              <w:rPr>
                <w:i/>
                <w:iCs/>
                <w:lang w:val="ro-MD"/>
              </w:rPr>
              <w:t>Cartdidact</w:t>
            </w:r>
            <w:proofErr w:type="spellEnd"/>
          </w:p>
        </w:tc>
        <w:tc>
          <w:tcPr>
            <w:tcW w:w="1921" w:type="dxa"/>
          </w:tcPr>
          <w:p w14:paraId="03011463" w14:textId="5F919485" w:rsidR="0084112C" w:rsidRPr="005F1B30" w:rsidRDefault="00C35B72" w:rsidP="004E74C6">
            <w:pPr>
              <w:contextualSpacing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2012</w:t>
            </w:r>
          </w:p>
        </w:tc>
      </w:tr>
    </w:tbl>
    <w:p w14:paraId="522EFDB6" w14:textId="77777777" w:rsidR="004E74C6" w:rsidRPr="005F1B30" w:rsidRDefault="004E74C6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FB50AF2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8100A5">
      <w:pPr>
        <w:rPr>
          <w:rFonts w:eastAsia="Calibri"/>
          <w:b/>
          <w:bCs/>
          <w:lang w:val="ro-MD" w:eastAsia="en-US"/>
        </w:rPr>
      </w:pPr>
    </w:p>
    <w:p w14:paraId="2016B57A" w14:textId="77777777" w:rsidR="008100A5" w:rsidRDefault="008100A5" w:rsidP="008100A5">
      <w:pPr>
        <w:rPr>
          <w:b/>
          <w:bCs/>
          <w:lang w:val="ro-MD"/>
        </w:rPr>
      </w:pPr>
    </w:p>
    <w:p w14:paraId="223CC6EA" w14:textId="77777777" w:rsidR="008100A5" w:rsidRDefault="008100A5" w:rsidP="008100A5">
      <w:pPr>
        <w:rPr>
          <w:b/>
          <w:bCs/>
          <w:lang w:val="ro-MD"/>
        </w:rPr>
      </w:pPr>
    </w:p>
    <w:p w14:paraId="0E72CEC3" w14:textId="77777777" w:rsidR="008100A5" w:rsidRDefault="008100A5" w:rsidP="008100A5">
      <w:pPr>
        <w:rPr>
          <w:b/>
          <w:bCs/>
          <w:lang w:val="ro-MD"/>
        </w:rPr>
      </w:pPr>
    </w:p>
    <w:p w14:paraId="10A7BE53" w14:textId="77777777" w:rsidR="008100A5" w:rsidRDefault="008100A5" w:rsidP="008100A5">
      <w:pPr>
        <w:rPr>
          <w:b/>
          <w:bCs/>
          <w:lang w:val="ro-MD"/>
        </w:rPr>
      </w:pPr>
    </w:p>
    <w:p w14:paraId="0E3D3C4A" w14:textId="77777777" w:rsidR="008100A5" w:rsidRPr="008100A5" w:rsidRDefault="008100A5" w:rsidP="008100A5">
      <w:pPr>
        <w:rPr>
          <w:b/>
          <w:bCs/>
          <w:lang w:val="ro-MD"/>
        </w:rPr>
      </w:pPr>
    </w:p>
    <w:p w14:paraId="1CFFAA93" w14:textId="77777777" w:rsidR="00502330" w:rsidRDefault="00502330" w:rsidP="00320C39">
      <w:pPr>
        <w:jc w:val="center"/>
        <w:rPr>
          <w:b/>
          <w:bCs/>
          <w:lang w:val="ro-MD"/>
        </w:rPr>
      </w:pPr>
    </w:p>
    <w:p w14:paraId="18A3CFA0" w14:textId="695E5FDD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t>COMPETENȚELE SPECIFICE /UN</w:t>
      </w:r>
      <w:r w:rsidR="004E74C6">
        <w:rPr>
          <w:b/>
          <w:bCs/>
          <w:lang w:val="ro-MD"/>
        </w:rPr>
        <w:t>ITĂȚI DE COMPETENȚĂ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13891" w:type="dxa"/>
        <w:tblInd w:w="279" w:type="dxa"/>
        <w:tblLook w:val="04A0" w:firstRow="1" w:lastRow="0" w:firstColumn="1" w:lastColumn="0" w:noHBand="0" w:noVBand="1"/>
      </w:tblPr>
      <w:tblGrid>
        <w:gridCol w:w="6520"/>
        <w:gridCol w:w="7371"/>
      </w:tblGrid>
      <w:tr w:rsidR="00632D48" w:rsidRPr="005F1B30" w14:paraId="32E05A9C" w14:textId="77777777" w:rsidTr="008100A5">
        <w:tc>
          <w:tcPr>
            <w:tcW w:w="6520" w:type="dxa"/>
            <w:shd w:val="clear" w:color="auto" w:fill="E7E6E6" w:themeFill="background2"/>
          </w:tcPr>
          <w:p w14:paraId="70D3A874" w14:textId="746E844B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7371" w:type="dxa"/>
            <w:shd w:val="clear" w:color="auto" w:fill="E7E6E6" w:themeFill="background2"/>
          </w:tcPr>
          <w:p w14:paraId="02F25285" w14:textId="224A3230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C35B72" w:rsidRPr="005F1B30" w14:paraId="24C2AAE1" w14:textId="77777777" w:rsidTr="008100A5">
        <w:tc>
          <w:tcPr>
            <w:tcW w:w="6520" w:type="dxa"/>
            <w:vMerge w:val="restart"/>
          </w:tcPr>
          <w:p w14:paraId="6400EFBB" w14:textId="313D3458" w:rsidR="00C35B72" w:rsidRPr="00933544" w:rsidRDefault="00C35B72" w:rsidP="00C35B7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93354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1.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W w:w="7371" w:type="dxa"/>
          </w:tcPr>
          <w:p w14:paraId="12F9C9B4" w14:textId="46F75677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827FD3">
              <w:rPr>
                <w:rFonts w:eastAsia="Calibri"/>
                <w:bCs/>
                <w:lang w:val="en-US"/>
              </w:rPr>
              <w:t xml:space="preserve">1.1.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Argumentarea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propriului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statu</w:t>
            </w:r>
            <w:r>
              <w:rPr>
                <w:rFonts w:eastAsia="Calibri"/>
                <w:bCs/>
                <w:lang w:val="en-US"/>
              </w:rPr>
              <w:t>t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de </w:t>
            </w:r>
            <w:proofErr w:type="spellStart"/>
            <w:r>
              <w:rPr>
                <w:rFonts w:eastAsia="Calibri"/>
                <w:bCs/>
                <w:lang w:val="en-US"/>
              </w:rPr>
              <w:t>vorbitor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al </w:t>
            </w:r>
            <w:proofErr w:type="spellStart"/>
            <w:r>
              <w:rPr>
                <w:rFonts w:eastAsia="Calibri"/>
                <w:bCs/>
                <w:lang w:val="en-US"/>
              </w:rPr>
              <w:t>limbii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române</w:t>
            </w:r>
            <w:proofErr w:type="spellEnd"/>
            <w:r>
              <w:rPr>
                <w:rFonts w:eastAsia="Calibri"/>
                <w:bCs/>
                <w:lang w:val="en-US"/>
              </w:rPr>
              <w:t>;</w:t>
            </w:r>
          </w:p>
        </w:tc>
      </w:tr>
      <w:tr w:rsidR="00C35B72" w:rsidRPr="005F1B30" w14:paraId="2F220CD9" w14:textId="77777777" w:rsidTr="008100A5">
        <w:tc>
          <w:tcPr>
            <w:tcW w:w="6520" w:type="dxa"/>
            <w:vMerge/>
          </w:tcPr>
          <w:p w14:paraId="5B224783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1E5B42" w14:textId="19BCF0C8" w:rsidR="00C35B72" w:rsidRPr="00D27A05" w:rsidRDefault="00C35B72" w:rsidP="00C35B72">
            <w:pPr>
              <w:rPr>
                <w:color w:val="000000" w:themeColor="text1"/>
                <w:lang w:val="ro-MD"/>
              </w:rPr>
            </w:pPr>
            <w:r w:rsidRPr="00827FD3">
              <w:rPr>
                <w:rFonts w:eastAsia="Calibri"/>
                <w:bCs/>
                <w:lang w:val="en-US"/>
              </w:rPr>
              <w:t xml:space="preserve">1.2.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Promovarea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adevărului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științific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despre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limbă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cultură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identitate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națională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>.</w:t>
            </w:r>
          </w:p>
        </w:tc>
      </w:tr>
      <w:tr w:rsidR="00C35B72" w:rsidRPr="005F1B30" w14:paraId="3FFB3FA9" w14:textId="77777777" w:rsidTr="008100A5">
        <w:tc>
          <w:tcPr>
            <w:tcW w:w="6520" w:type="dxa"/>
            <w:vMerge w:val="restart"/>
          </w:tcPr>
          <w:p w14:paraId="36E679B5" w14:textId="77777777" w:rsidR="00C35B72" w:rsidRPr="00933544" w:rsidRDefault="00C35B72" w:rsidP="00C35B72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 xml:space="preserve">2.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Racordarea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discursului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la diverse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situații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comunicare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personală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publică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,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dovedind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atitudine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constructivă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bunăvoință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>.</w:t>
            </w:r>
          </w:p>
          <w:p w14:paraId="5D2DAF0D" w14:textId="321AB70B" w:rsidR="00C35B72" w:rsidRPr="00933544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</w:tcPr>
          <w:p w14:paraId="3CA16B67" w14:textId="006DE6DA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827FD3">
              <w:rPr>
                <w:rFonts w:eastAsia="Calibri"/>
                <w:bCs/>
                <w:lang w:val="en-US"/>
              </w:rPr>
              <w:t xml:space="preserve">2.1.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Elaborarea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unei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co</w:t>
            </w:r>
            <w:r>
              <w:rPr>
                <w:rFonts w:eastAsia="Calibri"/>
                <w:bCs/>
                <w:lang w:val="en-US"/>
              </w:rPr>
              <w:t>municări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orale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pe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o </w:t>
            </w:r>
            <w:proofErr w:type="spellStart"/>
            <w:r>
              <w:rPr>
                <w:rFonts w:eastAsia="Calibri"/>
                <w:bCs/>
                <w:lang w:val="en-US"/>
              </w:rPr>
              <w:t>temă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dată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; </w:t>
            </w:r>
          </w:p>
        </w:tc>
      </w:tr>
      <w:tr w:rsidR="00C35B72" w:rsidRPr="005F1B30" w14:paraId="49415E99" w14:textId="77777777" w:rsidTr="008100A5">
        <w:tc>
          <w:tcPr>
            <w:tcW w:w="6520" w:type="dxa"/>
            <w:vMerge/>
          </w:tcPr>
          <w:p w14:paraId="36663042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095630D1" w14:textId="133DE388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827FD3">
              <w:rPr>
                <w:rFonts w:eastAsia="Calibri"/>
                <w:bCs/>
                <w:lang w:val="en-US"/>
              </w:rPr>
              <w:t xml:space="preserve">2.2.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Realizarea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unei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dezbater</w:t>
            </w:r>
            <w:r>
              <w:rPr>
                <w:rFonts w:eastAsia="Calibri"/>
                <w:bCs/>
                <w:lang w:val="en-US"/>
              </w:rPr>
              <w:t>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pe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o </w:t>
            </w:r>
            <w:proofErr w:type="spellStart"/>
            <w:r>
              <w:rPr>
                <w:rFonts w:eastAsia="Calibri"/>
                <w:bCs/>
                <w:lang w:val="en-US"/>
              </w:rPr>
              <w:t>temă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de </w:t>
            </w:r>
            <w:proofErr w:type="spellStart"/>
            <w:r>
              <w:rPr>
                <w:rFonts w:eastAsia="Calibri"/>
                <w:bCs/>
                <w:lang w:val="en-US"/>
              </w:rPr>
              <w:t>interes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general;</w:t>
            </w:r>
          </w:p>
        </w:tc>
      </w:tr>
      <w:tr w:rsidR="00C35B72" w:rsidRPr="005F1B30" w14:paraId="544DE35E" w14:textId="77777777" w:rsidTr="008100A5">
        <w:tc>
          <w:tcPr>
            <w:tcW w:w="6520" w:type="dxa"/>
            <w:vMerge/>
          </w:tcPr>
          <w:p w14:paraId="446692CD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E1A8ED3" w14:textId="484EA3EF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827FD3">
              <w:rPr>
                <w:rFonts w:eastAsia="Calibri"/>
                <w:bCs/>
                <w:lang w:val="en-US"/>
              </w:rPr>
              <w:t xml:space="preserve">2.3.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Susţinerea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unei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prezentări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multimodale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în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faţa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/>
              </w:rPr>
              <w:t>unui</w:t>
            </w:r>
            <w:proofErr w:type="spellEnd"/>
            <w:r w:rsidRPr="00827FD3">
              <w:rPr>
                <w:rFonts w:eastAsia="Calibri"/>
                <w:bCs/>
                <w:lang w:val="en-US"/>
              </w:rPr>
              <w:t xml:space="preserve"> public.</w:t>
            </w:r>
          </w:p>
        </w:tc>
      </w:tr>
      <w:tr w:rsidR="00C35B72" w:rsidRPr="005F1B30" w14:paraId="63614E5C" w14:textId="77777777" w:rsidTr="008100A5">
        <w:tc>
          <w:tcPr>
            <w:tcW w:w="6520" w:type="dxa"/>
            <w:vMerge w:val="restart"/>
          </w:tcPr>
          <w:p w14:paraId="73014374" w14:textId="77777777" w:rsidR="00C35B72" w:rsidRPr="00933544" w:rsidRDefault="00C35B72" w:rsidP="00C35B72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 xml:space="preserve">3.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Lectura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interpretarea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textelor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literare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graniță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,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demonstrând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gândire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critică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atașament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față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valorile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naționale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 xml:space="preserve"> general-</w:t>
            </w:r>
            <w:proofErr w:type="spellStart"/>
            <w:r w:rsidRPr="00933544">
              <w:rPr>
                <w:rFonts w:eastAsia="Calibri"/>
                <w:bCs/>
                <w:lang w:val="en-US" w:eastAsia="en-US"/>
              </w:rPr>
              <w:t>umane</w:t>
            </w:r>
            <w:proofErr w:type="spellEnd"/>
            <w:r w:rsidRPr="00933544">
              <w:rPr>
                <w:rFonts w:eastAsia="Calibri"/>
                <w:bCs/>
                <w:lang w:val="en-US" w:eastAsia="en-US"/>
              </w:rPr>
              <w:t>.</w:t>
            </w:r>
          </w:p>
          <w:p w14:paraId="12859B73" w14:textId="77777777" w:rsidR="00C35B72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AA94A3E" w14:textId="77777777" w:rsidR="00C35B72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3B920098" w14:textId="77777777" w:rsidR="00C35B72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6B2D996A" w14:textId="77777777" w:rsidR="00C35B72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4F5CFEA" w14:textId="6D995AC4" w:rsidR="00C35B72" w:rsidRPr="00933544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0BF3F0C4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827FD3">
              <w:rPr>
                <w:rFonts w:eastAsia="Calibri"/>
                <w:bCs/>
                <w:lang w:val="en-US" w:eastAsia="en-US"/>
              </w:rPr>
              <w:t xml:space="preserve">3.1.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Aplicarea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d</w:t>
            </w:r>
            <w:r>
              <w:rPr>
                <w:rFonts w:eastAsia="Calibri"/>
                <w:bCs/>
                <w:lang w:val="en-US" w:eastAsia="en-US"/>
              </w:rPr>
              <w:t>iverselor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strategii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lectură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>;</w:t>
            </w:r>
          </w:p>
        </w:tc>
      </w:tr>
      <w:tr w:rsidR="00C35B72" w:rsidRPr="005F1B30" w14:paraId="7083F89F" w14:textId="77777777" w:rsidTr="008100A5">
        <w:tc>
          <w:tcPr>
            <w:tcW w:w="6520" w:type="dxa"/>
            <w:vMerge/>
          </w:tcPr>
          <w:p w14:paraId="0ED99BED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28683E69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827FD3">
              <w:rPr>
                <w:rFonts w:eastAsia="Calibri"/>
                <w:bCs/>
                <w:lang w:val="ro-MD" w:eastAsia="en-US"/>
              </w:rPr>
              <w:t>3.2. Rezumarea u</w:t>
            </w:r>
            <w:r>
              <w:rPr>
                <w:rFonts w:eastAsia="Calibri"/>
                <w:bCs/>
                <w:lang w:val="ro-MD" w:eastAsia="en-US"/>
              </w:rPr>
              <w:t>nui text literar și de graniță;</w:t>
            </w:r>
          </w:p>
        </w:tc>
      </w:tr>
      <w:tr w:rsidR="00C35B72" w:rsidRPr="005F1B30" w14:paraId="72C6870D" w14:textId="77777777" w:rsidTr="008100A5">
        <w:tc>
          <w:tcPr>
            <w:tcW w:w="6520" w:type="dxa"/>
            <w:vMerge/>
          </w:tcPr>
          <w:p w14:paraId="74B5A7DF" w14:textId="45ECDF30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77F5FC23" w14:textId="422F0641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827FD3">
              <w:rPr>
                <w:rFonts w:eastAsia="Calibri"/>
                <w:bCs/>
                <w:lang w:val="ro-MD" w:eastAsia="en-US"/>
              </w:rPr>
              <w:t xml:space="preserve">3.3. Analiza specificului de gen și specie a </w:t>
            </w:r>
            <w:r>
              <w:rPr>
                <w:rFonts w:eastAsia="Calibri"/>
                <w:bCs/>
                <w:lang w:val="ro-MD" w:eastAsia="en-US"/>
              </w:rPr>
              <w:t>textului literar și de graniță;</w:t>
            </w:r>
          </w:p>
        </w:tc>
      </w:tr>
      <w:tr w:rsidR="00C35B72" w:rsidRPr="005F1B30" w14:paraId="3D8CBCF3" w14:textId="77777777" w:rsidTr="008100A5">
        <w:tc>
          <w:tcPr>
            <w:tcW w:w="6520" w:type="dxa"/>
            <w:vMerge/>
          </w:tcPr>
          <w:p w14:paraId="4AFEBA5D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29405269" w14:textId="210FC9BA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 w:eastAsia="en-US"/>
              </w:rPr>
            </w:pPr>
            <w:r w:rsidRPr="00827FD3">
              <w:rPr>
                <w:rFonts w:eastAsia="Calibri"/>
                <w:bCs/>
                <w:lang w:val="en-US" w:eastAsia="en-US"/>
              </w:rPr>
              <w:t xml:space="preserve">3.4.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Utilizarea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noțiunilor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teorie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literară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la </w:t>
            </w:r>
            <w:proofErr w:type="spellStart"/>
            <w:r w:rsidRPr="00827FD3">
              <w:rPr>
                <w:rFonts w:eastAsia="Calibri"/>
                <w:bCs/>
                <w:lang w:val="en-US" w:eastAsia="en-US"/>
              </w:rPr>
              <w:t>analiza</w:t>
            </w:r>
            <w:proofErr w:type="spellEnd"/>
            <w:r w:rsidRPr="00827FD3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textului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literar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și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 xml:space="preserve"> de </w:t>
            </w:r>
            <w:proofErr w:type="spellStart"/>
            <w:r>
              <w:rPr>
                <w:rFonts w:eastAsia="Calibri"/>
                <w:bCs/>
                <w:lang w:val="en-US" w:eastAsia="en-US"/>
              </w:rPr>
              <w:t>graniță</w:t>
            </w:r>
            <w:proofErr w:type="spellEnd"/>
            <w:r>
              <w:rPr>
                <w:rFonts w:eastAsia="Calibri"/>
                <w:bCs/>
                <w:lang w:val="en-US" w:eastAsia="en-US"/>
              </w:rPr>
              <w:t>;</w:t>
            </w:r>
          </w:p>
        </w:tc>
      </w:tr>
      <w:tr w:rsidR="00C35B72" w:rsidRPr="005F1B30" w14:paraId="0022B3B2" w14:textId="77777777" w:rsidTr="008100A5">
        <w:tc>
          <w:tcPr>
            <w:tcW w:w="6520" w:type="dxa"/>
            <w:vMerge/>
          </w:tcPr>
          <w:p w14:paraId="57DEA937" w14:textId="1D56C1E2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140E7A20" w14:textId="75BA9D70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eastAsia="en-US"/>
              </w:rPr>
            </w:pPr>
            <w:r w:rsidRPr="00827FD3">
              <w:rPr>
                <w:rFonts w:eastAsia="Calibri"/>
                <w:bCs/>
                <w:lang w:val="ro-MD" w:eastAsia="en-US"/>
              </w:rPr>
              <w:t>3.5. Comentarea elementelor lexicale, stilistice și semiotice di</w:t>
            </w:r>
            <w:r>
              <w:rPr>
                <w:rFonts w:eastAsia="Calibri"/>
                <w:bCs/>
                <w:lang w:val="ro-MD" w:eastAsia="en-US"/>
              </w:rPr>
              <w:t>n texte literare și de graniță;</w:t>
            </w:r>
          </w:p>
        </w:tc>
      </w:tr>
      <w:tr w:rsidR="00C35B72" w:rsidRPr="005F1B30" w14:paraId="2BC311D8" w14:textId="77777777" w:rsidTr="008100A5">
        <w:trPr>
          <w:trHeight w:val="538"/>
        </w:trPr>
        <w:tc>
          <w:tcPr>
            <w:tcW w:w="6520" w:type="dxa"/>
            <w:vMerge/>
          </w:tcPr>
          <w:p w14:paraId="35024D5C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345E9691" w14:textId="1336CCB9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eastAsia="en-US"/>
              </w:rPr>
            </w:pPr>
            <w:r w:rsidRPr="00827FD3">
              <w:rPr>
                <w:rFonts w:eastAsia="Calibri"/>
                <w:bCs/>
                <w:lang w:val="ro-MD" w:eastAsia="en-US"/>
              </w:rPr>
              <w:t>3.6. Explicarea funcției cognitive, educative și estetice a textului literar și de graniță.</w:t>
            </w:r>
          </w:p>
        </w:tc>
      </w:tr>
      <w:tr w:rsidR="00C35B72" w:rsidRPr="005F1B30" w14:paraId="420684F2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411BEAAE" w14:textId="77777777" w:rsidR="00C35B72" w:rsidRPr="002E1F41" w:rsidRDefault="00C35B72" w:rsidP="00C35B72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4.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Producerea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textelor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scrise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de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diferit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tip </w:t>
            </w:r>
            <w:proofErr w:type="spellStart"/>
            <w:proofErr w:type="gram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suporturi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variate</w:t>
            </w:r>
            <w:proofErr w:type="spellEnd"/>
            <w:proofErr w:type="gramEnd"/>
            <w:r w:rsidRPr="002E1F41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manifestând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comportament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lingvistic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autonom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originalitate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>.</w:t>
            </w:r>
          </w:p>
          <w:p w14:paraId="3914C4E0" w14:textId="77777777" w:rsidR="00C35B72" w:rsidRPr="008100A5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</w:tcPr>
          <w:p w14:paraId="6CD1A727" w14:textId="38589293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A66680">
              <w:t xml:space="preserve">4.1. Scrierea textelor metaliterare, reflexive, </w:t>
            </w:r>
            <w:proofErr w:type="spellStart"/>
            <w:r w:rsidRPr="00A66680">
              <w:t>funcţionale</w:t>
            </w:r>
            <w:proofErr w:type="spellEnd"/>
            <w:r w:rsidRPr="00A66680">
              <w:t xml:space="preserve">, imaginative </w:t>
            </w:r>
            <w:r>
              <w:t>în bază de algoritmi și scheme;</w:t>
            </w:r>
          </w:p>
        </w:tc>
      </w:tr>
      <w:tr w:rsidR="00C35B72" w:rsidRPr="005F1B30" w14:paraId="1E1759A7" w14:textId="77777777" w:rsidTr="008100A5">
        <w:trPr>
          <w:trHeight w:val="538"/>
        </w:trPr>
        <w:tc>
          <w:tcPr>
            <w:tcW w:w="6520" w:type="dxa"/>
            <w:vMerge/>
          </w:tcPr>
          <w:p w14:paraId="129126BB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65879977" w14:textId="38FBE22D" w:rsidR="00C35B72" w:rsidRPr="00933544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A66680">
              <w:t>4.2. Respectarea rigorilor grafice la elaborarea textelor scrise.</w:t>
            </w:r>
          </w:p>
        </w:tc>
      </w:tr>
      <w:tr w:rsidR="00C35B72" w:rsidRPr="005F1B30" w14:paraId="008B941D" w14:textId="77777777" w:rsidTr="008100A5">
        <w:trPr>
          <w:trHeight w:val="356"/>
        </w:trPr>
        <w:tc>
          <w:tcPr>
            <w:tcW w:w="6520" w:type="dxa"/>
            <w:vMerge w:val="restart"/>
          </w:tcPr>
          <w:p w14:paraId="0F7ADC06" w14:textId="77777777" w:rsidR="00C35B72" w:rsidRPr="002E1F41" w:rsidRDefault="00C35B72" w:rsidP="00C35B72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5.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Aplicarea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normelor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limbii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române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literare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(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gramaticale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ortografice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punctuaţionale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stilistice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)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în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exprimarea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orală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scrisă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demonstrând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discernământ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cultură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lingvistică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>.</w:t>
            </w:r>
          </w:p>
          <w:p w14:paraId="4B45BB5C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D318A18" w14:textId="3220AAD8" w:rsidR="00C35B72" w:rsidRPr="002E1F41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827FD3">
              <w:rPr>
                <w:rFonts w:eastAsia="Calibri"/>
                <w:bCs/>
              </w:rPr>
              <w:t>5.1. Perceperea normei drept standard al limbii și model de reg</w:t>
            </w:r>
            <w:r>
              <w:rPr>
                <w:rFonts w:eastAsia="Calibri"/>
                <w:bCs/>
              </w:rPr>
              <w:t>lementare a activității verbal;</w:t>
            </w:r>
          </w:p>
        </w:tc>
      </w:tr>
      <w:tr w:rsidR="00C35B72" w:rsidRPr="005F1B30" w14:paraId="0B2CFC38" w14:textId="77777777" w:rsidTr="008100A5">
        <w:trPr>
          <w:trHeight w:val="538"/>
        </w:trPr>
        <w:tc>
          <w:tcPr>
            <w:tcW w:w="6520" w:type="dxa"/>
            <w:vMerge/>
          </w:tcPr>
          <w:p w14:paraId="54C5BB8C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0B8C366" w14:textId="2A46F9C9" w:rsidR="00C35B72" w:rsidRPr="008100A5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827FD3">
              <w:rPr>
                <w:rFonts w:eastAsia="Calibri"/>
                <w:bCs/>
                <w:lang w:val="ro-MD"/>
              </w:rPr>
              <w:t>5.2. Rezolvarea cazu</w:t>
            </w:r>
            <w:r>
              <w:rPr>
                <w:rFonts w:eastAsia="Calibri"/>
                <w:bCs/>
                <w:lang w:val="ro-MD"/>
              </w:rPr>
              <w:t>rilor dificile de ortografiere;</w:t>
            </w:r>
          </w:p>
        </w:tc>
      </w:tr>
      <w:tr w:rsidR="00C35B72" w:rsidRPr="005F1B30" w14:paraId="19AD5F84" w14:textId="77777777" w:rsidTr="008100A5">
        <w:trPr>
          <w:trHeight w:val="538"/>
        </w:trPr>
        <w:tc>
          <w:tcPr>
            <w:tcW w:w="6520" w:type="dxa"/>
            <w:vMerge/>
          </w:tcPr>
          <w:p w14:paraId="6E8D734C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438D2ABD" w14:textId="7FE95B46" w:rsidR="00C35B72" w:rsidRPr="002E1F41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827FD3">
              <w:rPr>
                <w:rFonts w:eastAsia="Calibri"/>
                <w:bCs/>
                <w:lang w:val="ro-MD"/>
              </w:rPr>
              <w:t>5.3. Respectarea  normelor în textele redactate în stiluri funcționale diferite.</w:t>
            </w:r>
          </w:p>
        </w:tc>
      </w:tr>
      <w:tr w:rsidR="00C35B72" w:rsidRPr="005F1B30" w14:paraId="2516ABB8" w14:textId="77777777" w:rsidTr="008100A5">
        <w:trPr>
          <w:trHeight w:val="538"/>
        </w:trPr>
        <w:tc>
          <w:tcPr>
            <w:tcW w:w="6520" w:type="dxa"/>
            <w:vMerge w:val="restart"/>
          </w:tcPr>
          <w:p w14:paraId="0CD8A6DC" w14:textId="64715E04" w:rsidR="00C35B72" w:rsidRPr="008100A5" w:rsidRDefault="00C35B72" w:rsidP="00C35B72">
            <w:pPr>
              <w:keepNext/>
              <w:tabs>
                <w:tab w:val="left" w:pos="720"/>
              </w:tabs>
              <w:contextualSpacing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6.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Valorificarea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experiențelor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lingvistice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și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de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lectură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în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vederea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dezvoltării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personale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pe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parcursul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vieții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,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demonstrând</w:t>
            </w:r>
            <w:proofErr w:type="spellEnd"/>
            <w:r w:rsidRPr="002E1F41"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 w:rsidRPr="002E1F41">
              <w:rPr>
                <w:rFonts w:eastAsia="Calibri"/>
                <w:bCs/>
                <w:lang w:val="en-US"/>
              </w:rPr>
              <w:t>inte</w:t>
            </w:r>
            <w:r>
              <w:rPr>
                <w:rFonts w:eastAsia="Calibri"/>
                <w:bCs/>
                <w:lang w:val="en-US"/>
              </w:rPr>
              <w:t>res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axiologic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și</w:t>
            </w:r>
            <w:proofErr w:type="spellEnd"/>
            <w:r>
              <w:rPr>
                <w:rFonts w:eastAsia="Calibri"/>
                <w:bCs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estetic</w:t>
            </w:r>
            <w:proofErr w:type="spellEnd"/>
            <w:r>
              <w:rPr>
                <w:rFonts w:eastAsia="Calibri"/>
                <w:bCs/>
                <w:lang w:val="en-US"/>
              </w:rPr>
              <w:t>.</w:t>
            </w:r>
          </w:p>
        </w:tc>
        <w:tc>
          <w:tcPr>
            <w:tcW w:w="7371" w:type="dxa"/>
          </w:tcPr>
          <w:p w14:paraId="6E85FBB8" w14:textId="365F82AB" w:rsidR="00C35B72" w:rsidRPr="002E1F41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</w:rPr>
            </w:pPr>
            <w:r w:rsidRPr="0041001E">
              <w:rPr>
                <w:rFonts w:eastAsia="Calibri"/>
                <w:bCs/>
              </w:rPr>
              <w:t>6.1. Aplicarea experiențelor literare în diferite circumstanțe a</w:t>
            </w:r>
            <w:r>
              <w:rPr>
                <w:rFonts w:eastAsia="Calibri"/>
                <w:bCs/>
              </w:rPr>
              <w:t>le comunicării orale și scrise;</w:t>
            </w:r>
          </w:p>
        </w:tc>
      </w:tr>
      <w:tr w:rsidR="00C35B72" w:rsidRPr="005F1B30" w14:paraId="3867A646" w14:textId="77777777" w:rsidTr="008100A5">
        <w:trPr>
          <w:trHeight w:val="538"/>
        </w:trPr>
        <w:tc>
          <w:tcPr>
            <w:tcW w:w="6520" w:type="dxa"/>
            <w:vMerge/>
          </w:tcPr>
          <w:p w14:paraId="163CB83B" w14:textId="77777777" w:rsidR="00C35B72" w:rsidRPr="005F1B30" w:rsidRDefault="00C35B72" w:rsidP="00C35B7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371" w:type="dxa"/>
          </w:tcPr>
          <w:p w14:paraId="327472DF" w14:textId="0924A5E1" w:rsidR="00C35B72" w:rsidRPr="008100A5" w:rsidRDefault="00C35B72" w:rsidP="00C35B72">
            <w:pPr>
              <w:keepNext/>
              <w:tabs>
                <w:tab w:val="left" w:pos="720"/>
              </w:tabs>
              <w:outlineLvl w:val="0"/>
              <w:rPr>
                <w:rFonts w:eastAsia="Calibri"/>
                <w:bCs/>
                <w:lang w:val="en-US"/>
              </w:rPr>
            </w:pPr>
            <w:r w:rsidRPr="0041001E">
              <w:rPr>
                <w:rFonts w:eastAsia="Calibri"/>
                <w:bCs/>
                <w:lang w:val="ro-MD"/>
              </w:rPr>
              <w:t xml:space="preserve">6.2. Producerea textelor  cu caracter funcțional și aplicativ prin utilizarea resurselor digitale/ media.  </w:t>
            </w:r>
          </w:p>
        </w:tc>
      </w:tr>
    </w:tbl>
    <w:p w14:paraId="0CBE6627" w14:textId="4EB6FD7D" w:rsidR="00C653EC" w:rsidRDefault="00320C39" w:rsidP="00320C39">
      <w:pPr>
        <w:jc w:val="center"/>
        <w:rPr>
          <w:b/>
          <w:lang w:val="ro-MD"/>
        </w:rPr>
      </w:pPr>
      <w:r w:rsidRPr="000F73CF">
        <w:rPr>
          <w:b/>
          <w:lang w:val="ro-MD"/>
        </w:rPr>
        <w:t>PROIECTAREA DIDACTICĂ A UNITĂȚILOR DE ÎNVĂȚARE / UNITĂȚILOR DE CONȚINUT</w:t>
      </w:r>
    </w:p>
    <w:p w14:paraId="08E5D051" w14:textId="77777777" w:rsidR="00C35B72" w:rsidRPr="00C35B72" w:rsidRDefault="00C35B72" w:rsidP="00C35B72">
      <w:pPr>
        <w:rPr>
          <w:lang w:val="ro-MD"/>
        </w:rPr>
      </w:pPr>
    </w:p>
    <w:p w14:paraId="493534BA" w14:textId="2FEC9022" w:rsidR="00C35B72" w:rsidRPr="00C35B72" w:rsidRDefault="00C35B72" w:rsidP="00C35B72">
      <w:pPr>
        <w:jc w:val="center"/>
        <w:rPr>
          <w:b/>
          <w:bCs/>
        </w:rPr>
      </w:pPr>
      <w:r w:rsidRPr="00100535">
        <w:rPr>
          <w:b/>
          <w:sz w:val="28"/>
          <w:szCs w:val="28"/>
        </w:rPr>
        <w:lastRenderedPageBreak/>
        <w:t>Semestrul I</w:t>
      </w:r>
    </w:p>
    <w:tbl>
      <w:tblPr>
        <w:tblStyle w:val="a5"/>
        <w:tblpPr w:leftFromText="180" w:rightFromText="180" w:vertAnchor="text" w:tblpY="1"/>
        <w:tblOverlap w:val="never"/>
        <w:tblW w:w="18913" w:type="dxa"/>
        <w:tblLook w:val="04A0" w:firstRow="1" w:lastRow="0" w:firstColumn="1" w:lastColumn="0" w:noHBand="0" w:noVBand="1"/>
      </w:tblPr>
      <w:tblGrid>
        <w:gridCol w:w="652"/>
        <w:gridCol w:w="2225"/>
        <w:gridCol w:w="2019"/>
        <w:gridCol w:w="3063"/>
        <w:gridCol w:w="1778"/>
        <w:gridCol w:w="565"/>
        <w:gridCol w:w="853"/>
        <w:gridCol w:w="2340"/>
        <w:gridCol w:w="1096"/>
        <w:gridCol w:w="2303"/>
        <w:gridCol w:w="2019"/>
      </w:tblGrid>
      <w:tr w:rsidR="00C35B72" w14:paraId="3D9D080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934A129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 w:rsidRPr="006403CA">
              <w:rPr>
                <w:b/>
              </w:rPr>
              <w:t>N</w:t>
            </w:r>
            <w:r>
              <w:rPr>
                <w:b/>
              </w:rPr>
              <w:t>r</w:t>
            </w:r>
            <w:r w:rsidRPr="006403CA">
              <w:rPr>
                <w:b/>
              </w:rPr>
              <w:t>. d/o</w:t>
            </w:r>
          </w:p>
        </w:tc>
        <w:tc>
          <w:tcPr>
            <w:tcW w:w="2225" w:type="dxa"/>
          </w:tcPr>
          <w:p w14:paraId="1317505A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Competențe specifice</w:t>
            </w:r>
          </w:p>
        </w:tc>
        <w:tc>
          <w:tcPr>
            <w:tcW w:w="2019" w:type="dxa"/>
          </w:tcPr>
          <w:p w14:paraId="007257DA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Unități de competență</w:t>
            </w:r>
          </w:p>
        </w:tc>
        <w:tc>
          <w:tcPr>
            <w:tcW w:w="3063" w:type="dxa"/>
          </w:tcPr>
          <w:p w14:paraId="3DA100CA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Subiectul/ </w:t>
            </w:r>
          </w:p>
          <w:p w14:paraId="64A820DF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Tema lecției</w:t>
            </w:r>
          </w:p>
        </w:tc>
        <w:tc>
          <w:tcPr>
            <w:tcW w:w="1778" w:type="dxa"/>
          </w:tcPr>
          <w:p w14:paraId="2101E800" w14:textId="77777777" w:rsidR="00C35B72" w:rsidRPr="004B5A85" w:rsidRDefault="00C35B72" w:rsidP="00486058">
            <w:pPr>
              <w:contextualSpacing/>
              <w:jc w:val="center"/>
              <w:rPr>
                <w:b/>
              </w:rPr>
            </w:pPr>
            <w:r w:rsidRPr="004B5A85">
              <w:rPr>
                <w:b/>
              </w:rPr>
              <w:t>Texte literare/</w:t>
            </w:r>
          </w:p>
          <w:p w14:paraId="612E0B6F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 w:rsidRPr="004B5A85">
              <w:rPr>
                <w:b/>
              </w:rPr>
              <w:t xml:space="preserve">de </w:t>
            </w:r>
            <w:proofErr w:type="spellStart"/>
            <w:r w:rsidRPr="004B5A85">
              <w:rPr>
                <w:b/>
              </w:rPr>
              <w:t>graniţă</w:t>
            </w:r>
            <w:proofErr w:type="spellEnd"/>
            <w:r w:rsidRPr="004B5A85">
              <w:rPr>
                <w:b/>
              </w:rPr>
              <w:t>/ surse</w:t>
            </w:r>
          </w:p>
        </w:tc>
        <w:tc>
          <w:tcPr>
            <w:tcW w:w="565" w:type="dxa"/>
          </w:tcPr>
          <w:p w14:paraId="3E798D72" w14:textId="77777777" w:rsidR="00C35B72" w:rsidRPr="006F419B" w:rsidRDefault="00C35B72" w:rsidP="00486058">
            <w:pPr>
              <w:contextualSpacing/>
              <w:jc w:val="center"/>
              <w:rPr>
                <w:b/>
                <w:lang w:val="it-IT"/>
              </w:rPr>
            </w:pPr>
            <w:r w:rsidRPr="0087444C">
              <w:rPr>
                <w:b/>
                <w:lang w:val="it-IT"/>
              </w:rPr>
              <w:t>Nr.</w:t>
            </w:r>
            <w:r>
              <w:rPr>
                <w:b/>
                <w:lang w:val="it-IT"/>
              </w:rPr>
              <w:t xml:space="preserve"> </w:t>
            </w:r>
            <w:r w:rsidRPr="0087444C">
              <w:rPr>
                <w:b/>
                <w:lang w:val="it-IT"/>
              </w:rPr>
              <w:t>ore</w:t>
            </w:r>
          </w:p>
        </w:tc>
        <w:tc>
          <w:tcPr>
            <w:tcW w:w="853" w:type="dxa"/>
          </w:tcPr>
          <w:p w14:paraId="58342C5F" w14:textId="77777777" w:rsidR="00C35B72" w:rsidRPr="006403CA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340" w:type="dxa"/>
          </w:tcPr>
          <w:p w14:paraId="6497302C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proofErr w:type="spellStart"/>
            <w:r w:rsidRPr="006403CA">
              <w:rPr>
                <w:b/>
              </w:rPr>
              <w:t>Activităţi</w:t>
            </w:r>
            <w:proofErr w:type="spellEnd"/>
            <w:r w:rsidRPr="006403CA">
              <w:rPr>
                <w:b/>
              </w:rPr>
              <w:t xml:space="preserve"> de predare/ </w:t>
            </w:r>
            <w:proofErr w:type="spellStart"/>
            <w:r w:rsidRPr="006403CA">
              <w:rPr>
                <w:b/>
              </w:rPr>
              <w:t>învăţare</w:t>
            </w:r>
            <w:proofErr w:type="spellEnd"/>
            <w:r>
              <w:rPr>
                <w:b/>
              </w:rPr>
              <w:t>/ evaluare</w:t>
            </w:r>
          </w:p>
        </w:tc>
        <w:tc>
          <w:tcPr>
            <w:tcW w:w="1096" w:type="dxa"/>
          </w:tcPr>
          <w:p w14:paraId="171FE4E6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Note</w:t>
            </w:r>
          </w:p>
        </w:tc>
      </w:tr>
      <w:tr w:rsidR="00C35B72" w14:paraId="3E5B5509" w14:textId="77777777" w:rsidTr="00502330">
        <w:trPr>
          <w:gridAfter w:val="2"/>
          <w:wAfter w:w="4322" w:type="dxa"/>
        </w:trPr>
        <w:tc>
          <w:tcPr>
            <w:tcW w:w="14591" w:type="dxa"/>
            <w:gridSpan w:val="9"/>
          </w:tcPr>
          <w:p w14:paraId="4C49980F" w14:textId="77777777" w:rsidR="00C35B72" w:rsidRDefault="00C35B72" w:rsidP="0048605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Unitatea</w:t>
            </w:r>
            <w:r w:rsidRPr="009F79B1">
              <w:rPr>
                <w:b/>
              </w:rPr>
              <w:t xml:space="preserve"> I</w:t>
            </w:r>
            <w:r>
              <w:rPr>
                <w:b/>
              </w:rPr>
              <w:t xml:space="preserve">: 20 de </w:t>
            </w:r>
            <w:r w:rsidRPr="006F419B">
              <w:rPr>
                <w:b/>
              </w:rPr>
              <w:t>ore</w:t>
            </w:r>
          </w:p>
        </w:tc>
      </w:tr>
      <w:tr w:rsidR="00C35B72" w14:paraId="19B278FE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0DA0F16" w14:textId="77777777" w:rsidR="00C35B72" w:rsidRPr="00FD4244" w:rsidRDefault="00C35B72" w:rsidP="00502330">
            <w:pPr>
              <w:contextualSpacing/>
              <w:jc w:val="both"/>
            </w:pPr>
            <w:r w:rsidRPr="00FD4244">
              <w:t>1</w:t>
            </w:r>
          </w:p>
        </w:tc>
        <w:tc>
          <w:tcPr>
            <w:tcW w:w="2225" w:type="dxa"/>
            <w:vMerge w:val="restart"/>
          </w:tcPr>
          <w:p w14:paraId="5881B082" w14:textId="77777777" w:rsidR="00C35B72" w:rsidRPr="00FD4244" w:rsidRDefault="00C35B72" w:rsidP="00502330">
            <w:pPr>
              <w:contextualSpacing/>
              <w:jc w:val="both"/>
            </w:pPr>
            <w:r w:rsidRPr="00D129C4">
              <w:t>1. 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W w:w="2019" w:type="dxa"/>
            <w:vMerge w:val="restart"/>
          </w:tcPr>
          <w:p w14:paraId="025D4C30" w14:textId="77777777" w:rsidR="00C35B72" w:rsidRPr="00FD4244" w:rsidRDefault="00C35B72" w:rsidP="00502330">
            <w:pPr>
              <w:contextualSpacing/>
              <w:jc w:val="both"/>
            </w:pPr>
            <w:r w:rsidRPr="00C31A53">
              <w:t>1.1. Argumentarea propriului statut de vorbitor al limbii române</w:t>
            </w:r>
            <w:r>
              <w:t>.</w:t>
            </w:r>
          </w:p>
        </w:tc>
        <w:tc>
          <w:tcPr>
            <w:tcW w:w="3063" w:type="dxa"/>
            <w:shd w:val="clear" w:color="auto" w:fill="auto"/>
          </w:tcPr>
          <w:p w14:paraId="50408290" w14:textId="77777777" w:rsidR="00C35B72" w:rsidRPr="00FD4244" w:rsidRDefault="00C35B72" w:rsidP="00502330">
            <w:pPr>
              <w:contextualSpacing/>
              <w:jc w:val="both"/>
            </w:pPr>
            <w:r w:rsidRPr="00110FDD">
              <w:t xml:space="preserve">Prezentarea studiului integral al disciplinei Limba și literatura română în clasa a X-a. </w:t>
            </w:r>
          </w:p>
        </w:tc>
        <w:tc>
          <w:tcPr>
            <w:tcW w:w="1778" w:type="dxa"/>
          </w:tcPr>
          <w:p w14:paraId="55DD9FD6" w14:textId="77777777" w:rsidR="00C35B72" w:rsidRDefault="00C35B72" w:rsidP="00502330">
            <w:pPr>
              <w:contextualSpacing/>
              <w:jc w:val="both"/>
            </w:pPr>
            <w:r w:rsidRPr="00360DCA">
              <w:t>Manualul școlar</w:t>
            </w:r>
          </w:p>
          <w:p w14:paraId="3249B733" w14:textId="77777777" w:rsidR="00C35B72" w:rsidRDefault="00C35B72" w:rsidP="00502330">
            <w:pPr>
              <w:contextualSpacing/>
              <w:jc w:val="both"/>
            </w:pPr>
          </w:p>
          <w:p w14:paraId="5105ECED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B5F3249" w14:textId="77777777" w:rsidR="00C35B72" w:rsidRPr="00FD4244" w:rsidRDefault="00C35B72" w:rsidP="00502330">
            <w:pPr>
              <w:contextualSpacing/>
              <w:jc w:val="both"/>
            </w:pPr>
            <w:r w:rsidRPr="00FD4244">
              <w:t>1</w:t>
            </w:r>
          </w:p>
        </w:tc>
        <w:tc>
          <w:tcPr>
            <w:tcW w:w="853" w:type="dxa"/>
          </w:tcPr>
          <w:p w14:paraId="3E1913D4" w14:textId="77777777" w:rsidR="00C35B72" w:rsidRPr="005136FA" w:rsidRDefault="00C35B72" w:rsidP="00502330">
            <w:pPr>
              <w:contextualSpacing/>
              <w:jc w:val="both"/>
              <w:rPr>
                <w:lang w:val="pt-BR"/>
              </w:rPr>
            </w:pPr>
          </w:p>
        </w:tc>
        <w:tc>
          <w:tcPr>
            <w:tcW w:w="2340" w:type="dxa"/>
          </w:tcPr>
          <w:p w14:paraId="631A88DA" w14:textId="77777777" w:rsidR="00C35B72" w:rsidRDefault="00C35B72" w:rsidP="00502330">
            <w:pPr>
              <w:contextualSpacing/>
              <w:jc w:val="both"/>
              <w:rPr>
                <w:lang w:val="pt-BR"/>
              </w:rPr>
            </w:pPr>
            <w:r w:rsidRPr="005136FA">
              <w:rPr>
                <w:lang w:val="pt-BR"/>
              </w:rPr>
              <w:t>Discuția ghidată.</w:t>
            </w:r>
          </w:p>
          <w:p w14:paraId="0C00EF10" w14:textId="77777777" w:rsidR="00C35B72" w:rsidRPr="000261DE" w:rsidRDefault="00C35B72" w:rsidP="00502330">
            <w:pPr>
              <w:contextualSpacing/>
              <w:jc w:val="both"/>
              <w:rPr>
                <w:lang w:val="pt-BR"/>
              </w:rPr>
            </w:pPr>
          </w:p>
        </w:tc>
        <w:tc>
          <w:tcPr>
            <w:tcW w:w="1096" w:type="dxa"/>
            <w:shd w:val="clear" w:color="auto" w:fill="auto"/>
          </w:tcPr>
          <w:p w14:paraId="1ADFE074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98541EC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ED85A40" w14:textId="77777777" w:rsidR="00C35B72" w:rsidRPr="00FD4244" w:rsidRDefault="00C35B72" w:rsidP="00502330">
            <w:pPr>
              <w:contextualSpacing/>
              <w:jc w:val="both"/>
            </w:pPr>
            <w:r w:rsidRPr="00FD4244">
              <w:t>2</w:t>
            </w:r>
          </w:p>
        </w:tc>
        <w:tc>
          <w:tcPr>
            <w:tcW w:w="2225" w:type="dxa"/>
            <w:vMerge/>
          </w:tcPr>
          <w:p w14:paraId="7D0B2901" w14:textId="77777777" w:rsidR="00C35B72" w:rsidRPr="00D129C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03110F6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6564821C" w14:textId="77777777" w:rsidR="00C35B72" w:rsidRPr="00025FAC" w:rsidRDefault="00C35B72" w:rsidP="00502330">
            <w:pPr>
              <w:contextualSpacing/>
              <w:jc w:val="both"/>
            </w:pPr>
            <w:r w:rsidRPr="00D129C4">
              <w:t>Limba română, parte a cult</w:t>
            </w:r>
            <w:r>
              <w:t>urii spirituale a poporului româ</w:t>
            </w:r>
            <w:r w:rsidRPr="00D129C4">
              <w:t>n</w:t>
            </w:r>
            <w:r>
              <w:t>.</w:t>
            </w:r>
          </w:p>
        </w:tc>
        <w:tc>
          <w:tcPr>
            <w:tcW w:w="1778" w:type="dxa"/>
          </w:tcPr>
          <w:p w14:paraId="5BE056B8" w14:textId="77777777" w:rsidR="00C35B72" w:rsidRPr="00360DCA" w:rsidRDefault="00C35B72" w:rsidP="00502330">
            <w:pPr>
              <w:contextualSpacing/>
              <w:jc w:val="both"/>
            </w:pPr>
            <w:r w:rsidRPr="00A7768E">
              <w:rPr>
                <w:b/>
                <w:bCs/>
                <w:i/>
                <w:iCs/>
              </w:rPr>
              <w:t xml:space="preserve">„Limba – componentă fundamentală a specificului </w:t>
            </w:r>
            <w:proofErr w:type="spellStart"/>
            <w:r w:rsidRPr="00A7768E">
              <w:rPr>
                <w:b/>
                <w:bCs/>
                <w:i/>
                <w:iCs/>
              </w:rPr>
              <w:t>naţional</w:t>
            </w:r>
            <w:proofErr w:type="spellEnd"/>
            <w:r w:rsidRPr="00A7768E">
              <w:rPr>
                <w:b/>
                <w:bCs/>
                <w:i/>
                <w:iCs/>
              </w:rPr>
              <w:t xml:space="preserve">” de </w:t>
            </w:r>
            <w:r>
              <w:rPr>
                <w:b/>
                <w:bCs/>
                <w:i/>
                <w:iCs/>
              </w:rPr>
              <w:t>D</w:t>
            </w:r>
            <w:r w:rsidRPr="00A7768E">
              <w:rPr>
                <w:b/>
                <w:bCs/>
                <w:i/>
                <w:iCs/>
              </w:rPr>
              <w:t>umitru Irimia</w:t>
            </w:r>
          </w:p>
        </w:tc>
        <w:tc>
          <w:tcPr>
            <w:tcW w:w="565" w:type="dxa"/>
          </w:tcPr>
          <w:p w14:paraId="486BB5EC" w14:textId="77777777" w:rsidR="00C35B72" w:rsidRPr="00A80717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672EF9D8" w14:textId="77777777" w:rsidR="00C35B72" w:rsidRPr="003529EF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1033CEE1" w14:textId="77777777" w:rsidR="00C35B72" w:rsidRPr="00FD4244" w:rsidRDefault="00C35B72" w:rsidP="00502330">
            <w:pPr>
              <w:contextualSpacing/>
              <w:jc w:val="both"/>
            </w:pPr>
            <w:r w:rsidRPr="003529EF">
              <w:t>Relatarea despre limba rom</w:t>
            </w:r>
            <w:r>
              <w:t>â</w:t>
            </w:r>
            <w:r w:rsidRPr="003529EF">
              <w:t>nă ca parte a culturii spirituale a poporului rom</w:t>
            </w:r>
            <w:r>
              <w:t>â</w:t>
            </w:r>
            <w:r w:rsidRPr="003529EF">
              <w:t>n</w:t>
            </w:r>
            <w:r>
              <w:t>.</w:t>
            </w:r>
          </w:p>
        </w:tc>
        <w:tc>
          <w:tcPr>
            <w:tcW w:w="1096" w:type="dxa"/>
          </w:tcPr>
          <w:p w14:paraId="2E94476F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BE982F1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83EB0FB" w14:textId="77777777" w:rsidR="00C35B72" w:rsidRPr="00FD4244" w:rsidRDefault="00C35B72" w:rsidP="00502330">
            <w:pPr>
              <w:contextualSpacing/>
              <w:jc w:val="both"/>
            </w:pPr>
            <w:r>
              <w:t>3</w:t>
            </w:r>
          </w:p>
        </w:tc>
        <w:tc>
          <w:tcPr>
            <w:tcW w:w="2225" w:type="dxa"/>
            <w:vMerge/>
          </w:tcPr>
          <w:p w14:paraId="78187A80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E20813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00A6A4F" w14:textId="77777777" w:rsidR="00C35B72" w:rsidRPr="00FD4244" w:rsidRDefault="00C35B72" w:rsidP="00502330">
            <w:pPr>
              <w:contextualSpacing/>
              <w:jc w:val="both"/>
            </w:pPr>
            <w:r w:rsidRPr="00C31A53">
              <w:t>Statutul de vorbitor cult al limbii române</w:t>
            </w:r>
            <w:r>
              <w:t>.</w:t>
            </w:r>
          </w:p>
        </w:tc>
        <w:tc>
          <w:tcPr>
            <w:tcW w:w="1778" w:type="dxa"/>
          </w:tcPr>
          <w:p w14:paraId="4A9D232D" w14:textId="77777777" w:rsidR="00C35B72" w:rsidRPr="00A7768E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65" w:type="dxa"/>
          </w:tcPr>
          <w:p w14:paraId="095B6452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22451A4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165CCEBB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Portofoliul: structurare, argumentare.  </w:t>
            </w:r>
          </w:p>
        </w:tc>
        <w:tc>
          <w:tcPr>
            <w:tcW w:w="1096" w:type="dxa"/>
          </w:tcPr>
          <w:p w14:paraId="0173A0B9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ED5A1C9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851380F" w14:textId="77777777" w:rsidR="00C35B72" w:rsidRPr="00FD4244" w:rsidRDefault="00C35B72" w:rsidP="00502330">
            <w:pPr>
              <w:contextualSpacing/>
              <w:jc w:val="both"/>
            </w:pPr>
            <w:r>
              <w:t>4</w:t>
            </w:r>
          </w:p>
        </w:tc>
        <w:tc>
          <w:tcPr>
            <w:tcW w:w="2225" w:type="dxa"/>
            <w:vMerge/>
          </w:tcPr>
          <w:p w14:paraId="3EE07AF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4D9C4D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71627DDE" w14:textId="77777777" w:rsidR="00C35B72" w:rsidRPr="00A7768E" w:rsidRDefault="00C35B72" w:rsidP="00502330">
            <w:pPr>
              <w:contextualSpacing/>
              <w:jc w:val="both"/>
              <w:rPr>
                <w:b/>
                <w:bCs/>
                <w:lang w:val="it-IT"/>
              </w:rPr>
            </w:pPr>
            <w:r w:rsidRPr="00A7768E">
              <w:rPr>
                <w:b/>
                <w:bCs/>
                <w:lang w:val="it-IT"/>
              </w:rPr>
              <w:t>Atelier transdisciplinar:</w:t>
            </w:r>
          </w:p>
          <w:p w14:paraId="6A83AC33" w14:textId="77777777" w:rsidR="00C35B72" w:rsidRPr="00025FAC" w:rsidRDefault="00C35B72" w:rsidP="00502330">
            <w:pPr>
              <w:contextualSpacing/>
              <w:jc w:val="both"/>
            </w:pPr>
            <w:r w:rsidRPr="00025FAC">
              <w:t>Vorbirea corectă: din spațiul școlii în spațiul vieții</w:t>
            </w:r>
            <w:r>
              <w:t>.</w:t>
            </w:r>
          </w:p>
        </w:tc>
        <w:tc>
          <w:tcPr>
            <w:tcW w:w="1778" w:type="dxa"/>
          </w:tcPr>
          <w:p w14:paraId="587218C9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2C2DC551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2F77649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1A81C1C3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Elaborarea unui proiect </w:t>
            </w:r>
            <w:proofErr w:type="spellStart"/>
            <w:r>
              <w:t>transdisciplinar</w:t>
            </w:r>
            <w:proofErr w:type="spellEnd"/>
            <w:r>
              <w:t xml:space="preserve"> (2 săptămâni).</w:t>
            </w:r>
          </w:p>
        </w:tc>
        <w:tc>
          <w:tcPr>
            <w:tcW w:w="1096" w:type="dxa"/>
          </w:tcPr>
          <w:p w14:paraId="7EF31766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6235BF0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4AC6E10" w14:textId="77777777" w:rsidR="00C35B72" w:rsidRPr="00FD4244" w:rsidRDefault="00C35B72" w:rsidP="00502330">
            <w:pPr>
              <w:contextualSpacing/>
              <w:jc w:val="both"/>
            </w:pPr>
            <w:r>
              <w:t>5</w:t>
            </w:r>
          </w:p>
        </w:tc>
        <w:tc>
          <w:tcPr>
            <w:tcW w:w="2225" w:type="dxa"/>
            <w:vMerge/>
          </w:tcPr>
          <w:p w14:paraId="1607580C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 w:val="restart"/>
          </w:tcPr>
          <w:p w14:paraId="32C97E21" w14:textId="77777777" w:rsidR="00C35B72" w:rsidRPr="00FD4244" w:rsidRDefault="00C35B72" w:rsidP="00502330">
            <w:pPr>
              <w:contextualSpacing/>
              <w:jc w:val="both"/>
            </w:pPr>
            <w:r w:rsidRPr="00025FAC">
              <w:t>1.2. Promovarea adevărului științific despre limbă, cultură și identitate națională</w:t>
            </w:r>
            <w:r>
              <w:t>.</w:t>
            </w:r>
          </w:p>
        </w:tc>
        <w:tc>
          <w:tcPr>
            <w:tcW w:w="3063" w:type="dxa"/>
            <w:shd w:val="clear" w:color="auto" w:fill="auto"/>
          </w:tcPr>
          <w:p w14:paraId="76F8938C" w14:textId="77777777" w:rsidR="00C35B72" w:rsidRPr="00983D0D" w:rsidRDefault="00C35B72" w:rsidP="00502330">
            <w:pPr>
              <w:contextualSpacing/>
              <w:jc w:val="both"/>
              <w:rPr>
                <w:b/>
                <w:bCs/>
                <w:i/>
                <w:iCs/>
                <w:lang w:val="it-IT"/>
              </w:rPr>
            </w:pPr>
            <w:r w:rsidRPr="00025FAC">
              <w:t>Adevărul științific despre limba română, cultură și identitate națională.</w:t>
            </w:r>
          </w:p>
        </w:tc>
        <w:tc>
          <w:tcPr>
            <w:tcW w:w="1778" w:type="dxa"/>
          </w:tcPr>
          <w:p w14:paraId="394160B7" w14:textId="77777777" w:rsidR="00C35B72" w:rsidRPr="00A7768E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A7768E">
              <w:rPr>
                <w:b/>
                <w:bCs/>
                <w:i/>
                <w:iCs/>
              </w:rPr>
              <w:t>„Româna literară în Republica Moldova:</w:t>
            </w:r>
          </w:p>
          <w:p w14:paraId="1C2813E4" w14:textId="77777777" w:rsidR="00C35B72" w:rsidRPr="00360DCA" w:rsidRDefault="00C35B72" w:rsidP="00502330">
            <w:pPr>
              <w:contextualSpacing/>
              <w:jc w:val="both"/>
            </w:pPr>
            <w:r w:rsidRPr="00A7768E">
              <w:rPr>
                <w:b/>
                <w:bCs/>
                <w:i/>
                <w:iCs/>
              </w:rPr>
              <w:t xml:space="preserve">istorie </w:t>
            </w:r>
            <w:proofErr w:type="spellStart"/>
            <w:r w:rsidRPr="00A7768E">
              <w:rPr>
                <w:b/>
                <w:bCs/>
                <w:i/>
                <w:iCs/>
              </w:rPr>
              <w:t>şi</w:t>
            </w:r>
            <w:proofErr w:type="spellEnd"/>
            <w:r w:rsidRPr="00A7768E">
              <w:rPr>
                <w:b/>
                <w:bCs/>
                <w:i/>
                <w:iCs/>
              </w:rPr>
              <w:t xml:space="preserve"> actualitate” de Nicolae Corlăteanu</w:t>
            </w:r>
          </w:p>
        </w:tc>
        <w:tc>
          <w:tcPr>
            <w:tcW w:w="565" w:type="dxa"/>
          </w:tcPr>
          <w:p w14:paraId="488FC946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F296C27" w14:textId="77777777" w:rsidR="00C35B72" w:rsidRPr="005136FA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326F953" w14:textId="77777777" w:rsidR="00C35B72" w:rsidRPr="00FD4244" w:rsidRDefault="00C35B72" w:rsidP="00502330">
            <w:pPr>
              <w:contextualSpacing/>
              <w:jc w:val="both"/>
            </w:pPr>
            <w:r w:rsidRPr="005136FA">
              <w:t xml:space="preserve">Argumentarea </w:t>
            </w:r>
            <w:proofErr w:type="spellStart"/>
            <w:r w:rsidRPr="005136FA">
              <w:t>situaţiei</w:t>
            </w:r>
            <w:proofErr w:type="spellEnd"/>
            <w:r w:rsidRPr="005136FA">
              <w:t xml:space="preserve"> actuale a limbii române ca idiom</w:t>
            </w:r>
            <w:r>
              <w:t xml:space="preserve"> (</w:t>
            </w:r>
            <w:r w:rsidRPr="005136FA">
              <w:t xml:space="preserve">unde </w:t>
            </w:r>
            <w:proofErr w:type="spellStart"/>
            <w:r w:rsidRPr="005136FA">
              <w:t>şi</w:t>
            </w:r>
            <w:proofErr w:type="spellEnd"/>
            <w:r w:rsidRPr="005136FA">
              <w:t xml:space="preserve"> de cine este vorbită</w:t>
            </w:r>
            <w:r>
              <w:t xml:space="preserve">/ </w:t>
            </w:r>
            <w:r w:rsidRPr="005136FA">
              <w:t>studiată</w:t>
            </w:r>
            <w:r>
              <w:t xml:space="preserve"> </w:t>
            </w:r>
            <w:r w:rsidRPr="005136FA">
              <w:t>etc.</w:t>
            </w:r>
            <w:r>
              <w:t>).</w:t>
            </w:r>
          </w:p>
        </w:tc>
        <w:tc>
          <w:tcPr>
            <w:tcW w:w="1096" w:type="dxa"/>
          </w:tcPr>
          <w:p w14:paraId="0937A0E0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8B0AB6B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58AD741" w14:textId="77777777" w:rsidR="00C35B72" w:rsidRPr="00FD4244" w:rsidRDefault="00C35B72" w:rsidP="00502330">
            <w:pPr>
              <w:contextualSpacing/>
              <w:jc w:val="both"/>
            </w:pPr>
            <w:r>
              <w:t>6</w:t>
            </w:r>
          </w:p>
        </w:tc>
        <w:tc>
          <w:tcPr>
            <w:tcW w:w="2225" w:type="dxa"/>
            <w:vMerge/>
          </w:tcPr>
          <w:p w14:paraId="3A709156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0B8456F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6F097A47" w14:textId="77777777" w:rsidR="00C35B72" w:rsidRPr="006450EE" w:rsidRDefault="00C35B72" w:rsidP="00502330">
            <w:pPr>
              <w:contextualSpacing/>
              <w:jc w:val="both"/>
              <w:rPr>
                <w:b/>
                <w:bCs/>
                <w:i/>
                <w:iCs/>
                <w:lang w:val="it-IT"/>
              </w:rPr>
            </w:pPr>
            <w:r w:rsidRPr="00025FAC">
              <w:t>Valori lingvistice și literare recunoscute social și cultural.</w:t>
            </w:r>
          </w:p>
        </w:tc>
        <w:tc>
          <w:tcPr>
            <w:tcW w:w="1778" w:type="dxa"/>
          </w:tcPr>
          <w:p w14:paraId="59A4DE3E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24EED275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90C957D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2CFC515" w14:textId="77777777" w:rsidR="00C35B72" w:rsidRPr="00FD4244" w:rsidRDefault="00C35B72" w:rsidP="00502330">
            <w:pPr>
              <w:contextualSpacing/>
              <w:jc w:val="both"/>
            </w:pPr>
            <w:r>
              <w:t>Discuții de grup.</w:t>
            </w:r>
          </w:p>
        </w:tc>
        <w:tc>
          <w:tcPr>
            <w:tcW w:w="1096" w:type="dxa"/>
          </w:tcPr>
          <w:p w14:paraId="27C8AD64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:rsidRPr="00C00528" w14:paraId="1BF7AD9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CAD1CC3" w14:textId="77777777" w:rsidR="00C35B72" w:rsidRPr="00FD4244" w:rsidRDefault="00C35B72" w:rsidP="00502330">
            <w:pPr>
              <w:contextualSpacing/>
              <w:jc w:val="both"/>
            </w:pPr>
            <w:r>
              <w:t>7</w:t>
            </w:r>
          </w:p>
        </w:tc>
        <w:tc>
          <w:tcPr>
            <w:tcW w:w="2225" w:type="dxa"/>
            <w:vMerge/>
          </w:tcPr>
          <w:p w14:paraId="6835261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A03954D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56838D5A" w14:textId="77777777" w:rsidR="00C35B72" w:rsidRPr="00025FAC" w:rsidRDefault="00C35B72" w:rsidP="00502330">
            <w:pPr>
              <w:contextualSpacing/>
              <w:jc w:val="both"/>
            </w:pPr>
            <w:r w:rsidRPr="00025FAC">
              <w:t>Sentimentul demnității umane în context național și european.</w:t>
            </w:r>
          </w:p>
        </w:tc>
        <w:tc>
          <w:tcPr>
            <w:tcW w:w="1778" w:type="dxa"/>
          </w:tcPr>
          <w:p w14:paraId="0FD2A27F" w14:textId="77777777" w:rsidR="00C35B72" w:rsidRPr="00E63E37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E63E37">
              <w:rPr>
                <w:b/>
                <w:bCs/>
                <w:i/>
                <w:iCs/>
              </w:rPr>
              <w:t>„</w:t>
            </w:r>
            <w:r w:rsidRPr="00A7768E">
              <w:rPr>
                <w:b/>
                <w:bCs/>
                <w:i/>
                <w:iCs/>
              </w:rPr>
              <w:t xml:space="preserve">O limbă – o </w:t>
            </w:r>
            <w:proofErr w:type="spellStart"/>
            <w:r w:rsidRPr="00A7768E">
              <w:rPr>
                <w:b/>
                <w:bCs/>
                <w:i/>
                <w:iCs/>
              </w:rPr>
              <w:t>naţiune</w:t>
            </w:r>
            <w:proofErr w:type="spellEnd"/>
            <w:r w:rsidRPr="00E63E37">
              <w:rPr>
                <w:b/>
                <w:bCs/>
                <w:i/>
                <w:iCs/>
              </w:rPr>
              <w:t>” de</w:t>
            </w:r>
          </w:p>
          <w:p w14:paraId="1EB08BB9" w14:textId="77777777" w:rsidR="00C35B72" w:rsidRPr="00360DCA" w:rsidRDefault="00C35B72" w:rsidP="00502330">
            <w:pPr>
              <w:contextualSpacing/>
              <w:jc w:val="both"/>
            </w:pPr>
            <w:r>
              <w:rPr>
                <w:b/>
                <w:bCs/>
                <w:i/>
                <w:iCs/>
              </w:rPr>
              <w:t>N</w:t>
            </w:r>
            <w:r w:rsidRPr="00E63E37">
              <w:rPr>
                <w:b/>
                <w:bCs/>
                <w:i/>
                <w:iCs/>
              </w:rPr>
              <w:t>i</w:t>
            </w:r>
            <w:r>
              <w:rPr>
                <w:b/>
                <w:bCs/>
                <w:i/>
                <w:iCs/>
              </w:rPr>
              <w:t>c</w:t>
            </w:r>
            <w:r w:rsidRPr="00E63E37"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</w:rPr>
              <w:t>la</w:t>
            </w:r>
            <w:r w:rsidRPr="00E63E37">
              <w:rPr>
                <w:b/>
                <w:bCs/>
                <w:i/>
                <w:iCs/>
              </w:rPr>
              <w:t xml:space="preserve">e </w:t>
            </w:r>
            <w:proofErr w:type="spellStart"/>
            <w:r>
              <w:rPr>
                <w:b/>
                <w:bCs/>
                <w:i/>
                <w:iCs/>
              </w:rPr>
              <w:t>Matcaș</w:t>
            </w:r>
            <w:proofErr w:type="spellEnd"/>
          </w:p>
        </w:tc>
        <w:tc>
          <w:tcPr>
            <w:tcW w:w="565" w:type="dxa"/>
          </w:tcPr>
          <w:p w14:paraId="75ED0AC6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1C35494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D9074FA" w14:textId="77777777" w:rsidR="00C35B72" w:rsidRPr="00FD4244" w:rsidRDefault="00C35B72" w:rsidP="00502330">
            <w:pPr>
              <w:contextualSpacing/>
              <w:jc w:val="both"/>
            </w:pPr>
            <w:r>
              <w:t>Comunicare orală (la sfârșitul unității: lecțiile nr.17-18).</w:t>
            </w:r>
          </w:p>
        </w:tc>
        <w:tc>
          <w:tcPr>
            <w:tcW w:w="1096" w:type="dxa"/>
          </w:tcPr>
          <w:p w14:paraId="09E4720A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47B0F95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7CB7065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>8</w:t>
            </w:r>
          </w:p>
        </w:tc>
        <w:tc>
          <w:tcPr>
            <w:tcW w:w="2225" w:type="dxa"/>
          </w:tcPr>
          <w:p w14:paraId="22A393CE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</w:tcPr>
          <w:p w14:paraId="786A19C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96AEBBD" w14:textId="77777777" w:rsidR="00C35B72" w:rsidRPr="00394265" w:rsidRDefault="00C35B72" w:rsidP="00502330">
            <w:pPr>
              <w:contextualSpacing/>
              <w:jc w:val="both"/>
              <w:rPr>
                <w:b/>
              </w:rPr>
            </w:pPr>
            <w:r w:rsidRPr="00394265">
              <w:rPr>
                <w:b/>
              </w:rPr>
              <w:t>Probă de evaluare inițială: test.</w:t>
            </w:r>
          </w:p>
        </w:tc>
        <w:tc>
          <w:tcPr>
            <w:tcW w:w="1778" w:type="dxa"/>
          </w:tcPr>
          <w:p w14:paraId="35E2776B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4C0C21D5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87AB9AE" w14:textId="77777777" w:rsidR="00C35B72" w:rsidRPr="000261DE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6731FEC2" w14:textId="77777777" w:rsidR="00C35B72" w:rsidRPr="000261DE" w:rsidRDefault="00C35B72" w:rsidP="00502330">
            <w:pPr>
              <w:contextualSpacing/>
              <w:jc w:val="both"/>
            </w:pPr>
            <w:r w:rsidRPr="000261DE">
              <w:t xml:space="preserve">Test </w:t>
            </w:r>
            <w:r>
              <w:t>cu</w:t>
            </w:r>
            <w:r w:rsidRPr="000261DE">
              <w:t xml:space="preserve"> itemi</w:t>
            </w:r>
            <w:r>
              <w:t xml:space="preserve"> </w:t>
            </w:r>
            <w:r w:rsidRPr="00072475">
              <w:t>de analiză lingvistică și literară a unui text.</w:t>
            </w:r>
          </w:p>
        </w:tc>
        <w:tc>
          <w:tcPr>
            <w:tcW w:w="1096" w:type="dxa"/>
          </w:tcPr>
          <w:p w14:paraId="04073B50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516AFF2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0117E5A" w14:textId="77777777" w:rsidR="00C35B72" w:rsidRPr="00FD4244" w:rsidRDefault="00C35B72" w:rsidP="00502330">
            <w:pPr>
              <w:contextualSpacing/>
              <w:jc w:val="both"/>
            </w:pPr>
            <w:r>
              <w:t>9</w:t>
            </w:r>
          </w:p>
        </w:tc>
        <w:tc>
          <w:tcPr>
            <w:tcW w:w="2225" w:type="dxa"/>
          </w:tcPr>
          <w:p w14:paraId="5A29178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</w:tcPr>
          <w:p w14:paraId="7577EE1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14F662C5" w14:textId="77777777" w:rsidR="00C35B72" w:rsidRPr="00FD4244" w:rsidRDefault="00C35B72" w:rsidP="00502330">
            <w:pPr>
              <w:contextualSpacing/>
              <w:jc w:val="both"/>
            </w:pPr>
            <w:r>
              <w:t>Analiza probei de evaluare inițială.</w:t>
            </w:r>
          </w:p>
        </w:tc>
        <w:tc>
          <w:tcPr>
            <w:tcW w:w="1778" w:type="dxa"/>
          </w:tcPr>
          <w:p w14:paraId="4B37D4D7" w14:textId="77777777" w:rsidR="00C35B72" w:rsidRPr="00360DCA" w:rsidRDefault="00C35B72" w:rsidP="00502330">
            <w:pPr>
              <w:contextualSpacing/>
              <w:jc w:val="both"/>
            </w:pPr>
            <w:r>
              <w:t>DOOM 3</w:t>
            </w:r>
          </w:p>
        </w:tc>
        <w:tc>
          <w:tcPr>
            <w:tcW w:w="565" w:type="dxa"/>
          </w:tcPr>
          <w:p w14:paraId="37ED1B91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E474CE4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05D77AF" w14:textId="77777777" w:rsidR="00C35B72" w:rsidRPr="00FD4244" w:rsidRDefault="00C35B72" w:rsidP="00502330">
            <w:pPr>
              <w:contextualSpacing/>
              <w:jc w:val="both"/>
            </w:pPr>
            <w:r>
              <w:t>Autoanaliza carențelor.</w:t>
            </w:r>
          </w:p>
        </w:tc>
        <w:tc>
          <w:tcPr>
            <w:tcW w:w="1096" w:type="dxa"/>
          </w:tcPr>
          <w:p w14:paraId="0CC5388A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789C4FA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2689807" w14:textId="77777777" w:rsidR="00C35B72" w:rsidRPr="00FD4244" w:rsidRDefault="00C35B72" w:rsidP="00502330">
            <w:pPr>
              <w:contextualSpacing/>
              <w:jc w:val="both"/>
            </w:pPr>
            <w:r>
              <w:t>10</w:t>
            </w:r>
          </w:p>
        </w:tc>
        <w:tc>
          <w:tcPr>
            <w:tcW w:w="2225" w:type="dxa"/>
          </w:tcPr>
          <w:p w14:paraId="119D1877" w14:textId="77777777" w:rsidR="00C35B72" w:rsidRPr="00C1133B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 xml:space="preserve">Lectura și interpretarea textelor literare și de graniță, demonstrând gândire critică  și atașament față de valorile naționale și general-umane.  </w:t>
            </w:r>
          </w:p>
        </w:tc>
        <w:tc>
          <w:tcPr>
            <w:tcW w:w="2019" w:type="dxa"/>
          </w:tcPr>
          <w:p w14:paraId="52C0517D" w14:textId="77777777" w:rsidR="00C35B72" w:rsidRPr="00FB2D3D" w:rsidRDefault="00C35B72" w:rsidP="00502330">
            <w:pPr>
              <w:widowControl w:val="0"/>
              <w:jc w:val="both"/>
            </w:pPr>
            <w:r w:rsidRPr="00C1133B">
              <w:t>3.1</w:t>
            </w:r>
            <w:r>
              <w:t>.</w:t>
            </w:r>
            <w:r w:rsidRPr="00FB2D3D">
              <w:t xml:space="preserve"> Aplicarea </w:t>
            </w:r>
            <w:r>
              <w:t>diverselor strategii de lectură.</w:t>
            </w:r>
          </w:p>
          <w:p w14:paraId="37031475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C34A380" w14:textId="77777777" w:rsidR="00C35B72" w:rsidRPr="00FD4244" w:rsidRDefault="00C35B72" w:rsidP="00502330">
            <w:pPr>
              <w:contextualSpacing/>
              <w:jc w:val="both"/>
            </w:pPr>
            <w:r w:rsidRPr="003529EF">
              <w:t>Textul literar și lectura ca ipoteză esențială a receptării.</w:t>
            </w:r>
          </w:p>
        </w:tc>
        <w:tc>
          <w:tcPr>
            <w:tcW w:w="1778" w:type="dxa"/>
          </w:tcPr>
          <w:p w14:paraId="5A71148E" w14:textId="77777777" w:rsidR="00C35B72" w:rsidRPr="00E63E37" w:rsidRDefault="00C35B72" w:rsidP="00502330">
            <w:pPr>
              <w:contextualSpacing/>
              <w:jc w:val="both"/>
              <w:rPr>
                <w:b/>
                <w:bCs/>
                <w:i/>
                <w:iCs/>
                <w:lang w:val="en-CA"/>
              </w:rPr>
            </w:pPr>
            <w:bookmarkStart w:id="1" w:name="_Hlk81493841"/>
            <w:r>
              <w:rPr>
                <w:b/>
                <w:i/>
                <w:lang w:val="en-CA"/>
              </w:rPr>
              <w:t>„</w:t>
            </w:r>
            <w:proofErr w:type="spellStart"/>
            <w:r>
              <w:rPr>
                <w:b/>
                <w:i/>
                <w:lang w:val="en-CA"/>
              </w:rPr>
              <w:t>Cuvântul</w:t>
            </w:r>
            <w:proofErr w:type="spellEnd"/>
            <w:r>
              <w:rPr>
                <w:b/>
                <w:i/>
                <w:lang w:val="en-CA"/>
              </w:rPr>
              <w:t xml:space="preserve">” </w:t>
            </w:r>
            <w:r w:rsidRPr="00E63E37">
              <w:rPr>
                <w:b/>
                <w:bCs/>
                <w:i/>
                <w:iCs/>
              </w:rPr>
              <w:t xml:space="preserve">de </w:t>
            </w:r>
          </w:p>
          <w:p w14:paraId="3F2E681F" w14:textId="77777777" w:rsidR="00C35B72" w:rsidRPr="00360DCA" w:rsidRDefault="00C35B72" w:rsidP="00502330">
            <w:pPr>
              <w:contextualSpacing/>
              <w:jc w:val="both"/>
            </w:pPr>
            <w:r w:rsidRPr="00E63E37">
              <w:rPr>
                <w:b/>
                <w:bCs/>
                <w:i/>
                <w:iCs/>
              </w:rPr>
              <w:t>Vasile Romanciuc</w:t>
            </w:r>
            <w:bookmarkEnd w:id="1"/>
          </w:p>
        </w:tc>
        <w:tc>
          <w:tcPr>
            <w:tcW w:w="565" w:type="dxa"/>
          </w:tcPr>
          <w:p w14:paraId="725D539C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15D8C86" w14:textId="77777777" w:rsidR="00C35B72" w:rsidRPr="00C87B05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CE4A61A" w14:textId="77777777" w:rsidR="00C35B72" w:rsidRPr="00FD4244" w:rsidRDefault="00C35B72" w:rsidP="00502330">
            <w:pPr>
              <w:contextualSpacing/>
              <w:jc w:val="both"/>
            </w:pPr>
            <w:r w:rsidRPr="00C87B05">
              <w:t>Lectura independentă și dirijată a textelor</w:t>
            </w:r>
            <w:r>
              <w:t>.</w:t>
            </w:r>
          </w:p>
        </w:tc>
        <w:tc>
          <w:tcPr>
            <w:tcW w:w="1096" w:type="dxa"/>
          </w:tcPr>
          <w:p w14:paraId="6AC520D7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FD495D9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B5681CF" w14:textId="77777777" w:rsidR="00C35B72" w:rsidRPr="00FD4244" w:rsidRDefault="00C35B72" w:rsidP="00502330">
            <w:pPr>
              <w:contextualSpacing/>
              <w:jc w:val="both"/>
            </w:pPr>
            <w:r>
              <w:t>11</w:t>
            </w:r>
          </w:p>
        </w:tc>
        <w:tc>
          <w:tcPr>
            <w:tcW w:w="2225" w:type="dxa"/>
            <w:vMerge w:val="restart"/>
          </w:tcPr>
          <w:p w14:paraId="70BEDDFA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 xml:space="preserve">Lectura și interpretarea textelor literare și de graniță, demonstrând gândire critică  și atașament față de valorile naționale și general-umane.  </w:t>
            </w:r>
          </w:p>
        </w:tc>
        <w:tc>
          <w:tcPr>
            <w:tcW w:w="2019" w:type="dxa"/>
            <w:vMerge w:val="restart"/>
          </w:tcPr>
          <w:p w14:paraId="6556C2B8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3.1</w:t>
            </w:r>
            <w:r>
              <w:t>.</w:t>
            </w:r>
            <w:r w:rsidRPr="00FB2D3D">
              <w:t xml:space="preserve"> Aplicarea diverselor strategii de lectură</w:t>
            </w:r>
            <w:r>
              <w:t>.</w:t>
            </w:r>
          </w:p>
        </w:tc>
        <w:tc>
          <w:tcPr>
            <w:tcW w:w="3063" w:type="dxa"/>
            <w:shd w:val="clear" w:color="auto" w:fill="auto"/>
          </w:tcPr>
          <w:p w14:paraId="4C78F345" w14:textId="77777777" w:rsidR="00C35B72" w:rsidRPr="00FD4244" w:rsidRDefault="00C35B72" w:rsidP="00502330">
            <w:pPr>
              <w:contextualSpacing/>
              <w:jc w:val="both"/>
            </w:pPr>
            <w:r w:rsidRPr="000261DE">
              <w:t>Formarea cititorului-receptor al literaturii.</w:t>
            </w:r>
          </w:p>
        </w:tc>
        <w:tc>
          <w:tcPr>
            <w:tcW w:w="1778" w:type="dxa"/>
            <w:vMerge w:val="restart"/>
          </w:tcPr>
          <w:p w14:paraId="57198385" w14:textId="77777777" w:rsidR="00C35B72" w:rsidRDefault="00C35B72" w:rsidP="00502330">
            <w:pPr>
              <w:contextualSpacing/>
              <w:jc w:val="both"/>
            </w:pPr>
            <w:r>
              <w:rPr>
                <w:b/>
                <w:i/>
              </w:rPr>
              <w:t xml:space="preserve">„Testament” </w:t>
            </w:r>
          </w:p>
          <w:p w14:paraId="08D75CE9" w14:textId="77777777" w:rsidR="00C35B72" w:rsidRPr="00E63E37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E63E37">
              <w:rPr>
                <w:b/>
                <w:bCs/>
                <w:i/>
                <w:iCs/>
              </w:rPr>
              <w:t xml:space="preserve">de </w:t>
            </w:r>
            <w:r>
              <w:rPr>
                <w:b/>
                <w:bCs/>
                <w:i/>
                <w:iCs/>
              </w:rPr>
              <w:t>Tudor Arghezi</w:t>
            </w:r>
          </w:p>
        </w:tc>
        <w:tc>
          <w:tcPr>
            <w:tcW w:w="565" w:type="dxa"/>
          </w:tcPr>
          <w:p w14:paraId="49141715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2C66290" w14:textId="77777777" w:rsidR="00C35B72" w:rsidRPr="00C87B05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FBFF14D" w14:textId="77777777" w:rsidR="00C35B72" w:rsidRPr="00FD4244" w:rsidRDefault="00C35B72" w:rsidP="00502330">
            <w:pPr>
              <w:contextualSpacing/>
              <w:jc w:val="both"/>
            </w:pPr>
            <w:r w:rsidRPr="00C87B05">
              <w:t>Discuții asupra lecturilor</w:t>
            </w:r>
            <w:r>
              <w:t>.</w:t>
            </w:r>
          </w:p>
        </w:tc>
        <w:tc>
          <w:tcPr>
            <w:tcW w:w="1096" w:type="dxa"/>
          </w:tcPr>
          <w:p w14:paraId="7198D94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4E233F1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9854E84" w14:textId="77777777" w:rsidR="00C35B72" w:rsidRPr="00FD4244" w:rsidRDefault="00C35B72" w:rsidP="00502330">
            <w:pPr>
              <w:contextualSpacing/>
              <w:jc w:val="both"/>
            </w:pPr>
            <w:r>
              <w:t>12</w:t>
            </w:r>
          </w:p>
        </w:tc>
        <w:tc>
          <w:tcPr>
            <w:tcW w:w="2225" w:type="dxa"/>
            <w:vMerge/>
          </w:tcPr>
          <w:p w14:paraId="3A220FF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7CC6EA5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8BD94F3" w14:textId="77777777" w:rsidR="00C35B72" w:rsidRPr="00FD4244" w:rsidRDefault="00C35B72" w:rsidP="00502330">
            <w:pPr>
              <w:contextualSpacing/>
              <w:jc w:val="both"/>
            </w:pPr>
            <w:r w:rsidRPr="000261DE">
              <w:t>Literatura – formă de cunoaștere și artă a cuvântului.</w:t>
            </w:r>
          </w:p>
        </w:tc>
        <w:tc>
          <w:tcPr>
            <w:tcW w:w="1778" w:type="dxa"/>
            <w:vMerge/>
          </w:tcPr>
          <w:p w14:paraId="6C07DC0E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492049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0C7DADE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E245CB4" w14:textId="77777777" w:rsidR="00C35B72" w:rsidRPr="00FD4244" w:rsidRDefault="00C35B72" w:rsidP="00502330">
            <w:pPr>
              <w:contextualSpacing/>
              <w:jc w:val="both"/>
            </w:pPr>
            <w:r>
              <w:t>Comentarea semnificației titlului.</w:t>
            </w:r>
          </w:p>
        </w:tc>
        <w:tc>
          <w:tcPr>
            <w:tcW w:w="1096" w:type="dxa"/>
          </w:tcPr>
          <w:p w14:paraId="1405282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A2440F1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4EF5AE0" w14:textId="77777777" w:rsidR="00C35B72" w:rsidRPr="00FD4244" w:rsidRDefault="00C35B72" w:rsidP="00502330">
            <w:pPr>
              <w:contextualSpacing/>
              <w:jc w:val="both"/>
            </w:pPr>
            <w:r>
              <w:t>13</w:t>
            </w:r>
          </w:p>
        </w:tc>
        <w:tc>
          <w:tcPr>
            <w:tcW w:w="2225" w:type="dxa"/>
            <w:vMerge/>
          </w:tcPr>
          <w:p w14:paraId="3D7E114D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286A8D3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AB85372" w14:textId="77777777" w:rsidR="00C35B72" w:rsidRPr="00FD4244" w:rsidRDefault="00C35B72" w:rsidP="00502330">
            <w:pPr>
              <w:contextualSpacing/>
              <w:jc w:val="both"/>
            </w:pPr>
            <w:r w:rsidRPr="000261DE">
              <w:t>Statutul și rolul cititorului în fundamentarea personalității</w:t>
            </w:r>
            <w:r>
              <w:t>.</w:t>
            </w:r>
          </w:p>
        </w:tc>
        <w:tc>
          <w:tcPr>
            <w:tcW w:w="1778" w:type="dxa"/>
            <w:vMerge w:val="restart"/>
          </w:tcPr>
          <w:p w14:paraId="2C65F570" w14:textId="77777777" w:rsidR="00C35B72" w:rsidRPr="00360DCA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</w:t>
            </w:r>
            <w:r w:rsidRPr="00360DCA">
              <w:rPr>
                <w:b/>
                <w:i/>
              </w:rPr>
              <w:t>Legământ</w:t>
            </w:r>
            <w:r>
              <w:rPr>
                <w:b/>
                <w:i/>
              </w:rPr>
              <w:t>”</w:t>
            </w:r>
          </w:p>
          <w:p w14:paraId="5E8585EE" w14:textId="77777777" w:rsidR="00C35B72" w:rsidRPr="00E63E37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E63E37">
              <w:rPr>
                <w:b/>
                <w:bCs/>
                <w:i/>
                <w:iCs/>
              </w:rPr>
              <w:t>de Grigore Vieru</w:t>
            </w:r>
          </w:p>
        </w:tc>
        <w:tc>
          <w:tcPr>
            <w:tcW w:w="565" w:type="dxa"/>
          </w:tcPr>
          <w:p w14:paraId="436FD6CC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34903A0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 w:val="restart"/>
          </w:tcPr>
          <w:p w14:paraId="1C102526" w14:textId="77777777" w:rsidR="00C35B72" w:rsidRPr="00FD4244" w:rsidRDefault="00C35B72" w:rsidP="00502330">
            <w:pPr>
              <w:contextualSpacing/>
              <w:jc w:val="both"/>
            </w:pPr>
            <w:r>
              <w:t>Lectura dirijată.</w:t>
            </w:r>
          </w:p>
        </w:tc>
        <w:tc>
          <w:tcPr>
            <w:tcW w:w="1096" w:type="dxa"/>
          </w:tcPr>
          <w:p w14:paraId="326DD229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D536B4F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BDC336C" w14:textId="77777777" w:rsidR="00C35B72" w:rsidRPr="00FD4244" w:rsidRDefault="00C35B72" w:rsidP="00502330">
            <w:pPr>
              <w:contextualSpacing/>
              <w:jc w:val="both"/>
            </w:pPr>
            <w:r>
              <w:t>14</w:t>
            </w:r>
          </w:p>
        </w:tc>
        <w:tc>
          <w:tcPr>
            <w:tcW w:w="2225" w:type="dxa"/>
            <w:vMerge/>
          </w:tcPr>
          <w:p w14:paraId="69AD6FD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DA8F22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55FD5CF" w14:textId="77777777" w:rsidR="00C35B72" w:rsidRPr="00360DCA" w:rsidRDefault="00C35B72" w:rsidP="00502330">
            <w:pPr>
              <w:contextualSpacing/>
              <w:jc w:val="both"/>
            </w:pPr>
            <w:r>
              <w:t>Dimensiunea culturală și socială a literaturii.</w:t>
            </w:r>
          </w:p>
        </w:tc>
        <w:tc>
          <w:tcPr>
            <w:tcW w:w="1778" w:type="dxa"/>
            <w:vMerge/>
          </w:tcPr>
          <w:p w14:paraId="189A2CC9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DB4D28A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CFDE8D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/>
          </w:tcPr>
          <w:p w14:paraId="43D9C7A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14CE670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BC109F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4488188" w14:textId="77777777" w:rsidR="00C35B72" w:rsidRPr="00FD4244" w:rsidRDefault="00C35B72" w:rsidP="00502330">
            <w:pPr>
              <w:contextualSpacing/>
              <w:jc w:val="both"/>
            </w:pPr>
            <w:r>
              <w:t>15</w:t>
            </w:r>
          </w:p>
        </w:tc>
        <w:tc>
          <w:tcPr>
            <w:tcW w:w="2225" w:type="dxa"/>
            <w:vMerge w:val="restart"/>
          </w:tcPr>
          <w:p w14:paraId="3C9DEAFD" w14:textId="77777777" w:rsidR="00C35B72" w:rsidRPr="00FD4244" w:rsidRDefault="00C35B72" w:rsidP="00502330">
            <w:pPr>
              <w:contextualSpacing/>
              <w:jc w:val="both"/>
            </w:pPr>
            <w:r w:rsidRPr="00FD7035">
              <w:t>2. Racordarea discursului la diverse situații de comunicare personală și publică, dovedind atitudine constructivă  și bunăvoință</w:t>
            </w:r>
            <w:r>
              <w:t>.</w:t>
            </w:r>
          </w:p>
        </w:tc>
        <w:tc>
          <w:tcPr>
            <w:tcW w:w="2019" w:type="dxa"/>
            <w:vMerge w:val="restart"/>
          </w:tcPr>
          <w:p w14:paraId="114CC8AD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2.1. </w:t>
            </w:r>
            <w:r w:rsidRPr="00FB2D3D">
              <w:t>Elaborarea unei comunicări orale pe o temă dată</w:t>
            </w:r>
            <w:r>
              <w:t>.</w:t>
            </w:r>
          </w:p>
        </w:tc>
        <w:tc>
          <w:tcPr>
            <w:tcW w:w="3063" w:type="dxa"/>
            <w:shd w:val="clear" w:color="auto" w:fill="auto"/>
          </w:tcPr>
          <w:p w14:paraId="49BB4361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Elemente verbale și </w:t>
            </w:r>
            <w:r w:rsidRPr="00360DCA">
              <w:t xml:space="preserve">nonverbale utilizate într-o </w:t>
            </w:r>
            <w:proofErr w:type="spellStart"/>
            <w:r w:rsidRPr="00360DCA">
              <w:t>situaţie</w:t>
            </w:r>
            <w:proofErr w:type="spellEnd"/>
            <w:r w:rsidRPr="00360DCA">
              <w:t xml:space="preserve"> de comunicare</w:t>
            </w:r>
            <w:r>
              <w:t>.</w:t>
            </w:r>
          </w:p>
        </w:tc>
        <w:tc>
          <w:tcPr>
            <w:tcW w:w="1778" w:type="dxa"/>
            <w:vMerge w:val="restart"/>
          </w:tcPr>
          <w:p w14:paraId="3014B25C" w14:textId="77777777" w:rsidR="00C35B72" w:rsidRPr="00E63E37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i/>
                <w:lang w:val="en-CA"/>
              </w:rPr>
              <w:t>„</w:t>
            </w:r>
            <w:proofErr w:type="spellStart"/>
            <w:r w:rsidRPr="008B15C8">
              <w:rPr>
                <w:b/>
                <w:i/>
                <w:lang w:val="en-CA"/>
              </w:rPr>
              <w:t>Acolo</w:t>
            </w:r>
            <w:proofErr w:type="spellEnd"/>
            <w:r w:rsidRPr="008B15C8">
              <w:rPr>
                <w:b/>
                <w:i/>
                <w:lang w:val="en-CA"/>
              </w:rPr>
              <w:t xml:space="preserve"> se </w:t>
            </w:r>
            <w:proofErr w:type="spellStart"/>
            <w:r w:rsidRPr="008B15C8">
              <w:rPr>
                <w:b/>
                <w:i/>
                <w:lang w:val="en-CA"/>
              </w:rPr>
              <w:t>naște</w:t>
            </w:r>
            <w:proofErr w:type="spellEnd"/>
            <w:r w:rsidRPr="008B15C8">
              <w:rPr>
                <w:b/>
                <w:i/>
                <w:lang w:val="en-CA"/>
              </w:rPr>
              <w:t xml:space="preserve"> </w:t>
            </w:r>
            <w:proofErr w:type="spellStart"/>
            <w:r w:rsidRPr="008B15C8">
              <w:rPr>
                <w:b/>
                <w:i/>
                <w:lang w:val="en-CA"/>
              </w:rPr>
              <w:t>lumina</w:t>
            </w:r>
            <w:proofErr w:type="spellEnd"/>
            <w:r>
              <w:rPr>
                <w:b/>
                <w:i/>
                <w:lang w:val="en-CA"/>
              </w:rPr>
              <w:t>”</w:t>
            </w:r>
            <w:r w:rsidRPr="00360DCA">
              <w:rPr>
                <w:b/>
                <w:i/>
              </w:rPr>
              <w:t xml:space="preserve"> </w:t>
            </w:r>
            <w:r w:rsidRPr="00E63E37">
              <w:rPr>
                <w:b/>
                <w:bCs/>
                <w:i/>
                <w:iCs/>
              </w:rPr>
              <w:t xml:space="preserve">de </w:t>
            </w:r>
          </w:p>
          <w:p w14:paraId="250B5043" w14:textId="77777777" w:rsidR="00C35B72" w:rsidRPr="00360DCA" w:rsidRDefault="00C35B72" w:rsidP="00502330">
            <w:pPr>
              <w:contextualSpacing/>
              <w:jc w:val="both"/>
            </w:pPr>
            <w:r w:rsidRPr="00E63E37">
              <w:rPr>
                <w:b/>
                <w:bCs/>
                <w:i/>
                <w:iCs/>
              </w:rPr>
              <w:t>Vasile Romanciuc</w:t>
            </w:r>
          </w:p>
        </w:tc>
        <w:tc>
          <w:tcPr>
            <w:tcW w:w="565" w:type="dxa"/>
          </w:tcPr>
          <w:p w14:paraId="3E12CFD7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2BC391A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9E79E05" w14:textId="77777777" w:rsidR="00C35B72" w:rsidRDefault="00C35B72" w:rsidP="00502330">
            <w:pPr>
              <w:contextualSpacing/>
              <w:jc w:val="both"/>
            </w:pPr>
            <w:r>
              <w:t>Discuția ghidată.</w:t>
            </w:r>
          </w:p>
          <w:p w14:paraId="05A5FE29" w14:textId="77777777" w:rsidR="00C35B72" w:rsidRPr="00FD4244" w:rsidRDefault="00C35B72" w:rsidP="00502330">
            <w:pPr>
              <w:contextualSpacing/>
              <w:jc w:val="both"/>
            </w:pPr>
            <w:r>
              <w:t>Analiza lingvistică și literară.</w:t>
            </w:r>
          </w:p>
        </w:tc>
        <w:tc>
          <w:tcPr>
            <w:tcW w:w="1096" w:type="dxa"/>
            <w:shd w:val="clear" w:color="auto" w:fill="auto"/>
          </w:tcPr>
          <w:p w14:paraId="4C14244A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63BD912" w14:textId="77777777" w:rsidTr="00502330">
        <w:trPr>
          <w:gridAfter w:val="2"/>
          <w:wAfter w:w="4322" w:type="dxa"/>
          <w:trHeight w:val="1104"/>
        </w:trPr>
        <w:tc>
          <w:tcPr>
            <w:tcW w:w="652" w:type="dxa"/>
          </w:tcPr>
          <w:p w14:paraId="77A835D3" w14:textId="77777777" w:rsidR="00C35B72" w:rsidRPr="00FD4244" w:rsidRDefault="00C35B72" w:rsidP="00502330">
            <w:pPr>
              <w:contextualSpacing/>
              <w:jc w:val="both"/>
            </w:pPr>
            <w:r>
              <w:t>16</w:t>
            </w:r>
          </w:p>
        </w:tc>
        <w:tc>
          <w:tcPr>
            <w:tcW w:w="2225" w:type="dxa"/>
            <w:vMerge/>
          </w:tcPr>
          <w:p w14:paraId="0B25CB7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3FBC97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D6D5C6F" w14:textId="77777777" w:rsidR="00C35B72" w:rsidRPr="00FD4244" w:rsidRDefault="00C35B72" w:rsidP="00502330">
            <w:pPr>
              <w:contextualSpacing/>
              <w:jc w:val="both"/>
            </w:pPr>
            <w:r w:rsidRPr="00360DCA">
              <w:t xml:space="preserve">Elemente </w:t>
            </w:r>
            <w:r>
              <w:t xml:space="preserve">verbale și </w:t>
            </w:r>
            <w:proofErr w:type="spellStart"/>
            <w:r w:rsidRPr="00360DCA">
              <w:t>paraverbale</w:t>
            </w:r>
            <w:proofErr w:type="spellEnd"/>
            <w:r w:rsidRPr="00360DCA">
              <w:t xml:space="preserve"> utilizate într-o </w:t>
            </w:r>
            <w:proofErr w:type="spellStart"/>
            <w:r w:rsidRPr="00360DCA">
              <w:t>situaţie</w:t>
            </w:r>
            <w:proofErr w:type="spellEnd"/>
            <w:r w:rsidRPr="00360DCA">
              <w:t xml:space="preserve"> de comunicare</w:t>
            </w:r>
            <w:r>
              <w:t>.</w:t>
            </w:r>
          </w:p>
        </w:tc>
        <w:tc>
          <w:tcPr>
            <w:tcW w:w="1778" w:type="dxa"/>
            <w:vMerge/>
          </w:tcPr>
          <w:p w14:paraId="577FE59D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098A95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BA4C791" w14:textId="77777777" w:rsidR="00C35B72" w:rsidRPr="00F43AE1" w:rsidRDefault="00C35B72" w:rsidP="00502330">
            <w:pPr>
              <w:contextualSpacing/>
              <w:jc w:val="both"/>
              <w:rPr>
                <w:b/>
                <w:bCs/>
              </w:rPr>
            </w:pPr>
          </w:p>
        </w:tc>
        <w:tc>
          <w:tcPr>
            <w:tcW w:w="2340" w:type="dxa"/>
          </w:tcPr>
          <w:p w14:paraId="5B88ED86" w14:textId="77777777" w:rsidR="00C35B72" w:rsidRPr="00F43AE1" w:rsidRDefault="00C35B72" w:rsidP="00502330">
            <w:pPr>
              <w:contextualSpacing/>
              <w:jc w:val="both"/>
              <w:rPr>
                <w:b/>
                <w:bCs/>
              </w:rPr>
            </w:pPr>
            <w:r w:rsidRPr="00F43AE1">
              <w:rPr>
                <w:b/>
                <w:bCs/>
              </w:rPr>
              <w:t xml:space="preserve">Prezentarea proiectului </w:t>
            </w:r>
            <w:proofErr w:type="spellStart"/>
            <w:r w:rsidRPr="00F43AE1">
              <w:rPr>
                <w:b/>
                <w:bCs/>
              </w:rPr>
              <w:t>transdisciplinar</w:t>
            </w:r>
            <w:proofErr w:type="spellEnd"/>
            <w:r w:rsidRPr="00F43AE1">
              <w:rPr>
                <w:b/>
                <w:bCs/>
              </w:rPr>
              <w:t>.</w:t>
            </w:r>
          </w:p>
        </w:tc>
        <w:tc>
          <w:tcPr>
            <w:tcW w:w="1096" w:type="dxa"/>
          </w:tcPr>
          <w:p w14:paraId="2F0D2471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714CAF87" w14:textId="77777777" w:rsidTr="00502330">
        <w:trPr>
          <w:gridAfter w:val="2"/>
          <w:wAfter w:w="4322" w:type="dxa"/>
          <w:trHeight w:val="843"/>
        </w:trPr>
        <w:tc>
          <w:tcPr>
            <w:tcW w:w="652" w:type="dxa"/>
          </w:tcPr>
          <w:p w14:paraId="61034F18" w14:textId="77777777" w:rsidR="00C35B72" w:rsidRDefault="00C35B72" w:rsidP="00502330">
            <w:pPr>
              <w:contextualSpacing/>
              <w:jc w:val="both"/>
            </w:pPr>
            <w:r>
              <w:t>17</w:t>
            </w:r>
          </w:p>
        </w:tc>
        <w:tc>
          <w:tcPr>
            <w:tcW w:w="2225" w:type="dxa"/>
          </w:tcPr>
          <w:p w14:paraId="56FE3777" w14:textId="77777777" w:rsidR="00C35B72" w:rsidRPr="00FD4244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</w:t>
            </w:r>
            <w:r w:rsidRPr="00070C20">
              <w:lastRenderedPageBreak/>
              <w:t xml:space="preserve">lingvistic autonom și originalitate.  </w:t>
            </w:r>
          </w:p>
        </w:tc>
        <w:tc>
          <w:tcPr>
            <w:tcW w:w="2019" w:type="dxa"/>
          </w:tcPr>
          <w:p w14:paraId="71A2B1B6" w14:textId="77777777" w:rsidR="00C35B72" w:rsidRDefault="00C35B72" w:rsidP="00502330">
            <w:pPr>
              <w:contextualSpacing/>
              <w:jc w:val="both"/>
            </w:pPr>
            <w:r w:rsidRPr="0071090A">
              <w:lastRenderedPageBreak/>
              <w:t xml:space="preserve">4.1. Scrierea textelor </w:t>
            </w:r>
            <w:proofErr w:type="spellStart"/>
            <w:r>
              <w:t>funcţionale</w:t>
            </w:r>
            <w:proofErr w:type="spellEnd"/>
            <w:r>
              <w:t xml:space="preserve">, </w:t>
            </w:r>
            <w:r w:rsidRPr="0071090A">
              <w:t xml:space="preserve">în bază de algoritmi și scheme; </w:t>
            </w:r>
          </w:p>
          <w:p w14:paraId="09887906" w14:textId="77777777" w:rsidR="00C35B72" w:rsidRPr="00FD4244" w:rsidRDefault="00C35B72" w:rsidP="00502330">
            <w:pPr>
              <w:contextualSpacing/>
              <w:jc w:val="both"/>
            </w:pPr>
            <w:r w:rsidRPr="0071090A">
              <w:lastRenderedPageBreak/>
              <w:t>4.2. Respectarea rigorilor grafice la elaborarea textelor scrise.</w:t>
            </w:r>
          </w:p>
        </w:tc>
        <w:tc>
          <w:tcPr>
            <w:tcW w:w="3063" w:type="dxa"/>
            <w:shd w:val="clear" w:color="auto" w:fill="auto"/>
          </w:tcPr>
          <w:p w14:paraId="53978FDA" w14:textId="77777777" w:rsidR="00C35B72" w:rsidRPr="002175D3" w:rsidRDefault="00C35B72" w:rsidP="00502330">
            <w:pPr>
              <w:contextualSpacing/>
              <w:jc w:val="both"/>
            </w:pPr>
            <w:r w:rsidRPr="002175D3">
              <w:lastRenderedPageBreak/>
              <w:t>Scrierea funcțională.</w:t>
            </w:r>
          </w:p>
          <w:p w14:paraId="787692A1" w14:textId="77777777" w:rsidR="00C35B72" w:rsidRPr="00360DCA" w:rsidRDefault="00C35B72" w:rsidP="00502330">
            <w:pPr>
              <w:contextualSpacing/>
              <w:jc w:val="both"/>
            </w:pPr>
            <w:r w:rsidRPr="002175D3">
              <w:t>Anunțul. Avizul.</w:t>
            </w:r>
            <w:r w:rsidRPr="002175D3">
              <w:tab/>
            </w:r>
          </w:p>
        </w:tc>
        <w:tc>
          <w:tcPr>
            <w:tcW w:w="1778" w:type="dxa"/>
          </w:tcPr>
          <w:p w14:paraId="77E43507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8D34834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C85B3B5" w14:textId="77777777" w:rsidR="00C35B72" w:rsidRPr="002175D3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04BDECD" w14:textId="77777777" w:rsidR="00C35B72" w:rsidRPr="002175D3" w:rsidRDefault="00C35B72" w:rsidP="00502330">
            <w:pPr>
              <w:contextualSpacing/>
              <w:jc w:val="both"/>
            </w:pPr>
            <w:proofErr w:type="spellStart"/>
            <w:r w:rsidRPr="002175D3">
              <w:t>Readactarea</w:t>
            </w:r>
            <w:proofErr w:type="spellEnd"/>
            <w:r w:rsidRPr="002175D3">
              <w:t xml:space="preserve"> </w:t>
            </w:r>
            <w:r>
              <w:t>anunțului/ avizului.</w:t>
            </w:r>
          </w:p>
        </w:tc>
        <w:tc>
          <w:tcPr>
            <w:tcW w:w="1096" w:type="dxa"/>
          </w:tcPr>
          <w:p w14:paraId="19AF333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899418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5F6B320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18-19</w:t>
            </w:r>
          </w:p>
        </w:tc>
        <w:tc>
          <w:tcPr>
            <w:tcW w:w="2225" w:type="dxa"/>
          </w:tcPr>
          <w:p w14:paraId="04428774" w14:textId="77777777" w:rsidR="00C35B72" w:rsidRPr="00FD7035" w:rsidRDefault="00C35B72" w:rsidP="00502330">
            <w:pPr>
              <w:contextualSpacing/>
              <w:jc w:val="both"/>
            </w:pPr>
            <w:r w:rsidRPr="00FD7035">
              <w:t>2. Racordarea discursului la diverse situații de comunicare personală și publică, dovedind atitudine constructivă  și bunăvoință</w:t>
            </w:r>
            <w:r>
              <w:t>.</w:t>
            </w:r>
          </w:p>
        </w:tc>
        <w:tc>
          <w:tcPr>
            <w:tcW w:w="2019" w:type="dxa"/>
          </w:tcPr>
          <w:p w14:paraId="075322C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B6A7B53" w14:textId="77777777" w:rsidR="00C35B72" w:rsidRPr="00017FD7" w:rsidRDefault="00C35B72" w:rsidP="00502330">
            <w:pPr>
              <w:contextualSpacing/>
              <w:jc w:val="both"/>
              <w:rPr>
                <w:b/>
              </w:rPr>
            </w:pPr>
            <w:r w:rsidRPr="00394265">
              <w:rPr>
                <w:b/>
              </w:rPr>
              <w:t xml:space="preserve">Probă de </w:t>
            </w:r>
            <w:r>
              <w:rPr>
                <w:b/>
              </w:rPr>
              <w:t>evaluare sumativ</w:t>
            </w:r>
            <w:r w:rsidRPr="00394265">
              <w:rPr>
                <w:b/>
              </w:rPr>
              <w:t>ă</w:t>
            </w:r>
            <w:r>
              <w:rPr>
                <w:b/>
              </w:rPr>
              <w:t xml:space="preserve"> orală pe tema: </w:t>
            </w:r>
            <w:r w:rsidRPr="005500E6">
              <w:rPr>
                <w:i/>
              </w:rPr>
              <w:t>Necesitatea dobândirii de către tânărul contemporan a unei culturi lingvistice/ literare.</w:t>
            </w:r>
          </w:p>
        </w:tc>
        <w:tc>
          <w:tcPr>
            <w:tcW w:w="1778" w:type="dxa"/>
          </w:tcPr>
          <w:p w14:paraId="5F09CDC2" w14:textId="77777777" w:rsidR="00C35B72" w:rsidRPr="00360DCA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16276492" w14:textId="77777777" w:rsidR="00C35B72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0049E765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E3EC391" w14:textId="77777777" w:rsidR="00C35B72" w:rsidRDefault="00C35B72" w:rsidP="00502330">
            <w:pPr>
              <w:contextualSpacing/>
              <w:jc w:val="both"/>
            </w:pPr>
            <w:r>
              <w:t>Evaluarea discursului cu o grilă.</w:t>
            </w:r>
          </w:p>
        </w:tc>
        <w:tc>
          <w:tcPr>
            <w:tcW w:w="1096" w:type="dxa"/>
          </w:tcPr>
          <w:p w14:paraId="38E15C2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786963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A738718" w14:textId="77777777" w:rsidR="00C35B72" w:rsidRDefault="00C35B72" w:rsidP="00502330">
            <w:pPr>
              <w:contextualSpacing/>
              <w:jc w:val="both"/>
            </w:pPr>
            <w:r>
              <w:t>20</w:t>
            </w:r>
          </w:p>
        </w:tc>
        <w:tc>
          <w:tcPr>
            <w:tcW w:w="2225" w:type="dxa"/>
          </w:tcPr>
          <w:p w14:paraId="6D12A69E" w14:textId="77777777" w:rsidR="00C35B72" w:rsidRPr="00FD7035" w:rsidRDefault="00C35B72" w:rsidP="00502330">
            <w:pPr>
              <w:contextualSpacing/>
              <w:jc w:val="both"/>
            </w:pPr>
            <w:r w:rsidRPr="007302ED">
              <w:t xml:space="preserve">5. Aplicarea normelor limbii române literare (gramaticale, ortografice, </w:t>
            </w:r>
            <w:proofErr w:type="spellStart"/>
            <w:r w:rsidRPr="007302ED">
              <w:t>punctuaţionale</w:t>
            </w:r>
            <w:proofErr w:type="spellEnd"/>
            <w:r w:rsidRPr="007302ED">
              <w:t xml:space="preserve"> și stilistice) în  exprimarea orală și scrisă, demonstrând discernământ  și cultură lingvistică.</w:t>
            </w:r>
          </w:p>
        </w:tc>
        <w:tc>
          <w:tcPr>
            <w:tcW w:w="2019" w:type="dxa"/>
          </w:tcPr>
          <w:p w14:paraId="7F8EE1BF" w14:textId="77777777" w:rsidR="00C35B72" w:rsidRPr="007302ED" w:rsidRDefault="00C35B72" w:rsidP="00502330">
            <w:pPr>
              <w:contextualSpacing/>
              <w:jc w:val="both"/>
            </w:pPr>
            <w:r w:rsidRPr="007302ED">
              <w:t>5.1. Perceperea normei drept standard al limbii și model de reglementare a activității verbal.</w:t>
            </w:r>
          </w:p>
          <w:p w14:paraId="27776163" w14:textId="77777777" w:rsidR="00C35B72" w:rsidRPr="00FD4244" w:rsidRDefault="00C35B72" w:rsidP="00502330">
            <w:pPr>
              <w:contextualSpacing/>
              <w:jc w:val="both"/>
            </w:pPr>
            <w:r w:rsidRPr="007302ED">
              <w:t>5.2. Rezolvarea cazurilor dificile de ortografiere</w:t>
            </w:r>
            <w:r>
              <w:t>.</w:t>
            </w:r>
          </w:p>
        </w:tc>
        <w:tc>
          <w:tcPr>
            <w:tcW w:w="3063" w:type="dxa"/>
          </w:tcPr>
          <w:p w14:paraId="29DFD654" w14:textId="77777777" w:rsidR="00C35B72" w:rsidRPr="00FD4244" w:rsidRDefault="00C35B72" w:rsidP="00502330">
            <w:pPr>
              <w:contextualSpacing/>
              <w:jc w:val="both"/>
            </w:pPr>
            <w:r>
              <w:t>Analiza probei de evaluare.</w:t>
            </w:r>
          </w:p>
        </w:tc>
        <w:tc>
          <w:tcPr>
            <w:tcW w:w="1778" w:type="dxa"/>
          </w:tcPr>
          <w:p w14:paraId="0B2E134F" w14:textId="77777777" w:rsidR="00C35B72" w:rsidRPr="00360DCA" w:rsidRDefault="00C35B72" w:rsidP="00502330">
            <w:pPr>
              <w:contextualSpacing/>
              <w:jc w:val="both"/>
            </w:pPr>
            <w:r>
              <w:t>DOOM 3</w:t>
            </w:r>
          </w:p>
        </w:tc>
        <w:tc>
          <w:tcPr>
            <w:tcW w:w="565" w:type="dxa"/>
          </w:tcPr>
          <w:p w14:paraId="01A7796C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0E9CECC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4AF222D" w14:textId="77777777" w:rsidR="00C35B72" w:rsidRDefault="00C35B72" w:rsidP="00502330">
            <w:pPr>
              <w:contextualSpacing/>
              <w:jc w:val="both"/>
            </w:pPr>
            <w:r>
              <w:t>Autoanaliza carențelor.</w:t>
            </w:r>
          </w:p>
        </w:tc>
        <w:tc>
          <w:tcPr>
            <w:tcW w:w="1096" w:type="dxa"/>
          </w:tcPr>
          <w:p w14:paraId="7DBF1B48" w14:textId="77777777" w:rsidR="00C35B72" w:rsidRPr="008F2E83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DD56292" w14:textId="77777777" w:rsidTr="00502330">
        <w:trPr>
          <w:gridAfter w:val="2"/>
          <w:wAfter w:w="4322" w:type="dxa"/>
        </w:trPr>
        <w:tc>
          <w:tcPr>
            <w:tcW w:w="14591" w:type="dxa"/>
            <w:gridSpan w:val="9"/>
          </w:tcPr>
          <w:p w14:paraId="713D7599" w14:textId="77777777" w:rsidR="00C35B72" w:rsidRPr="00FD4244" w:rsidRDefault="00C35B72" w:rsidP="00502330">
            <w:pPr>
              <w:contextualSpacing/>
              <w:jc w:val="both"/>
            </w:pPr>
            <w:r>
              <w:rPr>
                <w:b/>
              </w:rPr>
              <w:t>Unitatea</w:t>
            </w:r>
            <w:r w:rsidRPr="009F79B1">
              <w:rPr>
                <w:b/>
              </w:rPr>
              <w:t xml:space="preserve"> I</w:t>
            </w:r>
            <w:r>
              <w:rPr>
                <w:b/>
              </w:rPr>
              <w:t xml:space="preserve">I: 20 de </w:t>
            </w:r>
            <w:r w:rsidRPr="006F419B">
              <w:rPr>
                <w:b/>
              </w:rPr>
              <w:t>ore</w:t>
            </w:r>
          </w:p>
        </w:tc>
      </w:tr>
      <w:tr w:rsidR="00C35B72" w14:paraId="1186B92C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E335BC5" w14:textId="77777777" w:rsidR="00C35B72" w:rsidRPr="00FD4244" w:rsidRDefault="00C35B72" w:rsidP="00502330">
            <w:pPr>
              <w:contextualSpacing/>
              <w:jc w:val="both"/>
            </w:pPr>
            <w:r>
              <w:t>21</w:t>
            </w:r>
          </w:p>
        </w:tc>
        <w:tc>
          <w:tcPr>
            <w:tcW w:w="2225" w:type="dxa"/>
            <w:vMerge w:val="restart"/>
          </w:tcPr>
          <w:p w14:paraId="73548182" w14:textId="77777777" w:rsidR="00C35B72" w:rsidRPr="00C35B72" w:rsidRDefault="00C35B72" w:rsidP="00502330">
            <w:pPr>
              <w:pStyle w:val="af0"/>
              <w:spacing w:before="0" w:beforeAutospacing="0" w:after="0" w:afterAutospacing="0"/>
              <w:ind w:right="425"/>
              <w:jc w:val="both"/>
              <w:rPr>
                <w:lang w:val="en-US"/>
              </w:rPr>
            </w:pPr>
            <w:r w:rsidRPr="00C35B72">
              <w:rPr>
                <w:lang w:val="en-US"/>
              </w:rPr>
              <w:t xml:space="preserve">5. </w:t>
            </w:r>
            <w:proofErr w:type="spellStart"/>
            <w:r w:rsidRPr="00C35B72">
              <w:rPr>
                <w:lang w:val="en-US"/>
              </w:rPr>
              <w:t>Aplicarea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normelor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limbii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române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literare</w:t>
            </w:r>
            <w:proofErr w:type="spellEnd"/>
            <w:r w:rsidRPr="00C35B72">
              <w:rPr>
                <w:lang w:val="en-US"/>
              </w:rPr>
              <w:t xml:space="preserve"> (</w:t>
            </w:r>
            <w:proofErr w:type="spellStart"/>
            <w:r w:rsidRPr="00C35B72">
              <w:rPr>
                <w:lang w:val="en-US"/>
              </w:rPr>
              <w:t>gramaticale</w:t>
            </w:r>
            <w:proofErr w:type="spellEnd"/>
            <w:r w:rsidRPr="00C35B72">
              <w:rPr>
                <w:lang w:val="en-US"/>
              </w:rPr>
              <w:t xml:space="preserve">, </w:t>
            </w:r>
            <w:proofErr w:type="spellStart"/>
            <w:r w:rsidRPr="00C35B72">
              <w:rPr>
                <w:lang w:val="en-US"/>
              </w:rPr>
              <w:t>ortografice</w:t>
            </w:r>
            <w:proofErr w:type="spellEnd"/>
            <w:r w:rsidRPr="00C35B72">
              <w:rPr>
                <w:lang w:val="en-US"/>
              </w:rPr>
              <w:t xml:space="preserve">, </w:t>
            </w:r>
            <w:proofErr w:type="spellStart"/>
            <w:r w:rsidRPr="00C35B72">
              <w:rPr>
                <w:lang w:val="en-US"/>
              </w:rPr>
              <w:t>punctuaţionale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și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stilistice</w:t>
            </w:r>
            <w:proofErr w:type="spellEnd"/>
            <w:r w:rsidRPr="00C35B72">
              <w:rPr>
                <w:lang w:val="en-US"/>
              </w:rPr>
              <w:t xml:space="preserve">) </w:t>
            </w:r>
            <w:proofErr w:type="spellStart"/>
            <w:proofErr w:type="gramStart"/>
            <w:r w:rsidRPr="00C35B72">
              <w:rPr>
                <w:lang w:val="en-US"/>
              </w:rPr>
              <w:t>în</w:t>
            </w:r>
            <w:proofErr w:type="spellEnd"/>
            <w:r w:rsidRPr="00C35B72">
              <w:rPr>
                <w:lang w:val="en-US"/>
              </w:rPr>
              <w:t xml:space="preserve">  </w:t>
            </w:r>
            <w:proofErr w:type="spellStart"/>
            <w:r w:rsidRPr="00C35B72">
              <w:rPr>
                <w:lang w:val="en-US"/>
              </w:rPr>
              <w:t>exprimarea</w:t>
            </w:r>
            <w:proofErr w:type="spellEnd"/>
            <w:proofErr w:type="gram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orală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și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scrisă</w:t>
            </w:r>
            <w:proofErr w:type="spellEnd"/>
            <w:r w:rsidRPr="00C35B72">
              <w:rPr>
                <w:lang w:val="en-US"/>
              </w:rPr>
              <w:t xml:space="preserve">, </w:t>
            </w:r>
            <w:proofErr w:type="spellStart"/>
            <w:r w:rsidRPr="00C35B72">
              <w:rPr>
                <w:lang w:val="en-US"/>
              </w:rPr>
              <w:t>demonstrând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discernământ</w:t>
            </w:r>
            <w:proofErr w:type="spellEnd"/>
            <w:r w:rsidRPr="00C35B72">
              <w:rPr>
                <w:lang w:val="en-US"/>
              </w:rPr>
              <w:t xml:space="preserve">  </w:t>
            </w:r>
            <w:proofErr w:type="spellStart"/>
            <w:r w:rsidRPr="00C35B72">
              <w:rPr>
                <w:lang w:val="en-US"/>
              </w:rPr>
              <w:t>și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cultură</w:t>
            </w:r>
            <w:proofErr w:type="spellEnd"/>
            <w:r w:rsidRPr="00C35B72">
              <w:rPr>
                <w:lang w:val="en-US"/>
              </w:rPr>
              <w:t xml:space="preserve"> </w:t>
            </w:r>
            <w:proofErr w:type="spellStart"/>
            <w:r w:rsidRPr="00C35B72">
              <w:rPr>
                <w:lang w:val="en-US"/>
              </w:rPr>
              <w:t>lingvistică</w:t>
            </w:r>
            <w:proofErr w:type="spellEnd"/>
            <w:r w:rsidRPr="00C35B72">
              <w:rPr>
                <w:lang w:val="en-US"/>
              </w:rPr>
              <w:t xml:space="preserve">. </w:t>
            </w:r>
          </w:p>
        </w:tc>
        <w:tc>
          <w:tcPr>
            <w:tcW w:w="2019" w:type="dxa"/>
            <w:vMerge w:val="restart"/>
          </w:tcPr>
          <w:p w14:paraId="0BF95C7A" w14:textId="77777777" w:rsidR="00C35B72" w:rsidRPr="00AD409A" w:rsidRDefault="00C35B72" w:rsidP="00502330">
            <w:pPr>
              <w:contextualSpacing/>
              <w:jc w:val="both"/>
            </w:pPr>
            <w:r w:rsidRPr="00AD409A">
              <w:t>5.1. Perceperea normei drept standard al limbii și model de re</w:t>
            </w:r>
            <w:r>
              <w:t>glementare a activității verbal.</w:t>
            </w:r>
          </w:p>
          <w:p w14:paraId="785D7EB9" w14:textId="77777777" w:rsidR="00C35B72" w:rsidRPr="00AD409A" w:rsidRDefault="00C35B72" w:rsidP="00502330">
            <w:pPr>
              <w:contextualSpacing/>
              <w:jc w:val="both"/>
            </w:pPr>
            <w:r w:rsidRPr="00AD409A">
              <w:rPr>
                <w:rStyle w:val="a8"/>
                <w:i w:val="0"/>
              </w:rPr>
              <w:t>5.2.</w:t>
            </w:r>
            <w:r w:rsidRPr="00AD409A">
              <w:t xml:space="preserve"> Rezolvarea cazurilor dificile de ortografiere</w:t>
            </w:r>
            <w:r>
              <w:t>.</w:t>
            </w:r>
          </w:p>
        </w:tc>
        <w:tc>
          <w:tcPr>
            <w:tcW w:w="3063" w:type="dxa"/>
            <w:shd w:val="clear" w:color="auto" w:fill="auto"/>
          </w:tcPr>
          <w:p w14:paraId="35D36735" w14:textId="77777777" w:rsidR="00C35B72" w:rsidRPr="00327FA7" w:rsidRDefault="00C35B72" w:rsidP="00502330">
            <w:pPr>
              <w:contextualSpacing/>
              <w:jc w:val="both"/>
              <w:rPr>
                <w:iCs/>
              </w:rPr>
            </w:pPr>
            <w:r w:rsidRPr="00327FA7">
              <w:rPr>
                <w:iCs/>
              </w:rPr>
              <w:t xml:space="preserve">Norme ortoepice și ortografice. </w:t>
            </w:r>
          </w:p>
          <w:p w14:paraId="0A2B3A98" w14:textId="77777777" w:rsidR="00C35B72" w:rsidRPr="00327FA7" w:rsidRDefault="00C35B72" w:rsidP="00502330">
            <w:pPr>
              <w:contextualSpacing/>
              <w:jc w:val="both"/>
              <w:rPr>
                <w:iCs/>
                <w:lang w:val="pt-BR"/>
              </w:rPr>
            </w:pPr>
            <w:r w:rsidRPr="00327FA7">
              <w:rPr>
                <w:iCs/>
                <w:lang w:val="pt-BR"/>
              </w:rPr>
              <w:t>Principii ortografice.</w:t>
            </w:r>
          </w:p>
          <w:p w14:paraId="377380A2" w14:textId="77777777" w:rsidR="00C35B72" w:rsidRPr="00AD409A" w:rsidRDefault="00C35B72" w:rsidP="00502330">
            <w:pPr>
              <w:contextualSpacing/>
              <w:jc w:val="both"/>
              <w:rPr>
                <w:i/>
                <w:lang w:val="pt-BR"/>
              </w:rPr>
            </w:pPr>
          </w:p>
        </w:tc>
        <w:tc>
          <w:tcPr>
            <w:tcW w:w="1778" w:type="dxa"/>
          </w:tcPr>
          <w:p w14:paraId="651A8F28" w14:textId="77777777" w:rsidR="00C35B72" w:rsidRPr="00A7768E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DOOM 3</w:t>
            </w:r>
          </w:p>
          <w:p w14:paraId="46F2D63C" w14:textId="77777777" w:rsidR="00C35B72" w:rsidRPr="00A7768E" w:rsidRDefault="00C35B72" w:rsidP="00502330">
            <w:pPr>
              <w:contextualSpacing/>
              <w:jc w:val="both"/>
            </w:pPr>
            <w:r w:rsidRPr="00A7768E">
              <w:t>Selecție de texte pentru exersare</w:t>
            </w:r>
          </w:p>
        </w:tc>
        <w:tc>
          <w:tcPr>
            <w:tcW w:w="565" w:type="dxa"/>
          </w:tcPr>
          <w:p w14:paraId="6D119A6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75E579C" w14:textId="77777777" w:rsidR="00C35B72" w:rsidRPr="003529EF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953DA01" w14:textId="77777777" w:rsidR="00C35B72" w:rsidRPr="00FD4244" w:rsidRDefault="00C35B72" w:rsidP="00502330">
            <w:pPr>
              <w:contextualSpacing/>
              <w:jc w:val="both"/>
            </w:pPr>
            <w:r w:rsidRPr="003529EF">
              <w:t>Selecție de reguli</w:t>
            </w:r>
            <w:r>
              <w:t>.</w:t>
            </w:r>
          </w:p>
        </w:tc>
        <w:tc>
          <w:tcPr>
            <w:tcW w:w="1096" w:type="dxa"/>
            <w:shd w:val="clear" w:color="auto" w:fill="auto"/>
          </w:tcPr>
          <w:p w14:paraId="00DF4C82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DFA3AFA" w14:textId="77777777" w:rsidTr="00502330">
        <w:trPr>
          <w:gridAfter w:val="2"/>
          <w:wAfter w:w="4322" w:type="dxa"/>
          <w:trHeight w:val="828"/>
        </w:trPr>
        <w:tc>
          <w:tcPr>
            <w:tcW w:w="652" w:type="dxa"/>
          </w:tcPr>
          <w:p w14:paraId="787A8B53" w14:textId="77777777" w:rsidR="00C35B72" w:rsidRPr="00FD4244" w:rsidRDefault="00C35B72" w:rsidP="00502330">
            <w:pPr>
              <w:contextualSpacing/>
              <w:jc w:val="both"/>
            </w:pPr>
            <w:r>
              <w:t>22</w:t>
            </w:r>
          </w:p>
        </w:tc>
        <w:tc>
          <w:tcPr>
            <w:tcW w:w="2225" w:type="dxa"/>
            <w:vMerge/>
          </w:tcPr>
          <w:p w14:paraId="103FD94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7C7FBDED" w14:textId="77777777" w:rsidR="00C35B72" w:rsidRPr="00AD409A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4BA62954" w14:textId="77777777" w:rsidR="00C35B72" w:rsidRPr="00AD409A" w:rsidRDefault="00C35B72" w:rsidP="00502330">
            <w:pPr>
              <w:contextualSpacing/>
              <w:jc w:val="both"/>
              <w:rPr>
                <w:i/>
                <w:lang w:val="pt-BR"/>
              </w:rPr>
            </w:pPr>
            <w:r w:rsidRPr="00327FA7">
              <w:rPr>
                <w:iCs/>
              </w:rPr>
              <w:t xml:space="preserve">Modificări </w:t>
            </w:r>
            <w:r>
              <w:rPr>
                <w:iCs/>
              </w:rPr>
              <w:t>normative stipulate în DOOM 3</w:t>
            </w:r>
            <w:r w:rsidRPr="00327FA7">
              <w:rPr>
                <w:iCs/>
              </w:rPr>
              <w:t>.</w:t>
            </w:r>
          </w:p>
        </w:tc>
        <w:tc>
          <w:tcPr>
            <w:tcW w:w="1778" w:type="dxa"/>
          </w:tcPr>
          <w:p w14:paraId="408C5BA6" w14:textId="77777777" w:rsidR="00C35B72" w:rsidRPr="00A7768E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DOOM 3</w:t>
            </w:r>
          </w:p>
          <w:p w14:paraId="63A4CADD" w14:textId="77777777" w:rsidR="00C35B72" w:rsidRPr="00FD4244" w:rsidRDefault="00C35B72" w:rsidP="00502330">
            <w:pPr>
              <w:contextualSpacing/>
              <w:jc w:val="both"/>
            </w:pPr>
            <w:r w:rsidRPr="0087444C">
              <w:t>Selecție de texte pentru exersare</w:t>
            </w:r>
          </w:p>
        </w:tc>
        <w:tc>
          <w:tcPr>
            <w:tcW w:w="565" w:type="dxa"/>
          </w:tcPr>
          <w:p w14:paraId="44077F24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6EA54F68" w14:textId="77777777" w:rsidR="00C35B72" w:rsidRPr="003529EF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6E445FC" w14:textId="77777777" w:rsidR="00C35B72" w:rsidRPr="00FD4244" w:rsidRDefault="00C35B72" w:rsidP="00502330">
            <w:pPr>
              <w:contextualSpacing/>
              <w:jc w:val="both"/>
            </w:pPr>
            <w:r w:rsidRPr="003529EF">
              <w:t>Selecție de reguli</w:t>
            </w:r>
            <w:r>
              <w:t>.</w:t>
            </w:r>
          </w:p>
        </w:tc>
        <w:tc>
          <w:tcPr>
            <w:tcW w:w="1096" w:type="dxa"/>
          </w:tcPr>
          <w:p w14:paraId="0E5DC278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3B8B74B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3B56A4D" w14:textId="77777777" w:rsidR="00C35B72" w:rsidRPr="00FD4244" w:rsidRDefault="00C35B72" w:rsidP="00502330">
            <w:pPr>
              <w:contextualSpacing/>
              <w:jc w:val="both"/>
            </w:pPr>
            <w:r>
              <w:t>23</w:t>
            </w:r>
          </w:p>
        </w:tc>
        <w:tc>
          <w:tcPr>
            <w:tcW w:w="2225" w:type="dxa"/>
            <w:vMerge/>
          </w:tcPr>
          <w:p w14:paraId="21BBF1E1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23AF96A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6B7F2595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Relații </w:t>
            </w:r>
            <w:proofErr w:type="spellStart"/>
            <w:r w:rsidRPr="00070C20">
              <w:t>logico</w:t>
            </w:r>
            <w:proofErr w:type="spellEnd"/>
            <w:r w:rsidRPr="00070C20">
              <w:t xml:space="preserve">-semantice între cuvinte. </w:t>
            </w:r>
          </w:p>
        </w:tc>
        <w:tc>
          <w:tcPr>
            <w:tcW w:w="1778" w:type="dxa"/>
            <w:vMerge w:val="restart"/>
          </w:tcPr>
          <w:p w14:paraId="07D1A950" w14:textId="77777777" w:rsidR="00C35B72" w:rsidRPr="00070C20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</w:t>
            </w:r>
            <w:r w:rsidRPr="00070C20">
              <w:rPr>
                <w:b/>
                <w:i/>
              </w:rPr>
              <w:t>Așadar</w:t>
            </w:r>
            <w:r>
              <w:rPr>
                <w:b/>
                <w:i/>
              </w:rPr>
              <w:t>”</w:t>
            </w:r>
          </w:p>
          <w:p w14:paraId="11590FFF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 xml:space="preserve">de Anatol Codru </w:t>
            </w:r>
          </w:p>
        </w:tc>
        <w:tc>
          <w:tcPr>
            <w:tcW w:w="565" w:type="dxa"/>
          </w:tcPr>
          <w:p w14:paraId="20C76A61" w14:textId="77777777" w:rsidR="00C35B72" w:rsidRPr="00070C20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D48BC52" w14:textId="77777777" w:rsidR="00C35B72" w:rsidRPr="00070C20" w:rsidRDefault="00C35B72" w:rsidP="00502330">
            <w:pPr>
              <w:widowControl w:val="0"/>
              <w:ind w:right="42"/>
              <w:contextualSpacing/>
              <w:jc w:val="both"/>
            </w:pPr>
          </w:p>
        </w:tc>
        <w:tc>
          <w:tcPr>
            <w:tcW w:w="2340" w:type="dxa"/>
          </w:tcPr>
          <w:p w14:paraId="0A6D484B" w14:textId="77777777" w:rsidR="00C35B72" w:rsidRPr="00070C20" w:rsidRDefault="00C35B72" w:rsidP="00502330">
            <w:pPr>
              <w:widowControl w:val="0"/>
              <w:ind w:right="42"/>
              <w:contextualSpacing/>
              <w:jc w:val="both"/>
            </w:pPr>
            <w:r w:rsidRPr="00070C20">
              <w:t>Asocieri libere/ forțate</w:t>
            </w:r>
            <w:r>
              <w:t>.</w:t>
            </w:r>
          </w:p>
          <w:p w14:paraId="1D7B290F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18E2E6B0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326500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05C8B6A" w14:textId="77777777" w:rsidR="00C35B72" w:rsidRDefault="00C35B72" w:rsidP="00502330">
            <w:pPr>
              <w:contextualSpacing/>
              <w:jc w:val="both"/>
            </w:pPr>
            <w:r>
              <w:t>24</w:t>
            </w:r>
          </w:p>
        </w:tc>
        <w:tc>
          <w:tcPr>
            <w:tcW w:w="2225" w:type="dxa"/>
            <w:vMerge/>
          </w:tcPr>
          <w:p w14:paraId="295D532D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7C4CADF3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4BA43DB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>Sinonimia</w:t>
            </w:r>
            <w:r>
              <w:t xml:space="preserve"> </w:t>
            </w:r>
            <w:r w:rsidRPr="00070C20">
              <w:t>contextuală.</w:t>
            </w:r>
          </w:p>
        </w:tc>
        <w:tc>
          <w:tcPr>
            <w:tcW w:w="1778" w:type="dxa"/>
            <w:vMerge/>
          </w:tcPr>
          <w:p w14:paraId="18C9F6B6" w14:textId="77777777" w:rsidR="00C35B72" w:rsidRPr="00070C20" w:rsidRDefault="00C35B72" w:rsidP="00502330">
            <w:pPr>
              <w:contextualSpacing/>
              <w:jc w:val="both"/>
              <w:rPr>
                <w:b/>
                <w:i/>
              </w:rPr>
            </w:pPr>
          </w:p>
        </w:tc>
        <w:tc>
          <w:tcPr>
            <w:tcW w:w="565" w:type="dxa"/>
          </w:tcPr>
          <w:p w14:paraId="170A68E7" w14:textId="77777777" w:rsidR="00C35B72" w:rsidRPr="00070C20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5673605" w14:textId="77777777" w:rsidR="00C35B72" w:rsidRDefault="00C35B72" w:rsidP="00502330">
            <w:pPr>
              <w:widowControl w:val="0"/>
              <w:ind w:right="42"/>
              <w:contextualSpacing/>
              <w:jc w:val="both"/>
            </w:pPr>
          </w:p>
        </w:tc>
        <w:tc>
          <w:tcPr>
            <w:tcW w:w="2340" w:type="dxa"/>
          </w:tcPr>
          <w:p w14:paraId="639017F5" w14:textId="77777777" w:rsidR="00C35B72" w:rsidRPr="00070C20" w:rsidRDefault="00C35B72" w:rsidP="00502330">
            <w:pPr>
              <w:widowControl w:val="0"/>
              <w:ind w:right="42"/>
              <w:contextualSpacing/>
              <w:jc w:val="both"/>
            </w:pPr>
            <w:r>
              <w:t xml:space="preserve">Comentarea </w:t>
            </w:r>
            <w:r w:rsidRPr="00070C20">
              <w:t xml:space="preserve"> </w:t>
            </w:r>
            <w:r>
              <w:t>r</w:t>
            </w:r>
            <w:r w:rsidRPr="00070C20">
              <w:t>elații</w:t>
            </w:r>
            <w:r>
              <w:t>lor</w:t>
            </w:r>
            <w:r w:rsidRPr="00070C20">
              <w:t xml:space="preserve"> </w:t>
            </w:r>
            <w:proofErr w:type="spellStart"/>
            <w:r w:rsidRPr="00070C20">
              <w:t>logico</w:t>
            </w:r>
            <w:proofErr w:type="spellEnd"/>
            <w:r w:rsidRPr="00070C20">
              <w:t xml:space="preserve">-semantice </w:t>
            </w:r>
            <w:r w:rsidRPr="00070C20">
              <w:lastRenderedPageBreak/>
              <w:t>între cuvinte</w:t>
            </w:r>
            <w:r>
              <w:t>.</w:t>
            </w:r>
          </w:p>
        </w:tc>
        <w:tc>
          <w:tcPr>
            <w:tcW w:w="1096" w:type="dxa"/>
          </w:tcPr>
          <w:p w14:paraId="29F41069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EF0F3A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FD90C1D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>25</w:t>
            </w:r>
          </w:p>
        </w:tc>
        <w:tc>
          <w:tcPr>
            <w:tcW w:w="2225" w:type="dxa"/>
            <w:vMerge w:val="restart"/>
          </w:tcPr>
          <w:p w14:paraId="04B279C6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tcW w:w="2019" w:type="dxa"/>
            <w:vMerge w:val="restart"/>
          </w:tcPr>
          <w:p w14:paraId="4DF64E1C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4.1. Scrierea textelor metaliterare, reflexive, </w:t>
            </w:r>
            <w:proofErr w:type="spellStart"/>
            <w:r w:rsidRPr="00070C20">
              <w:t>funcţionale</w:t>
            </w:r>
            <w:proofErr w:type="spellEnd"/>
            <w:r w:rsidRPr="00070C20">
              <w:t>, imaginative în bază de algoritmi și scheme.</w:t>
            </w:r>
          </w:p>
          <w:p w14:paraId="7D1F7650" w14:textId="77777777" w:rsidR="00C35B72" w:rsidRPr="00070C20" w:rsidRDefault="00C35B72" w:rsidP="00502330">
            <w:pPr>
              <w:contextualSpacing/>
              <w:jc w:val="both"/>
            </w:pPr>
            <w:r w:rsidRPr="00EA31EB">
              <w:t>4.2. Respectarea rigorilor grafice la elaborarea textelor scrise.</w:t>
            </w:r>
          </w:p>
        </w:tc>
        <w:tc>
          <w:tcPr>
            <w:tcW w:w="3063" w:type="dxa"/>
            <w:shd w:val="clear" w:color="auto" w:fill="auto"/>
          </w:tcPr>
          <w:p w14:paraId="3B0ADBB7" w14:textId="77777777" w:rsidR="00C35B72" w:rsidRPr="007B68D7" w:rsidRDefault="00C35B72" w:rsidP="00502330">
            <w:pPr>
              <w:contextualSpacing/>
              <w:jc w:val="both"/>
            </w:pPr>
            <w:r w:rsidRPr="00070C20">
              <w:t>Etapele de elaborare a textului scris.</w:t>
            </w:r>
          </w:p>
        </w:tc>
        <w:tc>
          <w:tcPr>
            <w:tcW w:w="1778" w:type="dxa"/>
            <w:vMerge w:val="restart"/>
          </w:tcPr>
          <w:p w14:paraId="2A9BD0AD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</w:t>
            </w:r>
            <w:r w:rsidRPr="00360DCA">
              <w:rPr>
                <w:b/>
                <w:i/>
              </w:rPr>
              <w:t>Plouă</w:t>
            </w:r>
            <w:r>
              <w:rPr>
                <w:b/>
                <w:i/>
              </w:rPr>
              <w:t>”</w:t>
            </w:r>
          </w:p>
          <w:p w14:paraId="36A1447B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Vasile Romanciuc</w:t>
            </w:r>
          </w:p>
        </w:tc>
        <w:tc>
          <w:tcPr>
            <w:tcW w:w="565" w:type="dxa"/>
          </w:tcPr>
          <w:p w14:paraId="63CCEF09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7FB09A1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4AD4BC5" w14:textId="77777777" w:rsidR="00C35B72" w:rsidRPr="00FD4244" w:rsidRDefault="00C35B72" w:rsidP="00502330">
            <w:pPr>
              <w:contextualSpacing/>
              <w:jc w:val="both"/>
            </w:pPr>
            <w:r>
              <w:t>Exerciții de redactare a textului scris.</w:t>
            </w:r>
          </w:p>
        </w:tc>
        <w:tc>
          <w:tcPr>
            <w:tcW w:w="1096" w:type="dxa"/>
            <w:shd w:val="clear" w:color="auto" w:fill="auto"/>
          </w:tcPr>
          <w:p w14:paraId="074075B9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6B5210C5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CC119E7" w14:textId="77777777" w:rsidR="00C35B72" w:rsidRDefault="00C35B72" w:rsidP="00502330">
            <w:pPr>
              <w:contextualSpacing/>
              <w:jc w:val="both"/>
            </w:pPr>
            <w:r>
              <w:t>26</w:t>
            </w:r>
          </w:p>
        </w:tc>
        <w:tc>
          <w:tcPr>
            <w:tcW w:w="2225" w:type="dxa"/>
            <w:vMerge/>
          </w:tcPr>
          <w:p w14:paraId="670B7587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DA8A83D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A4B1118" w14:textId="77777777" w:rsidR="00C35B72" w:rsidRPr="00070C20" w:rsidRDefault="00C35B72" w:rsidP="00502330">
            <w:pPr>
              <w:contextualSpacing/>
              <w:jc w:val="both"/>
            </w:pPr>
            <w:r>
              <w:t>Profilul de cititor-interpret al operei literare.</w:t>
            </w:r>
          </w:p>
        </w:tc>
        <w:tc>
          <w:tcPr>
            <w:tcW w:w="1778" w:type="dxa"/>
            <w:vMerge/>
          </w:tcPr>
          <w:p w14:paraId="7CDB6C87" w14:textId="77777777" w:rsidR="00C35B72" w:rsidRPr="00360DCA" w:rsidRDefault="00C35B72" w:rsidP="00502330">
            <w:pPr>
              <w:contextualSpacing/>
              <w:jc w:val="both"/>
              <w:rPr>
                <w:b/>
                <w:i/>
              </w:rPr>
            </w:pPr>
          </w:p>
        </w:tc>
        <w:tc>
          <w:tcPr>
            <w:tcW w:w="565" w:type="dxa"/>
          </w:tcPr>
          <w:p w14:paraId="08DF7AB2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072B7B0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BFD972E" w14:textId="77777777" w:rsidR="00C35B72" w:rsidRPr="00FD4244" w:rsidRDefault="00C35B72" w:rsidP="00502330">
            <w:pPr>
              <w:contextualSpacing/>
              <w:jc w:val="both"/>
            </w:pPr>
            <w:r>
              <w:t>Exerciții de argumentare.</w:t>
            </w:r>
          </w:p>
        </w:tc>
        <w:tc>
          <w:tcPr>
            <w:tcW w:w="1096" w:type="dxa"/>
          </w:tcPr>
          <w:p w14:paraId="5A9D9B0C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956F0E0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65A479B" w14:textId="77777777" w:rsidR="00C35B72" w:rsidRPr="00FD4244" w:rsidRDefault="00C35B72" w:rsidP="00502330">
            <w:pPr>
              <w:contextualSpacing/>
              <w:jc w:val="both"/>
            </w:pPr>
            <w:r>
              <w:t>27</w:t>
            </w:r>
          </w:p>
        </w:tc>
        <w:tc>
          <w:tcPr>
            <w:tcW w:w="2225" w:type="dxa"/>
            <w:vMerge/>
          </w:tcPr>
          <w:p w14:paraId="1079F0D5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118E7F5" w14:textId="77777777" w:rsidR="00C35B72" w:rsidRPr="00EA31EB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3876DE9" w14:textId="77777777" w:rsidR="00C35B72" w:rsidRDefault="00C35B72" w:rsidP="00502330">
            <w:pPr>
              <w:contextualSpacing/>
              <w:jc w:val="both"/>
            </w:pPr>
            <w:r>
              <w:t xml:space="preserve">Reguli de tehnoredactare. </w:t>
            </w:r>
          </w:p>
          <w:p w14:paraId="1D903733" w14:textId="77777777" w:rsidR="00C35B72" w:rsidRPr="00FD4244" w:rsidRDefault="00C35B72" w:rsidP="00502330">
            <w:pPr>
              <w:contextualSpacing/>
              <w:jc w:val="both"/>
            </w:pPr>
            <w:r>
              <w:t>Portofoliul la LLR.</w:t>
            </w:r>
          </w:p>
        </w:tc>
        <w:tc>
          <w:tcPr>
            <w:tcW w:w="1778" w:type="dxa"/>
            <w:vMerge w:val="restart"/>
          </w:tcPr>
          <w:p w14:paraId="40A251CE" w14:textId="77777777" w:rsidR="00C35B72" w:rsidRPr="00710B8E" w:rsidRDefault="00C35B72" w:rsidP="00502330">
            <w:pPr>
              <w:jc w:val="both"/>
              <w:rPr>
                <w:b/>
              </w:rPr>
            </w:pPr>
            <w:r>
              <w:rPr>
                <w:b/>
                <w:i/>
              </w:rPr>
              <w:t>„</w:t>
            </w:r>
            <w:r w:rsidRPr="00710B8E">
              <w:rPr>
                <w:b/>
                <w:i/>
              </w:rPr>
              <w:t>Floarea soarelui</w:t>
            </w:r>
            <w:r>
              <w:rPr>
                <w:b/>
                <w:i/>
              </w:rPr>
              <w:t>”</w:t>
            </w:r>
          </w:p>
          <w:p w14:paraId="2E29211B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Radu Stanca</w:t>
            </w:r>
          </w:p>
        </w:tc>
        <w:tc>
          <w:tcPr>
            <w:tcW w:w="565" w:type="dxa"/>
          </w:tcPr>
          <w:p w14:paraId="7AE7D768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B3F9F61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2D2039C" w14:textId="77777777" w:rsidR="00C35B72" w:rsidRPr="00FD4244" w:rsidRDefault="00C35B72" w:rsidP="00502330">
            <w:pPr>
              <w:contextualSpacing/>
              <w:jc w:val="both"/>
            </w:pPr>
            <w:r>
              <w:t>Structurarea informației.</w:t>
            </w:r>
          </w:p>
        </w:tc>
        <w:tc>
          <w:tcPr>
            <w:tcW w:w="1096" w:type="dxa"/>
          </w:tcPr>
          <w:p w14:paraId="0DE15A6E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9E9E572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7637CB8" w14:textId="77777777" w:rsidR="00C35B72" w:rsidRDefault="00C35B72" w:rsidP="00502330">
            <w:pPr>
              <w:contextualSpacing/>
              <w:jc w:val="both"/>
            </w:pPr>
            <w:r>
              <w:t>28</w:t>
            </w:r>
          </w:p>
        </w:tc>
        <w:tc>
          <w:tcPr>
            <w:tcW w:w="2225" w:type="dxa"/>
            <w:vMerge/>
          </w:tcPr>
          <w:p w14:paraId="7EB4734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6BB7AC8E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063B94D" w14:textId="77777777" w:rsidR="00C35B72" w:rsidRPr="00FD4244" w:rsidRDefault="00C35B72" w:rsidP="00502330">
            <w:pPr>
              <w:contextualSpacing/>
              <w:jc w:val="both"/>
            </w:pPr>
            <w:r>
              <w:t>Calitatea mesajului scris: coerență și coeziune.</w:t>
            </w:r>
          </w:p>
        </w:tc>
        <w:tc>
          <w:tcPr>
            <w:tcW w:w="1778" w:type="dxa"/>
            <w:vMerge/>
          </w:tcPr>
          <w:p w14:paraId="0CC8803D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2EC5FA9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11E7A6D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94B8058" w14:textId="77777777" w:rsidR="00C35B72" w:rsidRPr="00FD4244" w:rsidRDefault="00C35B72" w:rsidP="00502330">
            <w:pPr>
              <w:contextualSpacing/>
              <w:jc w:val="both"/>
            </w:pPr>
            <w:r>
              <w:t>Exerciții de structurare a textului pe secvențe logice.</w:t>
            </w:r>
          </w:p>
        </w:tc>
        <w:tc>
          <w:tcPr>
            <w:tcW w:w="1096" w:type="dxa"/>
          </w:tcPr>
          <w:p w14:paraId="70878443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C21732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D13F77E" w14:textId="77777777" w:rsidR="00C35B72" w:rsidRDefault="00C35B72" w:rsidP="00502330">
            <w:pPr>
              <w:contextualSpacing/>
              <w:jc w:val="both"/>
            </w:pPr>
            <w:r>
              <w:t>29</w:t>
            </w:r>
          </w:p>
        </w:tc>
        <w:tc>
          <w:tcPr>
            <w:tcW w:w="2225" w:type="dxa"/>
            <w:vMerge/>
          </w:tcPr>
          <w:p w14:paraId="420A75A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264FD86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602D3690" w14:textId="77777777" w:rsidR="00C35B72" w:rsidRPr="00A7768E" w:rsidRDefault="00C35B72" w:rsidP="00502330">
            <w:pPr>
              <w:contextualSpacing/>
              <w:jc w:val="both"/>
              <w:rPr>
                <w:b/>
              </w:rPr>
            </w:pPr>
            <w:r w:rsidRPr="00A7768E">
              <w:rPr>
                <w:b/>
              </w:rPr>
              <w:t>Atelier de scriere.</w:t>
            </w:r>
          </w:p>
          <w:p w14:paraId="41932208" w14:textId="77777777" w:rsidR="00C35B72" w:rsidRPr="00FD4244" w:rsidRDefault="00C35B72" w:rsidP="00502330">
            <w:pPr>
              <w:contextualSpacing/>
              <w:jc w:val="both"/>
            </w:pPr>
            <w:r>
              <w:t>Scrierea metaliterară.</w:t>
            </w:r>
          </w:p>
        </w:tc>
        <w:tc>
          <w:tcPr>
            <w:tcW w:w="1778" w:type="dxa"/>
          </w:tcPr>
          <w:p w14:paraId="448D6014" w14:textId="77777777" w:rsidR="00C35B72" w:rsidRPr="00710B8E" w:rsidRDefault="00C35B72" w:rsidP="00502330">
            <w:pPr>
              <w:jc w:val="both"/>
              <w:rPr>
                <w:b/>
              </w:rPr>
            </w:pPr>
            <w:r>
              <w:rPr>
                <w:b/>
                <w:i/>
              </w:rPr>
              <w:t>„</w:t>
            </w:r>
            <w:r w:rsidRPr="00710B8E">
              <w:rPr>
                <w:b/>
                <w:i/>
              </w:rPr>
              <w:t>A scri</w:t>
            </w:r>
            <w:r>
              <w:rPr>
                <w:b/>
                <w:i/>
              </w:rPr>
              <w:t>e”</w:t>
            </w:r>
          </w:p>
          <w:p w14:paraId="7EABAA91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Gabriela Melinescu</w:t>
            </w:r>
          </w:p>
        </w:tc>
        <w:tc>
          <w:tcPr>
            <w:tcW w:w="565" w:type="dxa"/>
          </w:tcPr>
          <w:p w14:paraId="1ABB6B92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31A9349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D9129CA" w14:textId="77777777" w:rsidR="00C35B72" w:rsidRPr="00FD4244" w:rsidRDefault="00C35B72" w:rsidP="00502330">
            <w:pPr>
              <w:contextualSpacing/>
              <w:jc w:val="both"/>
            </w:pPr>
            <w:r>
              <w:t>Atelierul de scriere.</w:t>
            </w:r>
          </w:p>
        </w:tc>
        <w:tc>
          <w:tcPr>
            <w:tcW w:w="1096" w:type="dxa"/>
          </w:tcPr>
          <w:p w14:paraId="54FD1528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8269EBA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A4B6DEA" w14:textId="77777777" w:rsidR="00C35B72" w:rsidRDefault="00C35B72" w:rsidP="00502330">
            <w:pPr>
              <w:contextualSpacing/>
              <w:jc w:val="both"/>
            </w:pPr>
            <w:r>
              <w:t>30</w:t>
            </w:r>
          </w:p>
        </w:tc>
        <w:tc>
          <w:tcPr>
            <w:tcW w:w="2225" w:type="dxa"/>
            <w:vMerge w:val="restart"/>
          </w:tcPr>
          <w:p w14:paraId="3AC4A68A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 xml:space="preserve">Lectura și interpretarea textelor literare și de graniță, demonstrând gândire critică  și atașament față de valorile naționale și general-umane.  </w:t>
            </w:r>
          </w:p>
          <w:p w14:paraId="2535D1C7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 w:val="restart"/>
          </w:tcPr>
          <w:p w14:paraId="1CBD8A60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3.1</w:t>
            </w:r>
            <w:r>
              <w:t>.</w:t>
            </w:r>
            <w:r w:rsidRPr="00FB2D3D">
              <w:t xml:space="preserve"> Aplicarea diverselor strategii de lectură</w:t>
            </w:r>
            <w:r>
              <w:t>.</w:t>
            </w:r>
          </w:p>
          <w:p w14:paraId="2E723881" w14:textId="77777777" w:rsidR="00C35B72" w:rsidRDefault="00C35B72" w:rsidP="00502330">
            <w:pPr>
              <w:contextualSpacing/>
              <w:jc w:val="both"/>
            </w:pPr>
          </w:p>
          <w:p w14:paraId="6EEE661B" w14:textId="77777777" w:rsidR="00C35B72" w:rsidRPr="00816DAB" w:rsidRDefault="00C35B72" w:rsidP="00502330">
            <w:pPr>
              <w:contextualSpacing/>
              <w:jc w:val="both"/>
            </w:pPr>
            <w:r w:rsidRPr="00816DAB">
              <w:t xml:space="preserve">3.5. Comentarea elementelor </w:t>
            </w:r>
          </w:p>
          <w:p w14:paraId="4AD01152" w14:textId="77777777" w:rsidR="00C35B72" w:rsidRPr="00816DAB" w:rsidRDefault="00C35B72" w:rsidP="00502330">
            <w:pPr>
              <w:contextualSpacing/>
              <w:jc w:val="both"/>
            </w:pPr>
            <w:r w:rsidRPr="00816DAB">
              <w:t xml:space="preserve">lexicale, stilistice și semiotice din texte literare și de </w:t>
            </w:r>
          </w:p>
          <w:p w14:paraId="2B3545D7" w14:textId="77777777" w:rsidR="00C35B72" w:rsidRPr="00FD4244" w:rsidRDefault="00C35B72" w:rsidP="00502330">
            <w:pPr>
              <w:contextualSpacing/>
              <w:jc w:val="both"/>
            </w:pPr>
            <w:r w:rsidRPr="00816DAB">
              <w:t>graniț</w:t>
            </w:r>
            <w:r>
              <w:t>ă.</w:t>
            </w:r>
          </w:p>
        </w:tc>
        <w:tc>
          <w:tcPr>
            <w:tcW w:w="3063" w:type="dxa"/>
          </w:tcPr>
          <w:p w14:paraId="35C514C9" w14:textId="77777777" w:rsidR="00C35B72" w:rsidRPr="00FD4244" w:rsidRDefault="00C35B72" w:rsidP="00502330">
            <w:pPr>
              <w:contextualSpacing/>
              <w:jc w:val="both"/>
            </w:pPr>
            <w:r>
              <w:t>Genurile literare și receptarea operei din perspectiva cititorului cunoscător al elementelor de teorie și critică literară. Prezentare generală.</w:t>
            </w:r>
          </w:p>
        </w:tc>
        <w:tc>
          <w:tcPr>
            <w:tcW w:w="1778" w:type="dxa"/>
          </w:tcPr>
          <w:p w14:paraId="64BB2807" w14:textId="77777777" w:rsidR="00C35B72" w:rsidRPr="00FD4244" w:rsidRDefault="00C35B72" w:rsidP="00502330">
            <w:pPr>
              <w:contextualSpacing/>
              <w:jc w:val="both"/>
            </w:pPr>
            <w:r>
              <w:t>Fragmente de texte ce aparțin celor trei genuri literare</w:t>
            </w:r>
          </w:p>
        </w:tc>
        <w:tc>
          <w:tcPr>
            <w:tcW w:w="565" w:type="dxa"/>
          </w:tcPr>
          <w:p w14:paraId="7AFB798B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C72C402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9D6339A" w14:textId="77777777" w:rsidR="00C35B72" w:rsidRPr="00FD4244" w:rsidRDefault="00C35B72" w:rsidP="00502330">
            <w:pPr>
              <w:contextualSpacing/>
              <w:jc w:val="both"/>
            </w:pPr>
            <w:r>
              <w:t>Prezentarea în diferite forme grafice a termenilor/ noțiunilor.</w:t>
            </w:r>
          </w:p>
        </w:tc>
        <w:tc>
          <w:tcPr>
            <w:tcW w:w="1096" w:type="dxa"/>
          </w:tcPr>
          <w:p w14:paraId="29868199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6DBB4991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CA41EBC" w14:textId="77777777" w:rsidR="00C35B72" w:rsidRDefault="00C35B72" w:rsidP="00502330">
            <w:pPr>
              <w:contextualSpacing/>
              <w:jc w:val="both"/>
            </w:pPr>
            <w:r>
              <w:t>31</w:t>
            </w:r>
          </w:p>
        </w:tc>
        <w:tc>
          <w:tcPr>
            <w:tcW w:w="2225" w:type="dxa"/>
            <w:vMerge/>
          </w:tcPr>
          <w:p w14:paraId="6F3BF1F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69BF025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5FCAEEC5" w14:textId="77777777" w:rsidR="00C35B72" w:rsidRPr="00FD4244" w:rsidRDefault="00C35B72" w:rsidP="00502330">
            <w:pPr>
              <w:contextualSpacing/>
              <w:jc w:val="both"/>
            </w:pPr>
            <w:r>
              <w:t>Genul liric. Particularități.</w:t>
            </w:r>
          </w:p>
        </w:tc>
        <w:tc>
          <w:tcPr>
            <w:tcW w:w="1778" w:type="dxa"/>
          </w:tcPr>
          <w:p w14:paraId="0736E9DD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„Cresc amintirile”</w:t>
            </w:r>
          </w:p>
          <w:p w14:paraId="60B68525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Lucian Blaga</w:t>
            </w:r>
          </w:p>
        </w:tc>
        <w:tc>
          <w:tcPr>
            <w:tcW w:w="565" w:type="dxa"/>
          </w:tcPr>
          <w:p w14:paraId="551ECFA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A122DFD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67B0C57" w14:textId="77777777" w:rsidR="00C35B72" w:rsidRPr="00FD4244" w:rsidRDefault="00C35B72" w:rsidP="00502330">
            <w:pPr>
              <w:contextualSpacing/>
              <w:jc w:val="both"/>
            </w:pPr>
            <w:r>
              <w:t>Structurarea informației.</w:t>
            </w:r>
          </w:p>
        </w:tc>
        <w:tc>
          <w:tcPr>
            <w:tcW w:w="1096" w:type="dxa"/>
          </w:tcPr>
          <w:p w14:paraId="79953FBE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7ED75610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5022F18" w14:textId="77777777" w:rsidR="00C35B72" w:rsidRDefault="00C35B72" w:rsidP="00502330">
            <w:pPr>
              <w:contextualSpacing/>
              <w:jc w:val="both"/>
            </w:pPr>
            <w:r>
              <w:t>32</w:t>
            </w:r>
          </w:p>
        </w:tc>
        <w:tc>
          <w:tcPr>
            <w:tcW w:w="2225" w:type="dxa"/>
            <w:vMerge/>
          </w:tcPr>
          <w:p w14:paraId="7FD5897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E0709E6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2F137F9E" w14:textId="77777777" w:rsidR="00C35B72" w:rsidRPr="00FD4244" w:rsidRDefault="00C35B72" w:rsidP="00502330">
            <w:pPr>
              <w:contextualSpacing/>
              <w:jc w:val="both"/>
            </w:pPr>
            <w:r>
              <w:t>Elemente de structură a textului poetic: temă, motiv, laitmotiv.</w:t>
            </w:r>
          </w:p>
        </w:tc>
        <w:tc>
          <w:tcPr>
            <w:tcW w:w="1778" w:type="dxa"/>
            <w:vMerge w:val="restart"/>
          </w:tcPr>
          <w:p w14:paraId="1A1399AE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„Decor”</w:t>
            </w:r>
          </w:p>
          <w:p w14:paraId="7CFB7469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George Bacovia</w:t>
            </w:r>
          </w:p>
        </w:tc>
        <w:tc>
          <w:tcPr>
            <w:tcW w:w="565" w:type="dxa"/>
          </w:tcPr>
          <w:p w14:paraId="55ADD5E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8F4F9FC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926E8F4" w14:textId="77777777" w:rsidR="00C35B72" w:rsidRPr="00FD4244" w:rsidRDefault="00C35B72" w:rsidP="00502330">
            <w:pPr>
              <w:contextualSpacing/>
              <w:jc w:val="both"/>
            </w:pPr>
            <w:r>
              <w:t>Comentarea motivelor literare.</w:t>
            </w:r>
          </w:p>
        </w:tc>
        <w:tc>
          <w:tcPr>
            <w:tcW w:w="1096" w:type="dxa"/>
          </w:tcPr>
          <w:p w14:paraId="24C39928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22C1B85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60DAF68" w14:textId="77777777" w:rsidR="00C35B72" w:rsidRDefault="00C35B72" w:rsidP="00502330">
            <w:pPr>
              <w:contextualSpacing/>
              <w:jc w:val="both"/>
            </w:pPr>
            <w:r>
              <w:t>33</w:t>
            </w:r>
          </w:p>
        </w:tc>
        <w:tc>
          <w:tcPr>
            <w:tcW w:w="2225" w:type="dxa"/>
            <w:vMerge/>
          </w:tcPr>
          <w:p w14:paraId="760EEB8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356F074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7F769889" w14:textId="77777777" w:rsidR="00C35B72" w:rsidRDefault="00C35B72" w:rsidP="00502330">
            <w:pPr>
              <w:jc w:val="both"/>
            </w:pPr>
            <w:r>
              <w:t>Elemente de prozodie: rimă, ritm, strofă, vers alb.</w:t>
            </w:r>
          </w:p>
        </w:tc>
        <w:tc>
          <w:tcPr>
            <w:tcW w:w="1778" w:type="dxa"/>
            <w:vMerge/>
          </w:tcPr>
          <w:p w14:paraId="03C6C200" w14:textId="77777777" w:rsidR="00C35B72" w:rsidRPr="00823FB3" w:rsidRDefault="00C35B72" w:rsidP="00502330">
            <w:pPr>
              <w:contextualSpacing/>
              <w:jc w:val="both"/>
              <w:rPr>
                <w:b/>
                <w:i/>
              </w:rPr>
            </w:pPr>
          </w:p>
        </w:tc>
        <w:tc>
          <w:tcPr>
            <w:tcW w:w="565" w:type="dxa"/>
          </w:tcPr>
          <w:p w14:paraId="7B0D21C9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1D6072B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ADDCCDE" w14:textId="77777777" w:rsidR="00C35B72" w:rsidRPr="00FD4244" w:rsidRDefault="00C35B72" w:rsidP="00502330">
            <w:pPr>
              <w:contextualSpacing/>
              <w:jc w:val="both"/>
            </w:pPr>
            <w:r>
              <w:t>Prezentarea în diferite forma grafice a noțiunilor.</w:t>
            </w:r>
          </w:p>
        </w:tc>
        <w:tc>
          <w:tcPr>
            <w:tcW w:w="1096" w:type="dxa"/>
          </w:tcPr>
          <w:p w14:paraId="3A094F18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FC0DD82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12881F3" w14:textId="77777777" w:rsidR="00C35B72" w:rsidRDefault="00C35B72" w:rsidP="00502330">
            <w:pPr>
              <w:contextualSpacing/>
              <w:jc w:val="both"/>
            </w:pPr>
            <w:r>
              <w:t>34</w:t>
            </w:r>
          </w:p>
        </w:tc>
        <w:tc>
          <w:tcPr>
            <w:tcW w:w="2225" w:type="dxa"/>
            <w:vMerge/>
          </w:tcPr>
          <w:p w14:paraId="4A0E2FCD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1D4CB43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22AAC600" w14:textId="77777777" w:rsidR="00C35B72" w:rsidRPr="00A63074" w:rsidRDefault="00C35B72" w:rsidP="00502330">
            <w:pPr>
              <w:jc w:val="both"/>
            </w:pPr>
            <w:r w:rsidRPr="00A63074">
              <w:t>Limbajul textului poetic</w:t>
            </w:r>
            <w:r>
              <w:t>: imaginea artistică.</w:t>
            </w:r>
          </w:p>
        </w:tc>
        <w:tc>
          <w:tcPr>
            <w:tcW w:w="1778" w:type="dxa"/>
            <w:vMerge w:val="restart"/>
          </w:tcPr>
          <w:p w14:paraId="0C7AB8EF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„Variantă posibilă” </w:t>
            </w:r>
          </w:p>
          <w:p w14:paraId="5B154E83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Vasile Romanciuc</w:t>
            </w:r>
          </w:p>
        </w:tc>
        <w:tc>
          <w:tcPr>
            <w:tcW w:w="565" w:type="dxa"/>
          </w:tcPr>
          <w:p w14:paraId="5B71DF70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3A95C273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 w:val="restart"/>
          </w:tcPr>
          <w:p w14:paraId="1E518BCC" w14:textId="77777777" w:rsidR="00C35B72" w:rsidRPr="00FD4244" w:rsidRDefault="00C35B72" w:rsidP="00502330">
            <w:pPr>
              <w:contextualSpacing/>
              <w:jc w:val="both"/>
            </w:pPr>
            <w:r>
              <w:t>Comentarea algoritmică a figurilor de stil.</w:t>
            </w:r>
          </w:p>
        </w:tc>
        <w:tc>
          <w:tcPr>
            <w:tcW w:w="1096" w:type="dxa"/>
          </w:tcPr>
          <w:p w14:paraId="396CD8AB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9D5E03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4FE7F58" w14:textId="77777777" w:rsidR="00C35B72" w:rsidRDefault="00C35B72" w:rsidP="00502330">
            <w:pPr>
              <w:contextualSpacing/>
              <w:jc w:val="both"/>
            </w:pPr>
            <w:r>
              <w:t>35</w:t>
            </w:r>
          </w:p>
        </w:tc>
        <w:tc>
          <w:tcPr>
            <w:tcW w:w="2225" w:type="dxa"/>
            <w:vMerge/>
          </w:tcPr>
          <w:p w14:paraId="726838DE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235A9E0D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666E26DF" w14:textId="77777777" w:rsidR="00C35B72" w:rsidRPr="00FD4244" w:rsidRDefault="00C35B72" w:rsidP="00502330">
            <w:pPr>
              <w:contextualSpacing/>
              <w:jc w:val="both"/>
            </w:pPr>
            <w:r w:rsidRPr="00A63074">
              <w:t>Limbajul textului poetic</w:t>
            </w:r>
            <w:r>
              <w:t>: figuri de stil (I).</w:t>
            </w:r>
          </w:p>
        </w:tc>
        <w:tc>
          <w:tcPr>
            <w:tcW w:w="1778" w:type="dxa"/>
            <w:vMerge/>
          </w:tcPr>
          <w:p w14:paraId="2AD62429" w14:textId="77777777" w:rsidR="00C35B72" w:rsidRPr="00F037BB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743608FD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803D8C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/>
          </w:tcPr>
          <w:p w14:paraId="26A048B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6E11BEE9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43A2F3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D07634A" w14:textId="77777777" w:rsidR="00C35B72" w:rsidRDefault="00C35B72" w:rsidP="00502330">
            <w:pPr>
              <w:contextualSpacing/>
              <w:jc w:val="both"/>
            </w:pPr>
            <w:r>
              <w:t>36</w:t>
            </w:r>
          </w:p>
        </w:tc>
        <w:tc>
          <w:tcPr>
            <w:tcW w:w="2225" w:type="dxa"/>
            <w:vMerge w:val="restart"/>
          </w:tcPr>
          <w:p w14:paraId="7F78E865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</w:t>
            </w:r>
            <w:r w:rsidRPr="00070C20">
              <w:lastRenderedPageBreak/>
              <w:t xml:space="preserve">manifestând comportament lingvistic autonom și originalitate.  </w:t>
            </w:r>
          </w:p>
        </w:tc>
        <w:tc>
          <w:tcPr>
            <w:tcW w:w="2019" w:type="dxa"/>
            <w:vMerge w:val="restart"/>
          </w:tcPr>
          <w:p w14:paraId="5C7854B7" w14:textId="77777777" w:rsidR="00C35B72" w:rsidRPr="00070C20" w:rsidRDefault="00C35B72" w:rsidP="00502330">
            <w:pPr>
              <w:contextualSpacing/>
              <w:jc w:val="both"/>
            </w:pPr>
            <w:r w:rsidRPr="00070C20">
              <w:lastRenderedPageBreak/>
              <w:t xml:space="preserve">4.1. Scrierea textelor metaliterare, reflexive, </w:t>
            </w:r>
            <w:proofErr w:type="spellStart"/>
            <w:r w:rsidRPr="00070C20">
              <w:lastRenderedPageBreak/>
              <w:t>funcţionale</w:t>
            </w:r>
            <w:proofErr w:type="spellEnd"/>
            <w:r w:rsidRPr="00070C20">
              <w:t>, imaginative în bază de algoritmi și scheme.</w:t>
            </w:r>
          </w:p>
        </w:tc>
        <w:tc>
          <w:tcPr>
            <w:tcW w:w="3063" w:type="dxa"/>
            <w:shd w:val="clear" w:color="auto" w:fill="auto"/>
          </w:tcPr>
          <w:p w14:paraId="0F56CB39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>Scrierea diferitor tipuri de texte: pașii de redactare a unui comentariu poetic.</w:t>
            </w:r>
          </w:p>
        </w:tc>
        <w:tc>
          <w:tcPr>
            <w:tcW w:w="1778" w:type="dxa"/>
            <w:vMerge w:val="restart"/>
          </w:tcPr>
          <w:p w14:paraId="0FBEFBEA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„Brâncuși”</w:t>
            </w:r>
          </w:p>
          <w:p w14:paraId="2CD2E7F2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Grigore Vieru</w:t>
            </w:r>
          </w:p>
        </w:tc>
        <w:tc>
          <w:tcPr>
            <w:tcW w:w="565" w:type="dxa"/>
          </w:tcPr>
          <w:p w14:paraId="321901A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4609213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7D09DCD" w14:textId="77777777" w:rsidR="00C35B72" w:rsidRPr="00FD4244" w:rsidRDefault="00C35B72" w:rsidP="00502330">
            <w:pPr>
              <w:contextualSpacing/>
              <w:jc w:val="both"/>
            </w:pPr>
            <w:r>
              <w:t>Exerciții de redactare a textului în funcție de tipul acestuia.</w:t>
            </w:r>
          </w:p>
        </w:tc>
        <w:tc>
          <w:tcPr>
            <w:tcW w:w="1096" w:type="dxa"/>
          </w:tcPr>
          <w:p w14:paraId="69426C1B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8EA6F6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731F792" w14:textId="77777777" w:rsidR="00C35B72" w:rsidRDefault="00C35B72" w:rsidP="00502330">
            <w:pPr>
              <w:contextualSpacing/>
              <w:jc w:val="both"/>
            </w:pPr>
            <w:r>
              <w:t>37</w:t>
            </w:r>
          </w:p>
        </w:tc>
        <w:tc>
          <w:tcPr>
            <w:tcW w:w="2225" w:type="dxa"/>
            <w:vMerge/>
          </w:tcPr>
          <w:p w14:paraId="12F3646C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1E60488C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6ECBD702" w14:textId="77777777" w:rsidR="00C35B72" w:rsidRPr="00FE460B" w:rsidRDefault="00C35B72" w:rsidP="00502330">
            <w:pPr>
              <w:contextualSpacing/>
              <w:jc w:val="both"/>
            </w:pPr>
            <w:r>
              <w:t>Sinteză.</w:t>
            </w:r>
          </w:p>
        </w:tc>
        <w:tc>
          <w:tcPr>
            <w:tcW w:w="1778" w:type="dxa"/>
            <w:vMerge/>
          </w:tcPr>
          <w:p w14:paraId="1D0451C1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</w:p>
        </w:tc>
        <w:tc>
          <w:tcPr>
            <w:tcW w:w="565" w:type="dxa"/>
          </w:tcPr>
          <w:p w14:paraId="49C10D7D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E2F4CFB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7A8E11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34D134FC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7F03E09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4C0A3AD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38</w:t>
            </w:r>
          </w:p>
        </w:tc>
        <w:tc>
          <w:tcPr>
            <w:tcW w:w="2225" w:type="dxa"/>
            <w:vMerge/>
          </w:tcPr>
          <w:p w14:paraId="5D53F4D8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78E4E9DE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0ECDCF8" w14:textId="77777777" w:rsidR="00C35B72" w:rsidRPr="002175D3" w:rsidRDefault="00C35B72" w:rsidP="00502330">
            <w:pPr>
              <w:contextualSpacing/>
              <w:jc w:val="both"/>
              <w:rPr>
                <w:bCs/>
              </w:rPr>
            </w:pPr>
            <w:r w:rsidRPr="002175D3">
              <w:rPr>
                <w:bCs/>
              </w:rPr>
              <w:t>Scrierea funcțională. Cererea.</w:t>
            </w:r>
            <w:r w:rsidRPr="002175D3">
              <w:rPr>
                <w:bCs/>
              </w:rPr>
              <w:tab/>
            </w:r>
          </w:p>
        </w:tc>
        <w:tc>
          <w:tcPr>
            <w:tcW w:w="1778" w:type="dxa"/>
          </w:tcPr>
          <w:p w14:paraId="19E5B830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1CD7D5B8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F2EAF60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D0AC88F" w14:textId="77777777" w:rsidR="00C35B72" w:rsidRDefault="00C35B72" w:rsidP="00502330">
            <w:pPr>
              <w:contextualSpacing/>
              <w:jc w:val="both"/>
            </w:pPr>
            <w:r>
              <w:t>Redactarea cererii.</w:t>
            </w:r>
          </w:p>
        </w:tc>
        <w:tc>
          <w:tcPr>
            <w:tcW w:w="1096" w:type="dxa"/>
          </w:tcPr>
          <w:p w14:paraId="01BCED82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7A849CF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688C6BF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39</w:t>
            </w:r>
          </w:p>
        </w:tc>
        <w:tc>
          <w:tcPr>
            <w:tcW w:w="2225" w:type="dxa"/>
            <w:vMerge/>
          </w:tcPr>
          <w:p w14:paraId="283D7850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93D504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03CBA7D" w14:textId="77777777" w:rsidR="00C35B72" w:rsidRPr="00FD4244" w:rsidRDefault="00C35B72" w:rsidP="00502330">
            <w:pPr>
              <w:contextualSpacing/>
              <w:jc w:val="both"/>
            </w:pPr>
            <w:r w:rsidRPr="00A06A29">
              <w:rPr>
                <w:b/>
              </w:rPr>
              <w:t xml:space="preserve">Probă de evaluare sumativă: </w:t>
            </w:r>
            <w:r w:rsidRPr="0018180C">
              <w:rPr>
                <w:b/>
                <w:iCs/>
              </w:rPr>
              <w:t>comentariul poetic al unui text la prima lectură.</w:t>
            </w:r>
          </w:p>
        </w:tc>
        <w:tc>
          <w:tcPr>
            <w:tcW w:w="1778" w:type="dxa"/>
          </w:tcPr>
          <w:p w14:paraId="54CAFDF6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A7DBB2F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482B45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54E601F" w14:textId="77777777" w:rsidR="00C35B72" w:rsidRPr="00FD4244" w:rsidRDefault="00C35B72" w:rsidP="00502330">
            <w:pPr>
              <w:contextualSpacing/>
              <w:jc w:val="both"/>
            </w:pPr>
            <w:r>
              <w:t>Comentariul textului liric.</w:t>
            </w:r>
          </w:p>
        </w:tc>
        <w:tc>
          <w:tcPr>
            <w:tcW w:w="1096" w:type="dxa"/>
          </w:tcPr>
          <w:p w14:paraId="5ACA8DA1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47CF6B7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E244863" w14:textId="77777777" w:rsidR="00C35B72" w:rsidRDefault="00C35B72" w:rsidP="00502330">
            <w:pPr>
              <w:contextualSpacing/>
              <w:jc w:val="both"/>
            </w:pPr>
            <w:r>
              <w:t>40</w:t>
            </w:r>
          </w:p>
        </w:tc>
        <w:tc>
          <w:tcPr>
            <w:tcW w:w="2225" w:type="dxa"/>
          </w:tcPr>
          <w:p w14:paraId="50F9F506" w14:textId="77777777" w:rsidR="00C35B72" w:rsidRPr="007302ED" w:rsidRDefault="00C35B72" w:rsidP="00502330">
            <w:pPr>
              <w:contextualSpacing/>
              <w:jc w:val="both"/>
            </w:pPr>
            <w:r w:rsidRPr="007302ED">
              <w:t xml:space="preserve">5. Aplicarea normelor limbii române literare (gramaticale, ortografice, </w:t>
            </w:r>
            <w:proofErr w:type="spellStart"/>
            <w:r w:rsidRPr="007302ED">
              <w:t>punctuaţionale</w:t>
            </w:r>
            <w:proofErr w:type="spellEnd"/>
            <w:r w:rsidRPr="007302ED">
              <w:t xml:space="preserve"> și stilistice) în  exprimarea orală și scrisă, demonstrând discernământ  și cultură lingvistică. </w:t>
            </w:r>
          </w:p>
        </w:tc>
        <w:tc>
          <w:tcPr>
            <w:tcW w:w="2019" w:type="dxa"/>
          </w:tcPr>
          <w:p w14:paraId="2039D926" w14:textId="77777777" w:rsidR="00C35B72" w:rsidRPr="00AD409A" w:rsidRDefault="00C35B72" w:rsidP="00502330">
            <w:pPr>
              <w:contextualSpacing/>
              <w:jc w:val="both"/>
            </w:pPr>
            <w:r w:rsidRPr="00AD409A">
              <w:t>5.1. Perceperea normei drept standard al limbii și model de re</w:t>
            </w:r>
            <w:r>
              <w:t>glementare a activității verbal.</w:t>
            </w:r>
          </w:p>
          <w:p w14:paraId="664C44D8" w14:textId="77777777" w:rsidR="00C35B72" w:rsidRPr="00FD4244" w:rsidRDefault="00C35B72" w:rsidP="00502330">
            <w:pPr>
              <w:contextualSpacing/>
              <w:jc w:val="both"/>
            </w:pPr>
            <w:r w:rsidRPr="00AD409A">
              <w:rPr>
                <w:rStyle w:val="a8"/>
                <w:i w:val="0"/>
              </w:rPr>
              <w:t>5.2.</w:t>
            </w:r>
            <w:r w:rsidRPr="00AD409A">
              <w:t xml:space="preserve"> Rezolvarea cazurilor dificile de ortografiere</w:t>
            </w:r>
            <w:r>
              <w:t>.</w:t>
            </w:r>
          </w:p>
        </w:tc>
        <w:tc>
          <w:tcPr>
            <w:tcW w:w="3063" w:type="dxa"/>
          </w:tcPr>
          <w:p w14:paraId="16F9FB99" w14:textId="77777777" w:rsidR="00C35B72" w:rsidRPr="00FD4244" w:rsidRDefault="00C35B72" w:rsidP="00502330">
            <w:pPr>
              <w:contextualSpacing/>
              <w:jc w:val="both"/>
            </w:pPr>
            <w:r>
              <w:t>Analiza probei de evaluare.</w:t>
            </w:r>
          </w:p>
        </w:tc>
        <w:tc>
          <w:tcPr>
            <w:tcW w:w="1778" w:type="dxa"/>
          </w:tcPr>
          <w:p w14:paraId="0F35C9FE" w14:textId="77777777" w:rsidR="00C35B72" w:rsidRPr="00360DCA" w:rsidRDefault="00C35B72" w:rsidP="00502330">
            <w:pPr>
              <w:contextualSpacing/>
              <w:jc w:val="both"/>
            </w:pPr>
            <w:r>
              <w:t>DOOM 3</w:t>
            </w:r>
          </w:p>
        </w:tc>
        <w:tc>
          <w:tcPr>
            <w:tcW w:w="565" w:type="dxa"/>
          </w:tcPr>
          <w:p w14:paraId="1D92CB99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3997A82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1FDA378" w14:textId="77777777" w:rsidR="00C35B72" w:rsidRPr="00FD4244" w:rsidRDefault="00C35B72" w:rsidP="00502330">
            <w:pPr>
              <w:contextualSpacing/>
              <w:jc w:val="both"/>
            </w:pPr>
            <w:r>
              <w:t>Autoanaliza carențelor.</w:t>
            </w:r>
          </w:p>
        </w:tc>
        <w:tc>
          <w:tcPr>
            <w:tcW w:w="1096" w:type="dxa"/>
          </w:tcPr>
          <w:p w14:paraId="0A750F0F" w14:textId="77777777" w:rsidR="00C35B72" w:rsidRPr="00A4669C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94A015E" w14:textId="77777777" w:rsidTr="00502330">
        <w:tc>
          <w:tcPr>
            <w:tcW w:w="14591" w:type="dxa"/>
            <w:gridSpan w:val="9"/>
          </w:tcPr>
          <w:p w14:paraId="7B5ABD32" w14:textId="77777777" w:rsidR="00C35B72" w:rsidRPr="00FD4244" w:rsidRDefault="00C35B72" w:rsidP="00502330">
            <w:pPr>
              <w:contextualSpacing/>
              <w:jc w:val="both"/>
            </w:pPr>
            <w:r>
              <w:rPr>
                <w:b/>
              </w:rPr>
              <w:t>Unitatea</w:t>
            </w:r>
            <w:r w:rsidRPr="009F79B1">
              <w:rPr>
                <w:b/>
              </w:rPr>
              <w:t xml:space="preserve"> I</w:t>
            </w:r>
            <w:r>
              <w:rPr>
                <w:b/>
              </w:rPr>
              <w:t xml:space="preserve">II: 20 de </w:t>
            </w:r>
            <w:r w:rsidRPr="006F419B">
              <w:rPr>
                <w:b/>
              </w:rPr>
              <w:t>ore</w:t>
            </w:r>
          </w:p>
        </w:tc>
        <w:tc>
          <w:tcPr>
            <w:tcW w:w="2303" w:type="dxa"/>
          </w:tcPr>
          <w:p w14:paraId="631928DD" w14:textId="77777777" w:rsidR="00C35B72" w:rsidRDefault="00C35B72" w:rsidP="00502330">
            <w:pPr>
              <w:jc w:val="both"/>
            </w:pPr>
          </w:p>
        </w:tc>
        <w:tc>
          <w:tcPr>
            <w:tcW w:w="2019" w:type="dxa"/>
          </w:tcPr>
          <w:p w14:paraId="5741904F" w14:textId="77777777" w:rsidR="00C35B72" w:rsidRDefault="00C35B72" w:rsidP="00502330">
            <w:pPr>
              <w:jc w:val="both"/>
            </w:pPr>
          </w:p>
        </w:tc>
      </w:tr>
      <w:tr w:rsidR="00C35B72" w14:paraId="209992F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7231E61" w14:textId="77777777" w:rsidR="00C35B72" w:rsidRDefault="00C35B72" w:rsidP="00502330">
            <w:pPr>
              <w:contextualSpacing/>
              <w:jc w:val="both"/>
            </w:pPr>
            <w:r>
              <w:t>41</w:t>
            </w:r>
          </w:p>
        </w:tc>
        <w:tc>
          <w:tcPr>
            <w:tcW w:w="2225" w:type="dxa"/>
            <w:vMerge w:val="restart"/>
          </w:tcPr>
          <w:p w14:paraId="19516806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 xml:space="preserve">Lectura și interpretarea textelor literare și de graniță, demonstrând gândire critică  și atașament față de valorile naționale și general-umane.  </w:t>
            </w:r>
          </w:p>
        </w:tc>
        <w:tc>
          <w:tcPr>
            <w:tcW w:w="2019" w:type="dxa"/>
            <w:vMerge w:val="restart"/>
          </w:tcPr>
          <w:p w14:paraId="63108086" w14:textId="77777777" w:rsidR="00C35B72" w:rsidRDefault="00C35B72" w:rsidP="00502330">
            <w:pPr>
              <w:contextualSpacing/>
              <w:jc w:val="both"/>
            </w:pPr>
            <w:r w:rsidRPr="00C1133B">
              <w:t>3.1</w:t>
            </w:r>
            <w:r>
              <w:t>.</w:t>
            </w:r>
            <w:r w:rsidRPr="00FB2D3D">
              <w:t xml:space="preserve"> Aplicarea diverselor strategii de lectură</w:t>
            </w:r>
            <w:r>
              <w:t>.</w:t>
            </w:r>
          </w:p>
          <w:p w14:paraId="0B1F866D" w14:textId="77777777" w:rsidR="00C35B72" w:rsidRDefault="00C35B72" w:rsidP="00502330">
            <w:pPr>
              <w:contextualSpacing/>
              <w:jc w:val="both"/>
            </w:pPr>
          </w:p>
          <w:p w14:paraId="5374ACBC" w14:textId="77777777" w:rsidR="00C35B72" w:rsidRPr="00FD4244" w:rsidRDefault="00C35B72" w:rsidP="00502330">
            <w:pPr>
              <w:contextualSpacing/>
              <w:jc w:val="both"/>
            </w:pPr>
            <w:r>
              <w:t>3.3. Analiza specificului de gen și de specie a textului literar.</w:t>
            </w:r>
          </w:p>
          <w:p w14:paraId="3E13776C" w14:textId="77777777" w:rsidR="00C35B72" w:rsidRDefault="00C35B72" w:rsidP="00502330">
            <w:pPr>
              <w:contextualSpacing/>
              <w:jc w:val="both"/>
            </w:pPr>
          </w:p>
          <w:p w14:paraId="0BD93CE2" w14:textId="77777777" w:rsidR="00C35B72" w:rsidRDefault="00C35B72" w:rsidP="00502330">
            <w:pPr>
              <w:contextualSpacing/>
              <w:jc w:val="both"/>
            </w:pPr>
            <w:r w:rsidRPr="00E01126">
              <w:t>3.4. Utilizarea noțiunilor de teorie literară la analiza textului literar</w:t>
            </w:r>
            <w:r>
              <w:t>.</w:t>
            </w:r>
          </w:p>
          <w:p w14:paraId="28016AFE" w14:textId="77777777" w:rsidR="00C35B72" w:rsidRPr="00E01126" w:rsidRDefault="00C35B72" w:rsidP="00502330">
            <w:pPr>
              <w:contextualSpacing/>
              <w:jc w:val="both"/>
            </w:pPr>
          </w:p>
          <w:p w14:paraId="59725149" w14:textId="77777777" w:rsidR="00C35B72" w:rsidRDefault="00C35B72" w:rsidP="00502330">
            <w:pPr>
              <w:contextualSpacing/>
              <w:jc w:val="both"/>
            </w:pPr>
            <w:r w:rsidRPr="00E01126">
              <w:t xml:space="preserve">3.5. Comentarea elementelor lexicale, stilistice </w:t>
            </w:r>
            <w:r w:rsidRPr="00E01126">
              <w:lastRenderedPageBreak/>
              <w:t>și semiotice din texte literare</w:t>
            </w:r>
            <w:r>
              <w:t>.</w:t>
            </w:r>
          </w:p>
          <w:p w14:paraId="11A55482" w14:textId="77777777" w:rsidR="00C35B72" w:rsidRPr="00E01126" w:rsidRDefault="00C35B72" w:rsidP="00502330">
            <w:pPr>
              <w:contextualSpacing/>
              <w:jc w:val="both"/>
            </w:pPr>
          </w:p>
          <w:p w14:paraId="0EA7C3CA" w14:textId="77777777" w:rsidR="00C35B72" w:rsidRPr="00FD4244" w:rsidRDefault="00C35B72" w:rsidP="00502330">
            <w:pPr>
              <w:contextualSpacing/>
              <w:jc w:val="both"/>
            </w:pPr>
            <w:r w:rsidRPr="00E01126">
              <w:t>3.6. Explicarea funcției cognitive, educative și estetice a textului literar</w:t>
            </w:r>
            <w:r>
              <w:t>.</w:t>
            </w:r>
          </w:p>
        </w:tc>
        <w:tc>
          <w:tcPr>
            <w:tcW w:w="3063" w:type="dxa"/>
          </w:tcPr>
          <w:p w14:paraId="550ED793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>Lirica populară: doina.</w:t>
            </w:r>
          </w:p>
        </w:tc>
        <w:tc>
          <w:tcPr>
            <w:tcW w:w="1778" w:type="dxa"/>
          </w:tcPr>
          <w:p w14:paraId="35710F46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„Doina”</w:t>
            </w:r>
          </w:p>
          <w:p w14:paraId="4D63C759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 xml:space="preserve">(variantă de </w:t>
            </w:r>
          </w:p>
          <w:p w14:paraId="07E36FC9" w14:textId="77777777" w:rsidR="00C35B72" w:rsidRPr="005D23BF" w:rsidRDefault="00C35B72" w:rsidP="00502330">
            <w:pPr>
              <w:contextualSpacing/>
              <w:jc w:val="both"/>
            </w:pPr>
            <w:r w:rsidRPr="006164DC">
              <w:rPr>
                <w:b/>
                <w:bCs/>
                <w:i/>
                <w:iCs/>
              </w:rPr>
              <w:t>Vasile Alecsandri)</w:t>
            </w:r>
          </w:p>
        </w:tc>
        <w:tc>
          <w:tcPr>
            <w:tcW w:w="565" w:type="dxa"/>
          </w:tcPr>
          <w:p w14:paraId="3B442C50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164DF0A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5CD64A3" w14:textId="77777777" w:rsidR="00C35B72" w:rsidRPr="00FD4244" w:rsidRDefault="00C35B72" w:rsidP="00502330">
            <w:pPr>
              <w:contextualSpacing/>
              <w:jc w:val="both"/>
            </w:pPr>
            <w:r>
              <w:t>Lectura independentă și dirijată a textelor.</w:t>
            </w:r>
          </w:p>
        </w:tc>
        <w:tc>
          <w:tcPr>
            <w:tcW w:w="1096" w:type="dxa"/>
          </w:tcPr>
          <w:p w14:paraId="439AB188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EE8F7D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EA7B811" w14:textId="77777777" w:rsidR="00C35B72" w:rsidRDefault="00C35B72" w:rsidP="00502330">
            <w:pPr>
              <w:contextualSpacing/>
              <w:jc w:val="both"/>
            </w:pPr>
            <w:r>
              <w:t>42</w:t>
            </w:r>
          </w:p>
        </w:tc>
        <w:tc>
          <w:tcPr>
            <w:tcW w:w="2225" w:type="dxa"/>
            <w:vMerge/>
          </w:tcPr>
          <w:p w14:paraId="434D2FB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032BE9D5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46B630E6" w14:textId="77777777" w:rsidR="00C35B72" w:rsidRDefault="00C35B72" w:rsidP="00502330">
            <w:pPr>
              <w:jc w:val="both"/>
            </w:pPr>
            <w:r>
              <w:t>Lirica populară: cântecul popular.</w:t>
            </w:r>
          </w:p>
        </w:tc>
        <w:tc>
          <w:tcPr>
            <w:tcW w:w="1778" w:type="dxa"/>
          </w:tcPr>
          <w:p w14:paraId="567EBAF4" w14:textId="77777777" w:rsidR="00C35B72" w:rsidRPr="00823FB3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  <w:shd w:val="clear" w:color="auto" w:fill="FFFFFF"/>
              </w:rPr>
              <w:t>„C</w:t>
            </w:r>
            <w:r w:rsidRPr="005C20CD">
              <w:rPr>
                <w:b/>
                <w:i/>
                <w:shd w:val="clear" w:color="auto" w:fill="FFFFFF"/>
              </w:rPr>
              <w:t>ântec popular</w:t>
            </w:r>
            <w:r>
              <w:rPr>
                <w:b/>
                <w:i/>
                <w:shd w:val="clear" w:color="auto" w:fill="FFFFFF"/>
              </w:rPr>
              <w:t>”</w:t>
            </w:r>
          </w:p>
        </w:tc>
        <w:tc>
          <w:tcPr>
            <w:tcW w:w="565" w:type="dxa"/>
          </w:tcPr>
          <w:p w14:paraId="56D6F37D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F47DBE1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2CAF591" w14:textId="77777777" w:rsidR="00C35B72" w:rsidRPr="00FD4244" w:rsidRDefault="00C35B72" w:rsidP="00502330">
            <w:pPr>
              <w:contextualSpacing/>
              <w:jc w:val="both"/>
            </w:pPr>
            <w:r>
              <w:t>Consultații în grup.</w:t>
            </w:r>
          </w:p>
        </w:tc>
        <w:tc>
          <w:tcPr>
            <w:tcW w:w="1096" w:type="dxa"/>
          </w:tcPr>
          <w:p w14:paraId="4F3BA9AB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A9560A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A78AA1B" w14:textId="77777777" w:rsidR="00C35B72" w:rsidRDefault="00C35B72" w:rsidP="00502330">
            <w:pPr>
              <w:contextualSpacing/>
              <w:jc w:val="both"/>
            </w:pPr>
            <w:r>
              <w:t>43</w:t>
            </w:r>
          </w:p>
        </w:tc>
        <w:tc>
          <w:tcPr>
            <w:tcW w:w="2225" w:type="dxa"/>
            <w:vMerge/>
          </w:tcPr>
          <w:p w14:paraId="52228DB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12A3C9B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307E9E0B" w14:textId="77777777" w:rsidR="00C35B72" w:rsidRDefault="00C35B72" w:rsidP="00502330">
            <w:pPr>
              <w:jc w:val="both"/>
            </w:pPr>
            <w:r>
              <w:t>Lirica populară: colindul.</w:t>
            </w:r>
          </w:p>
        </w:tc>
        <w:tc>
          <w:tcPr>
            <w:tcW w:w="1778" w:type="dxa"/>
          </w:tcPr>
          <w:p w14:paraId="0481CBB0" w14:textId="77777777" w:rsidR="00C35B72" w:rsidRPr="00DD42D3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Colind popular</w:t>
            </w:r>
          </w:p>
        </w:tc>
        <w:tc>
          <w:tcPr>
            <w:tcW w:w="565" w:type="dxa"/>
          </w:tcPr>
          <w:p w14:paraId="026FE18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92CA40F" w14:textId="77777777" w:rsidR="00C35B72" w:rsidRDefault="00C35B72" w:rsidP="00502330">
            <w:pPr>
              <w:contextualSpacing/>
              <w:jc w:val="both"/>
            </w:pPr>
          </w:p>
          <w:p w14:paraId="609E9204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 w:val="restart"/>
          </w:tcPr>
          <w:p w14:paraId="3E5487A2" w14:textId="77777777" w:rsidR="00C35B72" w:rsidRPr="00FD4244" w:rsidRDefault="00C35B72" w:rsidP="00502330">
            <w:pPr>
              <w:contextualSpacing/>
              <w:jc w:val="both"/>
            </w:pPr>
            <w:r>
              <w:t>Comentarea algoritmică a figurilor de stil.</w:t>
            </w:r>
          </w:p>
        </w:tc>
        <w:tc>
          <w:tcPr>
            <w:tcW w:w="1096" w:type="dxa"/>
          </w:tcPr>
          <w:p w14:paraId="4BE42612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D45B505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FAA820D" w14:textId="77777777" w:rsidR="00C35B72" w:rsidRDefault="00C35B72" w:rsidP="00502330">
            <w:pPr>
              <w:contextualSpacing/>
              <w:jc w:val="both"/>
            </w:pPr>
            <w:r>
              <w:t>44-45</w:t>
            </w:r>
          </w:p>
        </w:tc>
        <w:tc>
          <w:tcPr>
            <w:tcW w:w="2225" w:type="dxa"/>
            <w:vMerge/>
          </w:tcPr>
          <w:p w14:paraId="6B4BDED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8B11887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1D06C9E3" w14:textId="77777777" w:rsidR="00C35B72" w:rsidRPr="00F037BB" w:rsidRDefault="00C35B72" w:rsidP="00502330">
            <w:pPr>
              <w:contextualSpacing/>
              <w:jc w:val="both"/>
            </w:pPr>
            <w:r w:rsidRPr="00A63074">
              <w:t>Limbajul textului poetic</w:t>
            </w:r>
            <w:r>
              <w:t>: figuri de stil (II).</w:t>
            </w:r>
          </w:p>
        </w:tc>
        <w:tc>
          <w:tcPr>
            <w:tcW w:w="1778" w:type="dxa"/>
          </w:tcPr>
          <w:p w14:paraId="287BD0F3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</w:t>
            </w:r>
            <w:r w:rsidRPr="00F037BB">
              <w:rPr>
                <w:b/>
                <w:i/>
              </w:rPr>
              <w:t>Colind</w:t>
            </w:r>
            <w:r>
              <w:rPr>
                <w:b/>
                <w:i/>
              </w:rPr>
              <w:t>”</w:t>
            </w:r>
          </w:p>
          <w:p w14:paraId="310BB8B2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 xml:space="preserve">de </w:t>
            </w:r>
            <w:proofErr w:type="spellStart"/>
            <w:r w:rsidRPr="006164DC">
              <w:rPr>
                <w:b/>
                <w:bCs/>
                <w:i/>
                <w:iCs/>
              </w:rPr>
              <w:t>Arcadie</w:t>
            </w:r>
            <w:proofErr w:type="spellEnd"/>
            <w:r w:rsidRPr="006164DC">
              <w:rPr>
                <w:b/>
                <w:bCs/>
                <w:i/>
                <w:iCs/>
              </w:rPr>
              <w:t xml:space="preserve"> Suceveanu </w:t>
            </w:r>
          </w:p>
        </w:tc>
        <w:tc>
          <w:tcPr>
            <w:tcW w:w="565" w:type="dxa"/>
          </w:tcPr>
          <w:p w14:paraId="29B943E8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436EDA72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/>
          </w:tcPr>
          <w:p w14:paraId="0EBF25F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5620A423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4D8B86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63E66A5" w14:textId="77777777" w:rsidR="00C35B72" w:rsidRDefault="00C35B72" w:rsidP="00502330">
            <w:pPr>
              <w:contextualSpacing/>
              <w:jc w:val="both"/>
            </w:pPr>
            <w:r>
              <w:t>46</w:t>
            </w:r>
          </w:p>
        </w:tc>
        <w:tc>
          <w:tcPr>
            <w:tcW w:w="2225" w:type="dxa"/>
            <w:vMerge/>
          </w:tcPr>
          <w:p w14:paraId="12F49C0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D11F14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44626153" w14:textId="77777777" w:rsidR="00C35B72" w:rsidRPr="00FD4244" w:rsidRDefault="00C35B72" w:rsidP="00502330">
            <w:pPr>
              <w:contextualSpacing/>
              <w:jc w:val="both"/>
            </w:pPr>
            <w:r>
              <w:t>Eul liric: stări și ipostaze.</w:t>
            </w:r>
          </w:p>
        </w:tc>
        <w:tc>
          <w:tcPr>
            <w:tcW w:w="1778" w:type="dxa"/>
            <w:vMerge w:val="restart"/>
          </w:tcPr>
          <w:p w14:paraId="0D3C84E6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„Chipul tău, mamă”</w:t>
            </w:r>
          </w:p>
          <w:p w14:paraId="65C31390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Grigore Vieru</w:t>
            </w:r>
          </w:p>
        </w:tc>
        <w:tc>
          <w:tcPr>
            <w:tcW w:w="565" w:type="dxa"/>
          </w:tcPr>
          <w:p w14:paraId="07D27B5E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30D388E3" w14:textId="77777777" w:rsidR="00C35B72" w:rsidRDefault="00C35B72" w:rsidP="00502330">
            <w:pPr>
              <w:contextualSpacing/>
              <w:jc w:val="both"/>
            </w:pPr>
          </w:p>
          <w:p w14:paraId="3E3727BC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 w:val="restart"/>
          </w:tcPr>
          <w:p w14:paraId="64FC24C5" w14:textId="77777777" w:rsidR="00C35B72" w:rsidRPr="00FD4244" w:rsidRDefault="00C35B72" w:rsidP="00502330">
            <w:pPr>
              <w:contextualSpacing/>
              <w:jc w:val="both"/>
            </w:pPr>
            <w:r>
              <w:t>Identificarea trăirilor, stărilor, ipostazelor eului liric.</w:t>
            </w:r>
          </w:p>
        </w:tc>
        <w:tc>
          <w:tcPr>
            <w:tcW w:w="1096" w:type="dxa"/>
          </w:tcPr>
          <w:p w14:paraId="381B92BA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DE40000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926D7D3" w14:textId="77777777" w:rsidR="00C35B72" w:rsidRDefault="00C35B72" w:rsidP="00502330">
            <w:pPr>
              <w:contextualSpacing/>
              <w:jc w:val="both"/>
            </w:pPr>
            <w:r>
              <w:t>47</w:t>
            </w:r>
          </w:p>
        </w:tc>
        <w:tc>
          <w:tcPr>
            <w:tcW w:w="2225" w:type="dxa"/>
            <w:vMerge/>
          </w:tcPr>
          <w:p w14:paraId="4232B16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2DCC06D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072F6B2F" w14:textId="77777777" w:rsidR="00C35B72" w:rsidRPr="00FD4244" w:rsidRDefault="00C35B72" w:rsidP="00502330">
            <w:pPr>
              <w:contextualSpacing/>
              <w:jc w:val="both"/>
            </w:pPr>
            <w:r>
              <w:t>Dinamica eului liric în poezia contemporană.</w:t>
            </w:r>
          </w:p>
        </w:tc>
        <w:tc>
          <w:tcPr>
            <w:tcW w:w="1778" w:type="dxa"/>
            <w:vMerge/>
          </w:tcPr>
          <w:p w14:paraId="412F8DF7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586616CB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F855052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  <w:vMerge/>
          </w:tcPr>
          <w:p w14:paraId="18674D2E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</w:tcPr>
          <w:p w14:paraId="4E08AD0F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6C66408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EE0DAE3" w14:textId="77777777" w:rsidR="00C35B72" w:rsidRDefault="00C35B72" w:rsidP="00502330">
            <w:pPr>
              <w:contextualSpacing/>
              <w:jc w:val="both"/>
            </w:pPr>
            <w:r>
              <w:t>48</w:t>
            </w:r>
          </w:p>
        </w:tc>
        <w:tc>
          <w:tcPr>
            <w:tcW w:w="2225" w:type="dxa"/>
            <w:vMerge/>
          </w:tcPr>
          <w:p w14:paraId="433A1CF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27761C27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7922D7A3" w14:textId="77777777" w:rsidR="00C35B72" w:rsidRPr="00FD4244" w:rsidRDefault="00C35B72" w:rsidP="00502330">
            <w:pPr>
              <w:contextualSpacing/>
              <w:jc w:val="both"/>
            </w:pPr>
            <w:r w:rsidRPr="00F037BB">
              <w:t>Poezia cultă, actualizare și aprofundare:</w:t>
            </w:r>
            <w:r>
              <w:t xml:space="preserve"> oda.</w:t>
            </w:r>
          </w:p>
        </w:tc>
        <w:tc>
          <w:tcPr>
            <w:tcW w:w="1778" w:type="dxa"/>
          </w:tcPr>
          <w:p w14:paraId="48B76F64" w14:textId="77777777" w:rsidR="00C35B72" w:rsidRPr="00FD4244" w:rsidRDefault="00C35B72" w:rsidP="00502330">
            <w:pPr>
              <w:contextualSpacing/>
              <w:jc w:val="both"/>
            </w:pPr>
            <w:r>
              <w:rPr>
                <w:b/>
                <w:i/>
                <w:lang w:val="it-IT"/>
              </w:rPr>
              <w:t>„</w:t>
            </w:r>
            <w:r w:rsidRPr="00BB317E">
              <w:rPr>
                <w:b/>
                <w:i/>
                <w:lang w:val="it-IT"/>
              </w:rPr>
              <w:t>Odă soarelui</w:t>
            </w:r>
            <w:r>
              <w:rPr>
                <w:b/>
                <w:i/>
                <w:lang w:val="it-IT"/>
              </w:rPr>
              <w:t>”</w:t>
            </w:r>
            <w:r w:rsidRPr="00BB317E">
              <w:rPr>
                <w:b/>
                <w:lang w:val="it-IT"/>
              </w:rPr>
              <w:t xml:space="preserve"> </w:t>
            </w:r>
            <w:r w:rsidRPr="006164DC">
              <w:rPr>
                <w:b/>
                <w:bCs/>
                <w:i/>
                <w:iCs/>
                <w:lang w:val="it-IT"/>
              </w:rPr>
              <w:t>de Nicolae Labiș</w:t>
            </w:r>
          </w:p>
        </w:tc>
        <w:tc>
          <w:tcPr>
            <w:tcW w:w="565" w:type="dxa"/>
          </w:tcPr>
          <w:p w14:paraId="40392DD0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6C9F6046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93D43DB" w14:textId="77777777" w:rsidR="00C35B72" w:rsidRPr="00FD4244" w:rsidRDefault="00C35B72" w:rsidP="00502330">
            <w:pPr>
              <w:contextualSpacing/>
              <w:jc w:val="both"/>
            </w:pPr>
            <w:r>
              <w:t>Analiza comparativă.</w:t>
            </w:r>
          </w:p>
        </w:tc>
        <w:tc>
          <w:tcPr>
            <w:tcW w:w="1096" w:type="dxa"/>
          </w:tcPr>
          <w:p w14:paraId="7E610E15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87910FB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9C7440E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49</w:t>
            </w:r>
          </w:p>
        </w:tc>
        <w:tc>
          <w:tcPr>
            <w:tcW w:w="2225" w:type="dxa"/>
            <w:vMerge/>
          </w:tcPr>
          <w:p w14:paraId="5C8A970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BD13F30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3571E523" w14:textId="77777777" w:rsidR="00C35B72" w:rsidRPr="00FD4244" w:rsidRDefault="00C35B72" w:rsidP="00502330">
            <w:pPr>
              <w:contextualSpacing/>
              <w:jc w:val="both"/>
            </w:pPr>
            <w:r w:rsidRPr="00F037BB">
              <w:t>Poezia cultă, actualizare și aprofundare:</w:t>
            </w:r>
            <w:r>
              <w:t xml:space="preserve"> elegia.</w:t>
            </w:r>
          </w:p>
        </w:tc>
        <w:tc>
          <w:tcPr>
            <w:tcW w:w="1778" w:type="dxa"/>
          </w:tcPr>
          <w:p w14:paraId="6D703B3D" w14:textId="77777777" w:rsidR="00C35B72" w:rsidRDefault="00C35B72" w:rsidP="00502330">
            <w:pPr>
              <w:contextualSpacing/>
              <w:jc w:val="both"/>
              <w:rPr>
                <w:i/>
                <w:lang w:val="it-IT"/>
              </w:rPr>
            </w:pPr>
            <w:r>
              <w:rPr>
                <w:b/>
                <w:i/>
                <w:lang w:val="it-IT"/>
              </w:rPr>
              <w:t>„</w:t>
            </w:r>
            <w:r w:rsidRPr="00A943C2">
              <w:rPr>
                <w:b/>
                <w:i/>
                <w:lang w:val="it-IT"/>
              </w:rPr>
              <w:t>De-abia plecaseși</w:t>
            </w:r>
            <w:r>
              <w:rPr>
                <w:b/>
                <w:i/>
                <w:lang w:val="it-IT"/>
              </w:rPr>
              <w:t>”</w:t>
            </w:r>
          </w:p>
          <w:p w14:paraId="059D96F7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  <w:lang w:val="it-IT"/>
              </w:rPr>
              <w:t>de Tudor Arghezi</w:t>
            </w:r>
          </w:p>
        </w:tc>
        <w:tc>
          <w:tcPr>
            <w:tcW w:w="565" w:type="dxa"/>
          </w:tcPr>
          <w:p w14:paraId="09B52254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4F2A485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6B9E380A" w14:textId="77777777" w:rsidR="00C35B72" w:rsidRPr="00FD4244" w:rsidRDefault="00C35B72" w:rsidP="00502330">
            <w:pPr>
              <w:contextualSpacing/>
              <w:jc w:val="both"/>
            </w:pPr>
            <w:r>
              <w:t>Discuții asupra lecturilor.</w:t>
            </w:r>
          </w:p>
        </w:tc>
        <w:tc>
          <w:tcPr>
            <w:tcW w:w="1096" w:type="dxa"/>
          </w:tcPr>
          <w:p w14:paraId="2FD8BA8A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74BC943A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78D46A6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50-51</w:t>
            </w:r>
          </w:p>
        </w:tc>
        <w:tc>
          <w:tcPr>
            <w:tcW w:w="2225" w:type="dxa"/>
            <w:vMerge/>
          </w:tcPr>
          <w:p w14:paraId="11DC2380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54AAD22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5CE0BDB4" w14:textId="77777777" w:rsidR="00C35B72" w:rsidRPr="00F037BB" w:rsidRDefault="00C35B72" w:rsidP="00502330">
            <w:pPr>
              <w:contextualSpacing/>
              <w:jc w:val="both"/>
            </w:pPr>
            <w:r>
              <w:rPr>
                <w:b/>
              </w:rPr>
              <w:t>Atelier de lectură.</w:t>
            </w:r>
          </w:p>
        </w:tc>
        <w:tc>
          <w:tcPr>
            <w:tcW w:w="1778" w:type="dxa"/>
          </w:tcPr>
          <w:p w14:paraId="34DA7FC1" w14:textId="77777777" w:rsidR="00C35B72" w:rsidRPr="00D35BF1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„De dragul tău” </w:t>
            </w:r>
            <w:r w:rsidRPr="006164DC">
              <w:rPr>
                <w:b/>
                <w:bCs/>
                <w:i/>
                <w:iCs/>
              </w:rPr>
              <w:t xml:space="preserve">de </w:t>
            </w:r>
            <w:proofErr w:type="spellStart"/>
            <w:r w:rsidRPr="006164DC">
              <w:rPr>
                <w:b/>
                <w:bCs/>
                <w:i/>
                <w:iCs/>
              </w:rPr>
              <w:t>Arcadie</w:t>
            </w:r>
            <w:proofErr w:type="spellEnd"/>
            <w:r w:rsidRPr="006164DC">
              <w:rPr>
                <w:b/>
                <w:bCs/>
                <w:i/>
                <w:iCs/>
              </w:rPr>
              <w:t xml:space="preserve"> Suceveanu</w:t>
            </w:r>
          </w:p>
        </w:tc>
        <w:tc>
          <w:tcPr>
            <w:tcW w:w="565" w:type="dxa"/>
          </w:tcPr>
          <w:p w14:paraId="3D63CF07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390A170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3237A48" w14:textId="77777777" w:rsidR="00C35B72" w:rsidRPr="00FD4244" w:rsidRDefault="00C35B72" w:rsidP="00502330">
            <w:pPr>
              <w:contextualSpacing/>
              <w:jc w:val="both"/>
            </w:pPr>
            <w:r>
              <w:t>Atelierul de lectură.</w:t>
            </w:r>
          </w:p>
        </w:tc>
        <w:tc>
          <w:tcPr>
            <w:tcW w:w="1096" w:type="dxa"/>
          </w:tcPr>
          <w:p w14:paraId="13170236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4A12E49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18F6145" w14:textId="77777777" w:rsidR="00C35B72" w:rsidRDefault="00C35B72" w:rsidP="00502330">
            <w:pPr>
              <w:contextualSpacing/>
              <w:jc w:val="both"/>
            </w:pPr>
            <w:r>
              <w:t>52-53</w:t>
            </w:r>
          </w:p>
        </w:tc>
        <w:tc>
          <w:tcPr>
            <w:tcW w:w="2225" w:type="dxa"/>
            <w:vMerge/>
          </w:tcPr>
          <w:p w14:paraId="749352A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2D5DE07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71B39B5D" w14:textId="77777777" w:rsidR="00C35B72" w:rsidRPr="00F037BB" w:rsidRDefault="00C35B72" w:rsidP="00502330">
            <w:pPr>
              <w:contextualSpacing/>
              <w:jc w:val="both"/>
            </w:pPr>
            <w:r w:rsidRPr="00F037BB">
              <w:t>Poezia cultă, actualizare și aprofundare:</w:t>
            </w:r>
            <w:r>
              <w:t xml:space="preserve"> meditația.  Structura meditației. Discursul meditației.</w:t>
            </w:r>
          </w:p>
        </w:tc>
        <w:tc>
          <w:tcPr>
            <w:tcW w:w="1778" w:type="dxa"/>
          </w:tcPr>
          <w:p w14:paraId="125C4369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bookmarkStart w:id="2" w:name="_Hlk81493319"/>
            <w:r>
              <w:rPr>
                <w:b/>
                <w:i/>
              </w:rPr>
              <w:t>„La steaua”</w:t>
            </w:r>
          </w:p>
          <w:p w14:paraId="7892DA19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Mihai Eminescu</w:t>
            </w:r>
            <w:bookmarkEnd w:id="2"/>
          </w:p>
        </w:tc>
        <w:tc>
          <w:tcPr>
            <w:tcW w:w="565" w:type="dxa"/>
          </w:tcPr>
          <w:p w14:paraId="34C5F1CF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28DA6E70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ECB892A" w14:textId="77777777" w:rsidR="00C35B72" w:rsidRPr="00FD4244" w:rsidRDefault="00C35B72" w:rsidP="00502330">
            <w:pPr>
              <w:contextualSpacing/>
              <w:jc w:val="both"/>
            </w:pPr>
            <w:r>
              <w:t>Agenda cu notițe paralele.</w:t>
            </w:r>
          </w:p>
        </w:tc>
        <w:tc>
          <w:tcPr>
            <w:tcW w:w="1096" w:type="dxa"/>
          </w:tcPr>
          <w:p w14:paraId="4159FF3A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0A6079E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67974AC" w14:textId="77777777" w:rsidR="00C35B72" w:rsidRDefault="00C35B72" w:rsidP="00502330">
            <w:pPr>
              <w:contextualSpacing/>
              <w:jc w:val="both"/>
            </w:pPr>
            <w:r>
              <w:t>54</w:t>
            </w:r>
          </w:p>
        </w:tc>
        <w:tc>
          <w:tcPr>
            <w:tcW w:w="2225" w:type="dxa"/>
            <w:vMerge w:val="restart"/>
          </w:tcPr>
          <w:p w14:paraId="1C7DAF45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5. Aplicarea normelor limbii române literare (gramaticale, ortografice, </w:t>
            </w:r>
            <w:proofErr w:type="spellStart"/>
            <w:r w:rsidRPr="00070C20">
              <w:t>punctuaţionale</w:t>
            </w:r>
            <w:proofErr w:type="spellEnd"/>
            <w:r w:rsidRPr="00070C20">
              <w:t xml:space="preserve"> și stilistice) în  exprimarea orală și scrisă, demonstrând discernământ  și cultură lingvistică.  </w:t>
            </w:r>
          </w:p>
        </w:tc>
        <w:tc>
          <w:tcPr>
            <w:tcW w:w="2019" w:type="dxa"/>
            <w:vMerge w:val="restart"/>
          </w:tcPr>
          <w:p w14:paraId="1CB9BA2B" w14:textId="77777777" w:rsidR="00C35B72" w:rsidRDefault="00C35B72" w:rsidP="00502330">
            <w:pPr>
              <w:contextualSpacing/>
              <w:jc w:val="both"/>
            </w:pPr>
            <w:r w:rsidRPr="00070C20">
              <w:t>5.1. Perceperea normei drept standard al limbii și model de reglementare a activității verbal.</w:t>
            </w:r>
          </w:p>
          <w:p w14:paraId="1C27BDC5" w14:textId="77777777" w:rsidR="00C35B72" w:rsidRPr="00070C20" w:rsidRDefault="00C35B72" w:rsidP="00502330">
            <w:pPr>
              <w:contextualSpacing/>
              <w:jc w:val="both"/>
            </w:pPr>
            <w:r>
              <w:t>5.3. Respectarea normelor în textele redactate în stiluri funcționale diferite.</w:t>
            </w:r>
          </w:p>
        </w:tc>
        <w:tc>
          <w:tcPr>
            <w:tcW w:w="3063" w:type="dxa"/>
            <w:shd w:val="clear" w:color="auto" w:fill="auto"/>
          </w:tcPr>
          <w:p w14:paraId="3BA7E03F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 Valoarea stilistică a substantivului în contexte relevante.</w:t>
            </w:r>
          </w:p>
        </w:tc>
        <w:tc>
          <w:tcPr>
            <w:tcW w:w="1778" w:type="dxa"/>
          </w:tcPr>
          <w:p w14:paraId="325294C6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2522392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2CF6B8F3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102215D3" w14:textId="77777777" w:rsidR="00C35B72" w:rsidRPr="00FD4244" w:rsidRDefault="00C35B72" w:rsidP="00502330">
            <w:pPr>
              <w:contextualSpacing/>
              <w:jc w:val="both"/>
            </w:pPr>
            <w:r>
              <w:t>Actualizarea valorilor stilistice a substantivului în contexte relevante.</w:t>
            </w:r>
          </w:p>
        </w:tc>
        <w:tc>
          <w:tcPr>
            <w:tcW w:w="1096" w:type="dxa"/>
          </w:tcPr>
          <w:p w14:paraId="06AC0770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7EF97F4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C7EE727" w14:textId="77777777" w:rsidR="00C35B72" w:rsidRDefault="00C35B72" w:rsidP="00502330">
            <w:pPr>
              <w:contextualSpacing/>
              <w:jc w:val="both"/>
            </w:pPr>
            <w:r>
              <w:t>55</w:t>
            </w:r>
          </w:p>
        </w:tc>
        <w:tc>
          <w:tcPr>
            <w:tcW w:w="2225" w:type="dxa"/>
            <w:vMerge/>
          </w:tcPr>
          <w:p w14:paraId="3B76AA32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26C10A3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6C71A34" w14:textId="77777777" w:rsidR="00C35B72" w:rsidRDefault="00C35B72" w:rsidP="00502330">
            <w:pPr>
              <w:jc w:val="both"/>
            </w:pPr>
            <w:r>
              <w:t xml:space="preserve">Valoarea stilistică a </w:t>
            </w:r>
            <w:proofErr w:type="spellStart"/>
            <w:r>
              <w:t>adjectivulu</w:t>
            </w:r>
            <w:proofErr w:type="spellEnd"/>
            <w:r>
              <w:t xml:space="preserve"> în contexte relevante.</w:t>
            </w:r>
          </w:p>
        </w:tc>
        <w:tc>
          <w:tcPr>
            <w:tcW w:w="1778" w:type="dxa"/>
          </w:tcPr>
          <w:p w14:paraId="6F45005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452A5C46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522C778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24AF880" w14:textId="77777777" w:rsidR="00C35B72" w:rsidRPr="00FD4244" w:rsidRDefault="00C35B72" w:rsidP="00502330">
            <w:pPr>
              <w:contextualSpacing/>
              <w:jc w:val="both"/>
            </w:pPr>
            <w:r>
              <w:t>Actualizarea valorilor stilistice a adjectivului în contexte relevante.</w:t>
            </w:r>
          </w:p>
        </w:tc>
        <w:tc>
          <w:tcPr>
            <w:tcW w:w="1096" w:type="dxa"/>
          </w:tcPr>
          <w:p w14:paraId="312BF8EE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79A245F" w14:textId="77777777" w:rsidTr="00502330">
        <w:trPr>
          <w:gridAfter w:val="2"/>
          <w:wAfter w:w="4322" w:type="dxa"/>
          <w:trHeight w:val="828"/>
        </w:trPr>
        <w:tc>
          <w:tcPr>
            <w:tcW w:w="652" w:type="dxa"/>
          </w:tcPr>
          <w:p w14:paraId="449599B2" w14:textId="77777777" w:rsidR="00C35B72" w:rsidRDefault="00C35B72" w:rsidP="00502330">
            <w:pPr>
              <w:contextualSpacing/>
              <w:jc w:val="both"/>
            </w:pPr>
            <w:r>
              <w:t>56</w:t>
            </w:r>
          </w:p>
        </w:tc>
        <w:tc>
          <w:tcPr>
            <w:tcW w:w="2225" w:type="dxa"/>
            <w:vMerge/>
          </w:tcPr>
          <w:p w14:paraId="3A360AB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646128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940BAA7" w14:textId="77777777" w:rsidR="00C35B72" w:rsidRDefault="00C35B72" w:rsidP="00502330">
            <w:pPr>
              <w:jc w:val="both"/>
            </w:pPr>
            <w:r>
              <w:t>Valoarea stilistică a pronumelui în contexte relevante.</w:t>
            </w:r>
          </w:p>
        </w:tc>
        <w:tc>
          <w:tcPr>
            <w:tcW w:w="1778" w:type="dxa"/>
          </w:tcPr>
          <w:p w14:paraId="13455FB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775375B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6D99C64" w14:textId="77777777" w:rsidR="00C35B72" w:rsidRDefault="00C35B72" w:rsidP="00502330">
            <w:pPr>
              <w:contextualSpacing/>
              <w:jc w:val="both"/>
            </w:pPr>
          </w:p>
          <w:p w14:paraId="3551653F" w14:textId="77777777" w:rsidR="00C35B72" w:rsidRDefault="00C35B72" w:rsidP="00502330">
            <w:pPr>
              <w:contextualSpacing/>
              <w:jc w:val="both"/>
            </w:pPr>
          </w:p>
          <w:p w14:paraId="0EA5EF37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ED6D5D8" w14:textId="77777777" w:rsidR="00C35B72" w:rsidRPr="00FD4244" w:rsidRDefault="00C35B72" w:rsidP="00502330">
            <w:pPr>
              <w:contextualSpacing/>
              <w:jc w:val="both"/>
            </w:pPr>
            <w:r>
              <w:t>Actualizarea valorilor stilistice a pronumelui în contexte relevante.</w:t>
            </w:r>
          </w:p>
        </w:tc>
        <w:tc>
          <w:tcPr>
            <w:tcW w:w="1096" w:type="dxa"/>
          </w:tcPr>
          <w:p w14:paraId="62D6702C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B9C3755" w14:textId="77777777" w:rsidTr="00502330">
        <w:trPr>
          <w:gridAfter w:val="2"/>
          <w:wAfter w:w="4322" w:type="dxa"/>
          <w:trHeight w:val="562"/>
        </w:trPr>
        <w:tc>
          <w:tcPr>
            <w:tcW w:w="652" w:type="dxa"/>
          </w:tcPr>
          <w:p w14:paraId="4F7228ED" w14:textId="77777777" w:rsidR="00C35B72" w:rsidRDefault="00C35B72" w:rsidP="00502330">
            <w:pPr>
              <w:contextualSpacing/>
              <w:jc w:val="both"/>
            </w:pPr>
            <w:r>
              <w:t>57</w:t>
            </w:r>
          </w:p>
        </w:tc>
        <w:tc>
          <w:tcPr>
            <w:tcW w:w="2225" w:type="dxa"/>
          </w:tcPr>
          <w:p w14:paraId="6998F2D2" w14:textId="77777777" w:rsidR="00C35B72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tcW w:w="2019" w:type="dxa"/>
          </w:tcPr>
          <w:p w14:paraId="2BA8639E" w14:textId="77777777" w:rsidR="00C35B72" w:rsidRDefault="00C35B72" w:rsidP="00502330">
            <w:pPr>
              <w:contextualSpacing/>
              <w:jc w:val="both"/>
            </w:pPr>
            <w:r w:rsidRPr="0071090A">
              <w:t xml:space="preserve">4.1. Scrierea textelor </w:t>
            </w:r>
            <w:proofErr w:type="spellStart"/>
            <w:r>
              <w:t>funcţionale</w:t>
            </w:r>
            <w:proofErr w:type="spellEnd"/>
            <w:r>
              <w:t xml:space="preserve">, </w:t>
            </w:r>
            <w:r w:rsidRPr="0071090A">
              <w:t xml:space="preserve">în bază de algoritmi și scheme; </w:t>
            </w:r>
          </w:p>
          <w:p w14:paraId="76026B81" w14:textId="77777777" w:rsidR="00C35B72" w:rsidRDefault="00C35B72" w:rsidP="00502330">
            <w:pPr>
              <w:contextualSpacing/>
              <w:jc w:val="both"/>
            </w:pPr>
            <w:r w:rsidRPr="0071090A">
              <w:t>4.2. Respectarea rigorilor grafice la elaborarea textelor scrise.</w:t>
            </w:r>
          </w:p>
        </w:tc>
        <w:tc>
          <w:tcPr>
            <w:tcW w:w="3063" w:type="dxa"/>
            <w:shd w:val="clear" w:color="auto" w:fill="auto"/>
          </w:tcPr>
          <w:p w14:paraId="55E31C2A" w14:textId="77777777" w:rsidR="00C35B72" w:rsidRDefault="00C35B72" w:rsidP="00502330">
            <w:pPr>
              <w:contextualSpacing/>
              <w:jc w:val="both"/>
            </w:pPr>
            <w:r w:rsidRPr="00B842C8">
              <w:t>Scrierea funcțională.</w:t>
            </w:r>
          </w:p>
          <w:p w14:paraId="04BC4B1B" w14:textId="77777777" w:rsidR="00C35B72" w:rsidRDefault="00C35B72" w:rsidP="00502330">
            <w:pPr>
              <w:jc w:val="both"/>
            </w:pPr>
            <w:r w:rsidRPr="00B842C8">
              <w:t>CV-ul</w:t>
            </w:r>
            <w:r w:rsidRPr="00E043B1">
              <w:t>.</w:t>
            </w:r>
          </w:p>
        </w:tc>
        <w:tc>
          <w:tcPr>
            <w:tcW w:w="1778" w:type="dxa"/>
          </w:tcPr>
          <w:p w14:paraId="469A081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1E359741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8F848DF" w14:textId="77777777" w:rsidR="00C35B72" w:rsidRPr="002A6120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8104597" w14:textId="77777777" w:rsidR="00C35B72" w:rsidRDefault="00C35B72" w:rsidP="00502330">
            <w:pPr>
              <w:contextualSpacing/>
              <w:jc w:val="both"/>
            </w:pPr>
            <w:r w:rsidRPr="002A6120">
              <w:t>Exerciții de redactare  a textului în funcție de tipul acestuia.</w:t>
            </w:r>
          </w:p>
        </w:tc>
        <w:tc>
          <w:tcPr>
            <w:tcW w:w="1096" w:type="dxa"/>
          </w:tcPr>
          <w:p w14:paraId="634A7CA2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0E2AFD6D" w14:textId="77777777" w:rsidTr="00502330">
        <w:trPr>
          <w:gridAfter w:val="2"/>
          <w:wAfter w:w="4322" w:type="dxa"/>
          <w:trHeight w:val="562"/>
        </w:trPr>
        <w:tc>
          <w:tcPr>
            <w:tcW w:w="652" w:type="dxa"/>
          </w:tcPr>
          <w:p w14:paraId="7303819B" w14:textId="77777777" w:rsidR="00C35B72" w:rsidRDefault="00C35B72" w:rsidP="00502330">
            <w:pPr>
              <w:contextualSpacing/>
              <w:jc w:val="both"/>
            </w:pPr>
            <w:r>
              <w:t>58</w:t>
            </w:r>
          </w:p>
        </w:tc>
        <w:tc>
          <w:tcPr>
            <w:tcW w:w="2225" w:type="dxa"/>
          </w:tcPr>
          <w:p w14:paraId="68900D52" w14:textId="77777777" w:rsidR="00C35B72" w:rsidRDefault="00C35B72" w:rsidP="00502330">
            <w:pPr>
              <w:contextualSpacing/>
              <w:jc w:val="both"/>
            </w:pPr>
            <w:r>
              <w:t xml:space="preserve">3. 4. 5. </w:t>
            </w:r>
          </w:p>
        </w:tc>
        <w:tc>
          <w:tcPr>
            <w:tcW w:w="2019" w:type="dxa"/>
          </w:tcPr>
          <w:p w14:paraId="795BDFEC" w14:textId="77777777" w:rsidR="00C35B72" w:rsidRDefault="00C35B72" w:rsidP="00502330">
            <w:pPr>
              <w:contextualSpacing/>
              <w:jc w:val="both"/>
            </w:pPr>
            <w:r>
              <w:t>3.1. 3.3. 4.1.</w:t>
            </w:r>
          </w:p>
          <w:p w14:paraId="54AA5878" w14:textId="77777777" w:rsidR="00C35B72" w:rsidRDefault="00C35B72" w:rsidP="00502330">
            <w:pPr>
              <w:contextualSpacing/>
              <w:jc w:val="both"/>
            </w:pPr>
            <w:r>
              <w:t xml:space="preserve">5.1. 5.3. </w:t>
            </w:r>
          </w:p>
        </w:tc>
        <w:tc>
          <w:tcPr>
            <w:tcW w:w="3063" w:type="dxa"/>
            <w:shd w:val="clear" w:color="auto" w:fill="auto"/>
          </w:tcPr>
          <w:p w14:paraId="2610D7A0" w14:textId="77777777" w:rsidR="00C35B72" w:rsidRDefault="00C35B72" w:rsidP="00502330">
            <w:pPr>
              <w:jc w:val="both"/>
            </w:pPr>
            <w:r>
              <w:t>Sinteză.</w:t>
            </w:r>
          </w:p>
          <w:p w14:paraId="6F2CDB68" w14:textId="77777777" w:rsidR="00C35B72" w:rsidRPr="00A06A29" w:rsidRDefault="00C35B72" w:rsidP="00502330">
            <w:pPr>
              <w:contextualSpacing/>
              <w:jc w:val="both"/>
              <w:rPr>
                <w:b/>
              </w:rPr>
            </w:pPr>
          </w:p>
        </w:tc>
        <w:tc>
          <w:tcPr>
            <w:tcW w:w="1778" w:type="dxa"/>
          </w:tcPr>
          <w:p w14:paraId="26EA0D2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7C07926A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988F95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6D39DEF" w14:textId="77777777" w:rsidR="00C35B72" w:rsidRDefault="00C35B72" w:rsidP="00502330">
            <w:pPr>
              <w:contextualSpacing/>
              <w:jc w:val="both"/>
            </w:pPr>
            <w:r>
              <w:t>PPT.</w:t>
            </w:r>
          </w:p>
        </w:tc>
        <w:tc>
          <w:tcPr>
            <w:tcW w:w="1096" w:type="dxa"/>
          </w:tcPr>
          <w:p w14:paraId="1F5EAD4C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76E888F3" w14:textId="77777777" w:rsidTr="00502330">
        <w:trPr>
          <w:gridAfter w:val="2"/>
          <w:wAfter w:w="4322" w:type="dxa"/>
          <w:trHeight w:val="562"/>
        </w:trPr>
        <w:tc>
          <w:tcPr>
            <w:tcW w:w="652" w:type="dxa"/>
          </w:tcPr>
          <w:p w14:paraId="2248F6A5" w14:textId="77777777" w:rsidR="00C35B72" w:rsidRDefault="00C35B72" w:rsidP="00502330">
            <w:pPr>
              <w:contextualSpacing/>
              <w:jc w:val="both"/>
            </w:pPr>
            <w:r>
              <w:t>59</w:t>
            </w:r>
          </w:p>
        </w:tc>
        <w:tc>
          <w:tcPr>
            <w:tcW w:w="2225" w:type="dxa"/>
          </w:tcPr>
          <w:p w14:paraId="642AECAF" w14:textId="77777777" w:rsidR="00C35B72" w:rsidRPr="00FD4244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</w:t>
            </w:r>
            <w:r w:rsidRPr="00070C20">
              <w:lastRenderedPageBreak/>
              <w:t xml:space="preserve">suporturi variate, manifestând comportament lingvistic autonom și originalitate.  </w:t>
            </w:r>
          </w:p>
        </w:tc>
        <w:tc>
          <w:tcPr>
            <w:tcW w:w="2019" w:type="dxa"/>
          </w:tcPr>
          <w:p w14:paraId="5DC6E01F" w14:textId="77777777" w:rsidR="00C35B72" w:rsidRPr="00FD4244" w:rsidRDefault="00C35B72" w:rsidP="00502330">
            <w:pPr>
              <w:contextualSpacing/>
              <w:jc w:val="both"/>
            </w:pPr>
            <w:r w:rsidRPr="00070C20">
              <w:lastRenderedPageBreak/>
              <w:t xml:space="preserve">4.1. Scrierea textelor metaliterare, </w:t>
            </w:r>
            <w:r w:rsidRPr="00070C20">
              <w:lastRenderedPageBreak/>
              <w:t xml:space="preserve">reflexive, </w:t>
            </w:r>
            <w:proofErr w:type="spellStart"/>
            <w:r w:rsidRPr="00070C20">
              <w:t>funcţionale</w:t>
            </w:r>
            <w:proofErr w:type="spellEnd"/>
            <w:r w:rsidRPr="00070C20">
              <w:t>, imaginative în bază de algoritmi și scheme.</w:t>
            </w:r>
          </w:p>
        </w:tc>
        <w:tc>
          <w:tcPr>
            <w:tcW w:w="3063" w:type="dxa"/>
            <w:shd w:val="clear" w:color="auto" w:fill="auto"/>
          </w:tcPr>
          <w:p w14:paraId="3190EA57" w14:textId="77777777" w:rsidR="00C35B72" w:rsidRPr="00FD4244" w:rsidRDefault="00C35B72" w:rsidP="00502330">
            <w:pPr>
              <w:contextualSpacing/>
              <w:jc w:val="both"/>
            </w:pPr>
            <w:r w:rsidRPr="00A06A29">
              <w:rPr>
                <w:b/>
              </w:rPr>
              <w:lastRenderedPageBreak/>
              <w:t xml:space="preserve">Probă de evaluare sumativă: </w:t>
            </w:r>
            <w:r w:rsidRPr="0018180C">
              <w:rPr>
                <w:b/>
                <w:iCs/>
              </w:rPr>
              <w:t>test.</w:t>
            </w:r>
          </w:p>
        </w:tc>
        <w:tc>
          <w:tcPr>
            <w:tcW w:w="1778" w:type="dxa"/>
          </w:tcPr>
          <w:p w14:paraId="1F7AE6B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48F1F5E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572E587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3DC1A47" w14:textId="77777777" w:rsidR="00C35B72" w:rsidRPr="00FD4244" w:rsidRDefault="00C35B72" w:rsidP="00502330">
            <w:pPr>
              <w:contextualSpacing/>
              <w:jc w:val="both"/>
            </w:pPr>
            <w:r>
              <w:t>Test cu itemi.</w:t>
            </w:r>
          </w:p>
        </w:tc>
        <w:tc>
          <w:tcPr>
            <w:tcW w:w="1096" w:type="dxa"/>
          </w:tcPr>
          <w:p w14:paraId="4DE8CC0A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88E5B5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1DAD301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60</w:t>
            </w:r>
          </w:p>
        </w:tc>
        <w:tc>
          <w:tcPr>
            <w:tcW w:w="2225" w:type="dxa"/>
          </w:tcPr>
          <w:p w14:paraId="52DDA999" w14:textId="77777777" w:rsidR="00C35B72" w:rsidRPr="00FD4244" w:rsidRDefault="00C35B72" w:rsidP="00502330">
            <w:pPr>
              <w:contextualSpacing/>
              <w:jc w:val="both"/>
            </w:pPr>
            <w:r w:rsidRPr="00070C20">
              <w:t xml:space="preserve">5. Aplicarea normelor limbii române literare (gramaticale, ortografice, </w:t>
            </w:r>
            <w:proofErr w:type="spellStart"/>
            <w:r w:rsidRPr="00070C20">
              <w:t>punctuaţionale</w:t>
            </w:r>
            <w:proofErr w:type="spellEnd"/>
            <w:r w:rsidRPr="00070C20">
              <w:t xml:space="preserve"> și stilistice) în  exprimarea orală și scrisă, demonstrând discernământ  și cultură lingvistică.  </w:t>
            </w:r>
          </w:p>
        </w:tc>
        <w:tc>
          <w:tcPr>
            <w:tcW w:w="2019" w:type="dxa"/>
          </w:tcPr>
          <w:p w14:paraId="1CC0436D" w14:textId="77777777" w:rsidR="00C35B72" w:rsidRDefault="00C35B72" w:rsidP="00502330">
            <w:pPr>
              <w:contextualSpacing/>
              <w:jc w:val="both"/>
            </w:pPr>
            <w:r w:rsidRPr="00070C20">
              <w:t>5.1. Perceperea normei drept standard al limbii și model de reglementare a activității verbal.</w:t>
            </w:r>
          </w:p>
          <w:p w14:paraId="16E77535" w14:textId="77777777" w:rsidR="00C35B72" w:rsidRDefault="00C35B72" w:rsidP="00502330">
            <w:pPr>
              <w:contextualSpacing/>
              <w:jc w:val="both"/>
            </w:pPr>
            <w:r>
              <w:t>5.2. Rezolvarea cazurilor dificile de ortografiere.</w:t>
            </w:r>
          </w:p>
          <w:p w14:paraId="4888261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2A2AA7F6" w14:textId="77777777" w:rsidR="00C35B72" w:rsidRPr="00FD4244" w:rsidRDefault="00C35B72" w:rsidP="00502330">
            <w:pPr>
              <w:contextualSpacing/>
              <w:jc w:val="both"/>
            </w:pPr>
            <w:r>
              <w:t>Analiza probei de evaluare.</w:t>
            </w:r>
          </w:p>
        </w:tc>
        <w:tc>
          <w:tcPr>
            <w:tcW w:w="1778" w:type="dxa"/>
          </w:tcPr>
          <w:p w14:paraId="417A4D27" w14:textId="77777777" w:rsidR="00C35B72" w:rsidRPr="00360DCA" w:rsidRDefault="00C35B72" w:rsidP="00502330">
            <w:pPr>
              <w:contextualSpacing/>
              <w:jc w:val="both"/>
            </w:pPr>
            <w:r>
              <w:t>DOOM 3</w:t>
            </w:r>
          </w:p>
        </w:tc>
        <w:tc>
          <w:tcPr>
            <w:tcW w:w="565" w:type="dxa"/>
          </w:tcPr>
          <w:p w14:paraId="0BEEA145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CAD8E36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93585A9" w14:textId="77777777" w:rsidR="00C35B72" w:rsidRPr="00FD4244" w:rsidRDefault="00C35B72" w:rsidP="00502330">
            <w:pPr>
              <w:contextualSpacing/>
              <w:jc w:val="both"/>
            </w:pPr>
            <w:r>
              <w:t>Autoanaliza carențelor.</w:t>
            </w:r>
          </w:p>
        </w:tc>
        <w:tc>
          <w:tcPr>
            <w:tcW w:w="1096" w:type="dxa"/>
          </w:tcPr>
          <w:p w14:paraId="65556847" w14:textId="77777777" w:rsidR="00C35B72" w:rsidRPr="005110B0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1F34EF7" w14:textId="77777777" w:rsidTr="00502330">
        <w:tc>
          <w:tcPr>
            <w:tcW w:w="14591" w:type="dxa"/>
            <w:gridSpan w:val="9"/>
          </w:tcPr>
          <w:p w14:paraId="2853C405" w14:textId="77777777" w:rsidR="00C35B72" w:rsidRPr="00FD4244" w:rsidRDefault="00C35B72" w:rsidP="00502330">
            <w:pPr>
              <w:contextualSpacing/>
              <w:jc w:val="both"/>
            </w:pPr>
            <w:r>
              <w:rPr>
                <w:b/>
              </w:rPr>
              <w:t>Unitatea</w:t>
            </w:r>
            <w:r w:rsidRPr="009F79B1">
              <w:rPr>
                <w:b/>
              </w:rPr>
              <w:t xml:space="preserve"> I</w:t>
            </w:r>
            <w:r>
              <w:rPr>
                <w:b/>
              </w:rPr>
              <w:t xml:space="preserve">V: 20 de </w:t>
            </w:r>
            <w:r w:rsidRPr="006F419B">
              <w:rPr>
                <w:b/>
              </w:rPr>
              <w:t>ore</w:t>
            </w:r>
          </w:p>
        </w:tc>
        <w:tc>
          <w:tcPr>
            <w:tcW w:w="2303" w:type="dxa"/>
          </w:tcPr>
          <w:p w14:paraId="3093C75D" w14:textId="77777777" w:rsidR="00C35B72" w:rsidRDefault="00C35B72" w:rsidP="00502330">
            <w:pPr>
              <w:jc w:val="both"/>
            </w:pPr>
          </w:p>
        </w:tc>
        <w:tc>
          <w:tcPr>
            <w:tcW w:w="2019" w:type="dxa"/>
          </w:tcPr>
          <w:p w14:paraId="30540291" w14:textId="77777777" w:rsidR="00C35B72" w:rsidRDefault="00C35B72" w:rsidP="00502330">
            <w:pPr>
              <w:jc w:val="both"/>
            </w:pPr>
          </w:p>
        </w:tc>
      </w:tr>
      <w:tr w:rsidR="00C35B72" w14:paraId="1E8A205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0E292EDA" w14:textId="77777777" w:rsidR="00C35B72" w:rsidRDefault="00C35B72" w:rsidP="00502330">
            <w:pPr>
              <w:contextualSpacing/>
              <w:jc w:val="both"/>
            </w:pPr>
            <w:r>
              <w:t>61</w:t>
            </w:r>
          </w:p>
        </w:tc>
        <w:tc>
          <w:tcPr>
            <w:tcW w:w="2225" w:type="dxa"/>
            <w:vMerge w:val="restart"/>
          </w:tcPr>
          <w:p w14:paraId="5CF721DB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5. Aplicarea normelor limbii române literare (gramaticale, ortografice, </w:t>
            </w:r>
            <w:proofErr w:type="spellStart"/>
            <w:r w:rsidRPr="00070C20">
              <w:t>punctuaţionale</w:t>
            </w:r>
            <w:proofErr w:type="spellEnd"/>
            <w:r w:rsidRPr="00070C20">
              <w:t xml:space="preserve"> și stilistice) în  exprimarea orală și scrisă, demonstrând discernământ  și cultură lingvistică.  </w:t>
            </w:r>
          </w:p>
        </w:tc>
        <w:tc>
          <w:tcPr>
            <w:tcW w:w="2019" w:type="dxa"/>
            <w:vMerge w:val="restart"/>
          </w:tcPr>
          <w:p w14:paraId="0FDAC566" w14:textId="77777777" w:rsidR="00C35B72" w:rsidRDefault="00C35B72" w:rsidP="00502330">
            <w:pPr>
              <w:contextualSpacing/>
              <w:jc w:val="both"/>
            </w:pPr>
            <w:r w:rsidRPr="00070C20">
              <w:t>5.1. Perceperea normei drept standard al limbii și model de reglementare a activității verbal.</w:t>
            </w:r>
          </w:p>
          <w:p w14:paraId="56D390AD" w14:textId="77777777" w:rsidR="00C35B72" w:rsidRPr="00070C20" w:rsidRDefault="00C35B72" w:rsidP="00502330">
            <w:pPr>
              <w:contextualSpacing/>
              <w:jc w:val="both"/>
            </w:pPr>
            <w:r>
              <w:t>5.3. Respectarea normelor în textele redactate în stiluri funcționale diferite.</w:t>
            </w:r>
          </w:p>
        </w:tc>
        <w:tc>
          <w:tcPr>
            <w:tcW w:w="3063" w:type="dxa"/>
            <w:shd w:val="clear" w:color="auto" w:fill="auto"/>
          </w:tcPr>
          <w:p w14:paraId="0D6226A6" w14:textId="77777777" w:rsidR="00C35B72" w:rsidRPr="00A943C2" w:rsidRDefault="00C35B72" w:rsidP="00502330">
            <w:pPr>
              <w:contextualSpacing/>
              <w:jc w:val="both"/>
            </w:pPr>
            <w:r>
              <w:t>Valoarea stilistică a verbului în contexte relevante.</w:t>
            </w:r>
          </w:p>
        </w:tc>
        <w:tc>
          <w:tcPr>
            <w:tcW w:w="1778" w:type="dxa"/>
          </w:tcPr>
          <w:p w14:paraId="0971741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07E67C5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6C5FE839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365CD5FB" w14:textId="77777777" w:rsidR="00C35B72" w:rsidRPr="00FD4244" w:rsidRDefault="00C35B72" w:rsidP="00502330">
            <w:pPr>
              <w:contextualSpacing/>
              <w:jc w:val="both"/>
            </w:pPr>
            <w:r>
              <w:t>Actualizarea valorilor stilistice a verbului în contexte relevante.</w:t>
            </w:r>
          </w:p>
        </w:tc>
        <w:tc>
          <w:tcPr>
            <w:tcW w:w="1096" w:type="dxa"/>
          </w:tcPr>
          <w:p w14:paraId="2289E104" w14:textId="77777777" w:rsidR="00C35B72" w:rsidRPr="00887C6B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2FFA46EC" w14:textId="77777777" w:rsidTr="00502330">
        <w:trPr>
          <w:gridAfter w:val="2"/>
          <w:wAfter w:w="4322" w:type="dxa"/>
          <w:trHeight w:val="1104"/>
        </w:trPr>
        <w:tc>
          <w:tcPr>
            <w:tcW w:w="652" w:type="dxa"/>
          </w:tcPr>
          <w:p w14:paraId="34073A77" w14:textId="77777777" w:rsidR="00C35B72" w:rsidRDefault="00C35B72" w:rsidP="00502330">
            <w:pPr>
              <w:contextualSpacing/>
              <w:jc w:val="both"/>
            </w:pPr>
            <w:r>
              <w:t>62</w:t>
            </w:r>
          </w:p>
          <w:p w14:paraId="145ABC0D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225" w:type="dxa"/>
            <w:vMerge/>
          </w:tcPr>
          <w:p w14:paraId="77ED09DF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BA0B755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3FA61384" w14:textId="77777777" w:rsidR="00C35B72" w:rsidRPr="00FD4244" w:rsidRDefault="00C35B72" w:rsidP="00502330">
            <w:pPr>
              <w:contextualSpacing/>
              <w:jc w:val="both"/>
            </w:pPr>
            <w:r>
              <w:t>Valoarea stilistică a adverbului în contexte relevante.</w:t>
            </w:r>
          </w:p>
        </w:tc>
        <w:tc>
          <w:tcPr>
            <w:tcW w:w="1778" w:type="dxa"/>
          </w:tcPr>
          <w:p w14:paraId="61478E6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112F3BB9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5C12D90F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A1DFEC5" w14:textId="77777777" w:rsidR="00C35B72" w:rsidRPr="00FD4244" w:rsidRDefault="00C35B72" w:rsidP="00502330">
            <w:pPr>
              <w:contextualSpacing/>
              <w:jc w:val="both"/>
            </w:pPr>
            <w:r>
              <w:t>Actualizarea valorilor stilistice a adverbului în contexte relevante.</w:t>
            </w:r>
          </w:p>
        </w:tc>
        <w:tc>
          <w:tcPr>
            <w:tcW w:w="1096" w:type="dxa"/>
          </w:tcPr>
          <w:p w14:paraId="4BC3C21A" w14:textId="77777777" w:rsidR="00C35B72" w:rsidRPr="00887C6B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59B4333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2F7F9FA8" w14:textId="77777777" w:rsidR="00C35B72" w:rsidRDefault="00C35B72" w:rsidP="00502330">
            <w:pPr>
              <w:contextualSpacing/>
              <w:jc w:val="both"/>
            </w:pPr>
            <w:r>
              <w:t>63-64</w:t>
            </w:r>
          </w:p>
        </w:tc>
        <w:tc>
          <w:tcPr>
            <w:tcW w:w="2225" w:type="dxa"/>
            <w:vMerge w:val="restart"/>
          </w:tcPr>
          <w:p w14:paraId="4E1CB44A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>Lectura și interpretarea textelor literare și de graniță, demonstrând gândire critică  și atașament față de valorile naționale și general-</w:t>
            </w:r>
            <w:r>
              <w:t>umane.</w:t>
            </w:r>
          </w:p>
        </w:tc>
        <w:tc>
          <w:tcPr>
            <w:tcW w:w="2019" w:type="dxa"/>
            <w:vMerge w:val="restart"/>
          </w:tcPr>
          <w:p w14:paraId="3E3D66EE" w14:textId="77777777" w:rsidR="00C35B72" w:rsidRDefault="00C35B72" w:rsidP="00502330">
            <w:pPr>
              <w:contextualSpacing/>
              <w:jc w:val="both"/>
            </w:pPr>
            <w:r w:rsidRPr="00C1133B">
              <w:t>3.1</w:t>
            </w:r>
            <w:r>
              <w:t>.</w:t>
            </w:r>
            <w:r w:rsidRPr="00FB2D3D">
              <w:t xml:space="preserve"> Aplicarea diverselor strategii de lectură</w:t>
            </w:r>
            <w:r>
              <w:t>.</w:t>
            </w:r>
          </w:p>
          <w:p w14:paraId="54A28F74" w14:textId="77777777" w:rsidR="00C35B72" w:rsidRDefault="00C35B72" w:rsidP="00502330">
            <w:pPr>
              <w:contextualSpacing/>
              <w:jc w:val="both"/>
            </w:pPr>
            <w:r>
              <w:t>3.3. Analiza specificului de gen și de specie a textului literar.</w:t>
            </w:r>
          </w:p>
          <w:p w14:paraId="7B662A8E" w14:textId="77777777" w:rsidR="00C35B72" w:rsidRPr="00816DAB" w:rsidRDefault="00C35B72" w:rsidP="00502330">
            <w:pPr>
              <w:contextualSpacing/>
              <w:jc w:val="both"/>
            </w:pPr>
            <w:r w:rsidRPr="00816DAB">
              <w:lastRenderedPageBreak/>
              <w:t xml:space="preserve">3.5. Comentarea elementelor </w:t>
            </w:r>
          </w:p>
          <w:p w14:paraId="197B8C7D" w14:textId="77777777" w:rsidR="00C35B72" w:rsidRPr="00816DAB" w:rsidRDefault="00C35B72" w:rsidP="00502330">
            <w:pPr>
              <w:contextualSpacing/>
              <w:jc w:val="both"/>
            </w:pPr>
            <w:r w:rsidRPr="00816DAB">
              <w:t xml:space="preserve">lexicale, stilistice și semiotice din texte literare și de </w:t>
            </w:r>
          </w:p>
          <w:p w14:paraId="33C9577A" w14:textId="77777777" w:rsidR="00C35B72" w:rsidRPr="00FD4244" w:rsidRDefault="00C35B72" w:rsidP="00502330">
            <w:pPr>
              <w:contextualSpacing/>
              <w:jc w:val="both"/>
            </w:pPr>
            <w:r w:rsidRPr="00816DAB">
              <w:t>graniț</w:t>
            </w:r>
            <w:r>
              <w:t>ă.</w:t>
            </w:r>
          </w:p>
        </w:tc>
        <w:tc>
          <w:tcPr>
            <w:tcW w:w="3063" w:type="dxa"/>
          </w:tcPr>
          <w:p w14:paraId="4E2DA269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 xml:space="preserve">Poezia de formă fixă: </w:t>
            </w:r>
            <w:r w:rsidRPr="00A943C2">
              <w:t>rondel</w:t>
            </w:r>
            <w:r>
              <w:t>. Studiul unui text reprezentativ.</w:t>
            </w:r>
          </w:p>
        </w:tc>
        <w:tc>
          <w:tcPr>
            <w:tcW w:w="1778" w:type="dxa"/>
          </w:tcPr>
          <w:p w14:paraId="47BC6DBC" w14:textId="77777777" w:rsidR="00C35B72" w:rsidRPr="00D32BCD" w:rsidRDefault="00C35B72" w:rsidP="00502330">
            <w:pPr>
              <w:jc w:val="both"/>
              <w:rPr>
                <w:b/>
              </w:rPr>
            </w:pPr>
            <w:bookmarkStart w:id="3" w:name="_Hlk81493289"/>
            <w:r>
              <w:rPr>
                <w:b/>
                <w:i/>
              </w:rPr>
              <w:t>„Rondel</w:t>
            </w:r>
            <w:r w:rsidRPr="00D32BCD">
              <w:rPr>
                <w:b/>
                <w:i/>
              </w:rPr>
              <w:t>u</w:t>
            </w:r>
            <w:r>
              <w:rPr>
                <w:b/>
                <w:i/>
              </w:rPr>
              <w:t>l</w:t>
            </w:r>
            <w:r w:rsidRPr="00D32BCD">
              <w:rPr>
                <w:b/>
                <w:i/>
              </w:rPr>
              <w:t xml:space="preserve"> rozelor ce mor</w:t>
            </w:r>
            <w:r>
              <w:rPr>
                <w:b/>
                <w:i/>
              </w:rPr>
              <w:t>”</w:t>
            </w:r>
          </w:p>
          <w:p w14:paraId="22CAAC1A" w14:textId="77777777" w:rsidR="00C35B72" w:rsidRPr="006164DC" w:rsidRDefault="00C35B72" w:rsidP="00502330">
            <w:pPr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Alexandru Macedonski</w:t>
            </w:r>
            <w:bookmarkEnd w:id="3"/>
          </w:p>
        </w:tc>
        <w:tc>
          <w:tcPr>
            <w:tcW w:w="565" w:type="dxa"/>
          </w:tcPr>
          <w:p w14:paraId="54391D03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2E1AE571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8E0E25C" w14:textId="77777777" w:rsidR="00C35B72" w:rsidRPr="00FD4244" w:rsidRDefault="00C35B72" w:rsidP="00502330">
            <w:pPr>
              <w:contextualSpacing/>
              <w:jc w:val="both"/>
            </w:pPr>
            <w:r>
              <w:t>Analiza simbolului literar.</w:t>
            </w:r>
          </w:p>
        </w:tc>
        <w:tc>
          <w:tcPr>
            <w:tcW w:w="1096" w:type="dxa"/>
          </w:tcPr>
          <w:p w14:paraId="4658DA1C" w14:textId="77777777" w:rsidR="00C35B72" w:rsidRPr="00887C6B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3F15DAC4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711DDD62" w14:textId="77777777" w:rsidR="00C35B72" w:rsidRDefault="00C35B72" w:rsidP="00502330">
            <w:pPr>
              <w:contextualSpacing/>
              <w:jc w:val="both"/>
            </w:pPr>
            <w:r>
              <w:t>65-66</w:t>
            </w:r>
          </w:p>
        </w:tc>
        <w:tc>
          <w:tcPr>
            <w:tcW w:w="2225" w:type="dxa"/>
            <w:vMerge/>
          </w:tcPr>
          <w:p w14:paraId="21C2E3F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4CB0AC89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30D7DEE2" w14:textId="77777777" w:rsidR="00C35B72" w:rsidRPr="00FD4244" w:rsidRDefault="00C35B72" w:rsidP="00502330">
            <w:pPr>
              <w:contextualSpacing/>
              <w:jc w:val="both"/>
            </w:pPr>
            <w:r w:rsidRPr="00A943C2">
              <w:t>Poezia de formă fixă:</w:t>
            </w:r>
            <w:r>
              <w:t xml:space="preserve"> </w:t>
            </w:r>
            <w:r w:rsidRPr="00A943C2">
              <w:t>sonet</w:t>
            </w:r>
            <w:r>
              <w:t>. Studiul unui text reprezentativ.</w:t>
            </w:r>
          </w:p>
        </w:tc>
        <w:tc>
          <w:tcPr>
            <w:tcW w:w="1778" w:type="dxa"/>
          </w:tcPr>
          <w:p w14:paraId="648E5925" w14:textId="77777777" w:rsidR="00C35B72" w:rsidRPr="00D32BCD" w:rsidRDefault="00C35B72" w:rsidP="00502330">
            <w:pPr>
              <w:jc w:val="both"/>
              <w:rPr>
                <w:b/>
              </w:rPr>
            </w:pPr>
            <w:r>
              <w:rPr>
                <w:b/>
                <w:i/>
              </w:rPr>
              <w:t>„</w:t>
            </w:r>
            <w:r w:rsidRPr="00506515">
              <w:rPr>
                <w:b/>
                <w:i/>
              </w:rPr>
              <w:t>Sonetul colăceilor și cailor de lut</w:t>
            </w:r>
            <w:r>
              <w:rPr>
                <w:b/>
                <w:i/>
              </w:rPr>
              <w:t xml:space="preserve">” </w:t>
            </w:r>
          </w:p>
          <w:p w14:paraId="43FEC080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Iulian Filip</w:t>
            </w:r>
          </w:p>
        </w:tc>
        <w:tc>
          <w:tcPr>
            <w:tcW w:w="565" w:type="dxa"/>
          </w:tcPr>
          <w:p w14:paraId="1F2BC319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6CE84C54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6C51FD6" w14:textId="77777777" w:rsidR="00C35B72" w:rsidRPr="00FD4244" w:rsidRDefault="00C35B72" w:rsidP="00502330">
            <w:pPr>
              <w:contextualSpacing/>
              <w:jc w:val="both"/>
            </w:pPr>
            <w:r>
              <w:t>Algoritmul.</w:t>
            </w:r>
          </w:p>
        </w:tc>
        <w:tc>
          <w:tcPr>
            <w:tcW w:w="1096" w:type="dxa"/>
          </w:tcPr>
          <w:p w14:paraId="73632F2E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3148980B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4767023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67</w:t>
            </w:r>
          </w:p>
        </w:tc>
        <w:tc>
          <w:tcPr>
            <w:tcW w:w="2225" w:type="dxa"/>
            <w:vMerge/>
          </w:tcPr>
          <w:p w14:paraId="0EB8CDE1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62BED81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4E74389A" w14:textId="77777777" w:rsidR="00C35B72" w:rsidRPr="00FD4244" w:rsidRDefault="00C35B72" w:rsidP="00502330">
            <w:pPr>
              <w:contextualSpacing/>
              <w:jc w:val="both"/>
            </w:pPr>
            <w:r w:rsidRPr="00A943C2">
              <w:t>Poezia de formă fixă: gazel</w:t>
            </w:r>
            <w:r>
              <w:t>. Studiul unui text reprezentativ.</w:t>
            </w:r>
          </w:p>
        </w:tc>
        <w:tc>
          <w:tcPr>
            <w:tcW w:w="1778" w:type="dxa"/>
          </w:tcPr>
          <w:p w14:paraId="5BAC54C5" w14:textId="77777777" w:rsidR="00C35B72" w:rsidRPr="00D32BCD" w:rsidRDefault="00C35B72" w:rsidP="00502330">
            <w:pPr>
              <w:jc w:val="both"/>
              <w:rPr>
                <w:b/>
              </w:rPr>
            </w:pPr>
            <w:bookmarkStart w:id="4" w:name="_Hlk90328604"/>
            <w:r>
              <w:rPr>
                <w:b/>
                <w:i/>
              </w:rPr>
              <w:t>„</w:t>
            </w:r>
            <w:r w:rsidRPr="00D32BCD">
              <w:rPr>
                <w:b/>
                <w:i/>
              </w:rPr>
              <w:t>Lupta vieți</w:t>
            </w:r>
            <w:r>
              <w:rPr>
                <w:b/>
                <w:i/>
              </w:rPr>
              <w:t>i”</w:t>
            </w:r>
          </w:p>
          <w:p w14:paraId="7D3CE7D3" w14:textId="77777777" w:rsidR="00C35B72" w:rsidRPr="007D1CA6" w:rsidRDefault="00C35B72" w:rsidP="00502330">
            <w:pPr>
              <w:contextualSpacing/>
              <w:jc w:val="both"/>
            </w:pPr>
            <w:r w:rsidRPr="007D1CA6">
              <w:t>de George Coșbuc</w:t>
            </w:r>
            <w:bookmarkEnd w:id="4"/>
          </w:p>
        </w:tc>
        <w:tc>
          <w:tcPr>
            <w:tcW w:w="565" w:type="dxa"/>
          </w:tcPr>
          <w:p w14:paraId="249676D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3B594928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6B584877" w14:textId="77777777" w:rsidR="00C35B72" w:rsidRPr="00FD4244" w:rsidRDefault="00C35B72" w:rsidP="00502330">
            <w:pPr>
              <w:contextualSpacing/>
              <w:jc w:val="both"/>
            </w:pPr>
            <w:r>
              <w:t>Cercetarea împărtășită.</w:t>
            </w:r>
          </w:p>
        </w:tc>
        <w:tc>
          <w:tcPr>
            <w:tcW w:w="1096" w:type="dxa"/>
          </w:tcPr>
          <w:p w14:paraId="34E0DB44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360C799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48FDBDC1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68</w:t>
            </w:r>
          </w:p>
        </w:tc>
        <w:tc>
          <w:tcPr>
            <w:tcW w:w="2225" w:type="dxa"/>
            <w:vMerge/>
          </w:tcPr>
          <w:p w14:paraId="49657432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54278F42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0CAFC2CD" w14:textId="77777777" w:rsidR="00C35B72" w:rsidRPr="00FD4244" w:rsidRDefault="00C35B72" w:rsidP="00502330">
            <w:pPr>
              <w:contextualSpacing/>
              <w:jc w:val="both"/>
            </w:pPr>
            <w:r w:rsidRPr="00A943C2">
              <w:t>Poezia de formă fix</w:t>
            </w:r>
            <w:r>
              <w:t xml:space="preserve">ă: </w:t>
            </w:r>
            <w:r w:rsidRPr="00A943C2">
              <w:t>hai-</w:t>
            </w:r>
            <w:proofErr w:type="spellStart"/>
            <w:r w:rsidRPr="00A943C2">
              <w:t>ku</w:t>
            </w:r>
            <w:proofErr w:type="spellEnd"/>
            <w:r>
              <w:t>. Studiul unui text reprezentativ.</w:t>
            </w:r>
          </w:p>
        </w:tc>
        <w:tc>
          <w:tcPr>
            <w:tcW w:w="1778" w:type="dxa"/>
          </w:tcPr>
          <w:p w14:paraId="4DD0F48F" w14:textId="77777777" w:rsidR="00C35B72" w:rsidRPr="007F5EE3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</w:t>
            </w:r>
            <w:r w:rsidRPr="007F5EE3">
              <w:rPr>
                <w:b/>
                <w:i/>
              </w:rPr>
              <w:t>Epica magna</w:t>
            </w:r>
            <w:r>
              <w:rPr>
                <w:b/>
                <w:i/>
              </w:rPr>
              <w:t>”</w:t>
            </w:r>
          </w:p>
          <w:p w14:paraId="6442F3BB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Nichita Stănescu</w:t>
            </w:r>
          </w:p>
        </w:tc>
        <w:tc>
          <w:tcPr>
            <w:tcW w:w="565" w:type="dxa"/>
          </w:tcPr>
          <w:p w14:paraId="778D2858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D51A8E2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40C8DC1D" w14:textId="77777777" w:rsidR="00C35B72" w:rsidRPr="00FD4244" w:rsidRDefault="00C35B72" w:rsidP="00502330">
            <w:pPr>
              <w:contextualSpacing/>
              <w:jc w:val="both"/>
            </w:pPr>
            <w:r>
              <w:t>Explicarea și exemplificarea termenilor.</w:t>
            </w:r>
          </w:p>
        </w:tc>
        <w:tc>
          <w:tcPr>
            <w:tcW w:w="1096" w:type="dxa"/>
          </w:tcPr>
          <w:p w14:paraId="74B121AB" w14:textId="77777777" w:rsidR="00C35B72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  <w:p w14:paraId="4A6594DB" w14:textId="77777777" w:rsidR="00C35B72" w:rsidRPr="00C8438D" w:rsidRDefault="00C35B72" w:rsidP="00502330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C35B72" w14:paraId="135DE23E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7A15C24" w14:textId="77777777" w:rsidR="00C35B72" w:rsidRDefault="00C35B72" w:rsidP="00502330">
            <w:pPr>
              <w:contextualSpacing/>
              <w:jc w:val="both"/>
            </w:pPr>
            <w:r>
              <w:t>69-70</w:t>
            </w:r>
          </w:p>
        </w:tc>
        <w:tc>
          <w:tcPr>
            <w:tcW w:w="2225" w:type="dxa"/>
            <w:vMerge/>
          </w:tcPr>
          <w:p w14:paraId="24589318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750FB42A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</w:tcPr>
          <w:p w14:paraId="767FB527" w14:textId="77777777" w:rsidR="00C35B72" w:rsidRPr="00FD4244" w:rsidRDefault="00C35B72" w:rsidP="00502330">
            <w:pPr>
              <w:contextualSpacing/>
              <w:jc w:val="both"/>
            </w:pPr>
            <w:r w:rsidRPr="00A943C2">
              <w:t>Poez</w:t>
            </w:r>
            <w:r>
              <w:t xml:space="preserve">ia de formă fixă: </w:t>
            </w:r>
            <w:r w:rsidRPr="00A943C2">
              <w:t>glosa</w:t>
            </w:r>
            <w:r>
              <w:t>. Studiul unui text reprezentativ.</w:t>
            </w:r>
          </w:p>
        </w:tc>
        <w:tc>
          <w:tcPr>
            <w:tcW w:w="1778" w:type="dxa"/>
            <w:vMerge w:val="restart"/>
          </w:tcPr>
          <w:p w14:paraId="1C5589CA" w14:textId="77777777" w:rsidR="00C35B72" w:rsidRPr="006164DC" w:rsidRDefault="00C35B72" w:rsidP="00502330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„</w:t>
            </w:r>
            <w:proofErr w:type="spellStart"/>
            <w:r w:rsidRPr="00D32BCD">
              <w:rPr>
                <w:b/>
                <w:i/>
              </w:rPr>
              <w:t>Glossă</w:t>
            </w:r>
            <w:proofErr w:type="spellEnd"/>
            <w:r>
              <w:rPr>
                <w:b/>
                <w:i/>
              </w:rPr>
              <w:t xml:space="preserve">” </w:t>
            </w:r>
            <w:r w:rsidRPr="006164DC">
              <w:rPr>
                <w:b/>
                <w:bCs/>
                <w:i/>
                <w:iCs/>
              </w:rPr>
              <w:t>de</w:t>
            </w:r>
          </w:p>
          <w:p w14:paraId="1893BE29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Mihai Eminescu</w:t>
            </w:r>
          </w:p>
          <w:p w14:paraId="76F2F213" w14:textId="77777777" w:rsidR="00C35B72" w:rsidRDefault="00C35B72" w:rsidP="00502330">
            <w:pPr>
              <w:contextualSpacing/>
              <w:jc w:val="both"/>
            </w:pPr>
          </w:p>
          <w:p w14:paraId="613DB22B" w14:textId="77777777" w:rsidR="00C35B72" w:rsidRDefault="00C35B72" w:rsidP="00502330">
            <w:pPr>
              <w:contextualSpacing/>
              <w:jc w:val="both"/>
            </w:pPr>
          </w:p>
          <w:p w14:paraId="16E911C9" w14:textId="77777777" w:rsidR="00C35B72" w:rsidRDefault="00C35B72" w:rsidP="00502330">
            <w:pPr>
              <w:contextualSpacing/>
              <w:jc w:val="both"/>
            </w:pPr>
          </w:p>
          <w:p w14:paraId="065C10A8" w14:textId="77777777" w:rsidR="00C35B72" w:rsidRDefault="00C35B72" w:rsidP="00502330">
            <w:pPr>
              <w:contextualSpacing/>
              <w:jc w:val="both"/>
            </w:pPr>
          </w:p>
          <w:p w14:paraId="14F7BF32" w14:textId="77777777" w:rsidR="00C35B72" w:rsidRDefault="00C35B72" w:rsidP="00502330">
            <w:pPr>
              <w:contextualSpacing/>
              <w:jc w:val="both"/>
            </w:pPr>
          </w:p>
          <w:p w14:paraId="7F6EA38C" w14:textId="77777777" w:rsidR="00C35B72" w:rsidRDefault="00C35B72" w:rsidP="00502330">
            <w:pPr>
              <w:contextualSpacing/>
              <w:jc w:val="both"/>
            </w:pPr>
          </w:p>
          <w:p w14:paraId="52852F83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5A7CA5F4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7AF77B05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033778EA" w14:textId="77777777" w:rsidR="00C35B72" w:rsidRPr="00FD4244" w:rsidRDefault="00C35B72" w:rsidP="00502330">
            <w:pPr>
              <w:contextualSpacing/>
              <w:jc w:val="both"/>
            </w:pPr>
            <w:r>
              <w:t>Comentarea motivelor literare.</w:t>
            </w:r>
          </w:p>
        </w:tc>
        <w:tc>
          <w:tcPr>
            <w:tcW w:w="1096" w:type="dxa"/>
          </w:tcPr>
          <w:p w14:paraId="0226537F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1E14CCF2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3BD2A5B" w14:textId="77777777" w:rsidR="00C35B72" w:rsidRDefault="00C35B72" w:rsidP="00502330">
            <w:pPr>
              <w:contextualSpacing/>
              <w:jc w:val="both"/>
            </w:pPr>
            <w:r>
              <w:t>71</w:t>
            </w:r>
          </w:p>
        </w:tc>
        <w:tc>
          <w:tcPr>
            <w:tcW w:w="2225" w:type="dxa"/>
          </w:tcPr>
          <w:p w14:paraId="5B0E9C00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tcW w:w="2019" w:type="dxa"/>
          </w:tcPr>
          <w:p w14:paraId="5A838375" w14:textId="77777777" w:rsidR="00C35B72" w:rsidRPr="00070C20" w:rsidRDefault="00C35B72" w:rsidP="00502330">
            <w:pPr>
              <w:contextualSpacing/>
              <w:jc w:val="both"/>
            </w:pPr>
            <w:r w:rsidRPr="00070C20">
              <w:t xml:space="preserve">4.1. Scrierea textelor metaliterare, reflexive, </w:t>
            </w:r>
            <w:proofErr w:type="spellStart"/>
            <w:r w:rsidRPr="00070C20">
              <w:t>funcţionale</w:t>
            </w:r>
            <w:proofErr w:type="spellEnd"/>
            <w:r w:rsidRPr="00070C20">
              <w:t>, imaginative în bază de algoritmi și scheme.</w:t>
            </w:r>
          </w:p>
        </w:tc>
        <w:tc>
          <w:tcPr>
            <w:tcW w:w="3063" w:type="dxa"/>
            <w:shd w:val="clear" w:color="auto" w:fill="auto"/>
          </w:tcPr>
          <w:p w14:paraId="025716DE" w14:textId="77777777" w:rsidR="00C35B72" w:rsidRPr="00FD4244" w:rsidRDefault="00C35B72" w:rsidP="00502330">
            <w:pPr>
              <w:contextualSpacing/>
              <w:jc w:val="both"/>
            </w:pPr>
            <w:r>
              <w:t>Scrierea diferitor tipuri de texte: redactarea unei compoziții-raționament.</w:t>
            </w:r>
          </w:p>
        </w:tc>
        <w:tc>
          <w:tcPr>
            <w:tcW w:w="1778" w:type="dxa"/>
            <w:vMerge/>
          </w:tcPr>
          <w:p w14:paraId="621503A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5B3B43E4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BA86137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5A63739" w14:textId="77777777" w:rsidR="00C35B72" w:rsidRPr="00FD4244" w:rsidRDefault="00C35B72" w:rsidP="00502330">
            <w:pPr>
              <w:contextualSpacing/>
              <w:jc w:val="both"/>
            </w:pPr>
            <w:r>
              <w:t>Compoziția-raționament.</w:t>
            </w:r>
          </w:p>
        </w:tc>
        <w:tc>
          <w:tcPr>
            <w:tcW w:w="1096" w:type="dxa"/>
          </w:tcPr>
          <w:p w14:paraId="64A1610B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10B9B281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F07339C" w14:textId="77777777" w:rsidR="00C35B72" w:rsidRDefault="00C35B72" w:rsidP="00502330">
            <w:pPr>
              <w:contextualSpacing/>
              <w:jc w:val="both"/>
            </w:pPr>
            <w:r>
              <w:t>72-73</w:t>
            </w:r>
          </w:p>
        </w:tc>
        <w:tc>
          <w:tcPr>
            <w:tcW w:w="2225" w:type="dxa"/>
          </w:tcPr>
          <w:p w14:paraId="7253BD63" w14:textId="77777777" w:rsidR="00C35B72" w:rsidRPr="00FD4244" w:rsidRDefault="00C35B72" w:rsidP="00502330">
            <w:pPr>
              <w:contextualSpacing/>
              <w:jc w:val="both"/>
            </w:pPr>
            <w:r>
              <w:t xml:space="preserve">6. </w:t>
            </w:r>
            <w:r w:rsidRPr="00D129C4">
              <w:t xml:space="preserve"> </w:t>
            </w:r>
            <w:r w:rsidRPr="00E96C45">
              <w:t>Valorificarea experiențelor lingvistice și de lectură în vederea dezvoltării personale pe parcursul vieții, demonstrând interes axiologic și estetic</w:t>
            </w:r>
            <w:r>
              <w:t>.</w:t>
            </w:r>
          </w:p>
        </w:tc>
        <w:tc>
          <w:tcPr>
            <w:tcW w:w="2019" w:type="dxa"/>
          </w:tcPr>
          <w:p w14:paraId="11957761" w14:textId="77777777" w:rsidR="00C35B72" w:rsidRPr="00AC3368" w:rsidRDefault="00C35B72" w:rsidP="00502330">
            <w:pPr>
              <w:contextualSpacing/>
              <w:jc w:val="both"/>
            </w:pPr>
            <w:r w:rsidRPr="00AC3368">
              <w:t>6.1.Aplicarea experiențelor literare în diferite circumstanțe ale comunicării orale și scrise.</w:t>
            </w:r>
          </w:p>
        </w:tc>
        <w:tc>
          <w:tcPr>
            <w:tcW w:w="3063" w:type="dxa"/>
            <w:shd w:val="clear" w:color="auto" w:fill="auto"/>
          </w:tcPr>
          <w:p w14:paraId="2E1173D2" w14:textId="77777777" w:rsidR="00C35B72" w:rsidRPr="005500E6" w:rsidRDefault="00C35B72" w:rsidP="00502330">
            <w:pPr>
              <w:contextualSpacing/>
              <w:jc w:val="both"/>
              <w:rPr>
                <w:b/>
              </w:rPr>
            </w:pPr>
            <w:r w:rsidRPr="005500E6">
              <w:rPr>
                <w:b/>
              </w:rPr>
              <w:t>Experiențe ling</w:t>
            </w:r>
            <w:r>
              <w:rPr>
                <w:b/>
              </w:rPr>
              <w:t>v</w:t>
            </w:r>
            <w:r w:rsidRPr="005500E6">
              <w:rPr>
                <w:b/>
              </w:rPr>
              <w:t xml:space="preserve">istice și de lectură: dimensiune </w:t>
            </w:r>
          </w:p>
          <w:p w14:paraId="6E94FFE0" w14:textId="77777777" w:rsidR="00C35B72" w:rsidRPr="005500E6" w:rsidRDefault="00C35B72" w:rsidP="00502330">
            <w:pPr>
              <w:contextualSpacing/>
              <w:jc w:val="both"/>
              <w:rPr>
                <w:b/>
              </w:rPr>
            </w:pPr>
            <w:r w:rsidRPr="005500E6">
              <w:rPr>
                <w:b/>
              </w:rPr>
              <w:t>inter/</w:t>
            </w:r>
            <w:proofErr w:type="spellStart"/>
            <w:r w:rsidRPr="005500E6">
              <w:rPr>
                <w:b/>
              </w:rPr>
              <w:t>pluri</w:t>
            </w:r>
            <w:proofErr w:type="spellEnd"/>
            <w:r w:rsidRPr="005500E6">
              <w:rPr>
                <w:b/>
              </w:rPr>
              <w:t>/</w:t>
            </w:r>
            <w:proofErr w:type="spellStart"/>
            <w:r w:rsidRPr="005500E6">
              <w:rPr>
                <w:b/>
              </w:rPr>
              <w:t>trandisciplinară</w:t>
            </w:r>
            <w:proofErr w:type="spellEnd"/>
            <w:r w:rsidRPr="005500E6">
              <w:rPr>
                <w:b/>
              </w:rPr>
              <w:t>.</w:t>
            </w:r>
          </w:p>
          <w:p w14:paraId="6529243E" w14:textId="77777777" w:rsidR="00C35B72" w:rsidRPr="005500E6" w:rsidRDefault="00C35B72" w:rsidP="00502330">
            <w:pPr>
              <w:contextualSpacing/>
              <w:jc w:val="both"/>
              <w:rPr>
                <w:b/>
              </w:rPr>
            </w:pPr>
            <w:r w:rsidRPr="005500E6">
              <w:rPr>
                <w:b/>
              </w:rPr>
              <w:t>Atelier de discuție</w:t>
            </w:r>
            <w:r>
              <w:rPr>
                <w:b/>
              </w:rPr>
              <w:t>:</w:t>
            </w:r>
          </w:p>
          <w:p w14:paraId="76603FB4" w14:textId="77777777" w:rsidR="00C35B72" w:rsidRPr="002D1900" w:rsidRDefault="00C35B72" w:rsidP="00502330">
            <w:pPr>
              <w:contextualSpacing/>
              <w:jc w:val="both"/>
            </w:pPr>
            <w:r w:rsidRPr="005500E6">
              <w:t xml:space="preserve">Textul </w:t>
            </w:r>
            <w:r>
              <w:t>liric –</w:t>
            </w:r>
            <w:r w:rsidRPr="005500E6">
              <w:t xml:space="preserve"> pretext pentru deschidere spre artele frumoase.</w:t>
            </w:r>
          </w:p>
        </w:tc>
        <w:tc>
          <w:tcPr>
            <w:tcW w:w="1778" w:type="dxa"/>
          </w:tcPr>
          <w:p w14:paraId="6578CCC8" w14:textId="77777777" w:rsidR="00C35B72" w:rsidRPr="007D1CA6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6655002D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65F4B149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7422FC8" w14:textId="77777777" w:rsidR="00C35B72" w:rsidRDefault="00C35B72" w:rsidP="00502330">
            <w:pPr>
              <w:contextualSpacing/>
              <w:jc w:val="both"/>
            </w:pPr>
            <w:r>
              <w:t>Întâlniri cu persoane-resursă.</w:t>
            </w:r>
          </w:p>
          <w:p w14:paraId="41300BEF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1096" w:type="dxa"/>
            <w:shd w:val="clear" w:color="auto" w:fill="auto"/>
          </w:tcPr>
          <w:p w14:paraId="6B46A876" w14:textId="77777777" w:rsidR="00C35B72" w:rsidRPr="004B62D9" w:rsidRDefault="00C35B72" w:rsidP="00502330">
            <w:pPr>
              <w:contextualSpacing/>
              <w:jc w:val="both"/>
              <w:rPr>
                <w:sz w:val="40"/>
                <w:szCs w:val="40"/>
              </w:rPr>
            </w:pPr>
          </w:p>
        </w:tc>
      </w:tr>
      <w:tr w:rsidR="00C35B72" w14:paraId="3B9690C3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F01A740" w14:textId="77777777" w:rsidR="00C35B72" w:rsidRDefault="00C35B72" w:rsidP="00502330">
            <w:pPr>
              <w:contextualSpacing/>
              <w:jc w:val="both"/>
            </w:pPr>
            <w:r>
              <w:t>74-75</w:t>
            </w:r>
          </w:p>
        </w:tc>
        <w:tc>
          <w:tcPr>
            <w:tcW w:w="2225" w:type="dxa"/>
          </w:tcPr>
          <w:p w14:paraId="3D7A186B" w14:textId="77777777" w:rsidR="00C35B72" w:rsidRPr="00FD4244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tcW w:w="2019" w:type="dxa"/>
          </w:tcPr>
          <w:p w14:paraId="1007965E" w14:textId="77777777" w:rsidR="00C35B72" w:rsidRDefault="00C35B72" w:rsidP="00502330">
            <w:pPr>
              <w:contextualSpacing/>
              <w:jc w:val="both"/>
            </w:pPr>
            <w:r w:rsidRPr="0071090A">
              <w:t xml:space="preserve">4.1. Scrierea textelor </w:t>
            </w:r>
            <w:proofErr w:type="spellStart"/>
            <w:r>
              <w:t>funcţiona</w:t>
            </w:r>
            <w:proofErr w:type="spellEnd"/>
            <w:r>
              <w:t xml:space="preserve">-le, </w:t>
            </w:r>
            <w:r w:rsidRPr="0071090A">
              <w:t>în bază de al</w:t>
            </w:r>
            <w:r>
              <w:t>-</w:t>
            </w:r>
            <w:proofErr w:type="spellStart"/>
            <w:r w:rsidRPr="0071090A">
              <w:t>goritmi</w:t>
            </w:r>
            <w:proofErr w:type="spellEnd"/>
            <w:r w:rsidRPr="0071090A">
              <w:t xml:space="preserve"> și scheme; </w:t>
            </w:r>
          </w:p>
          <w:p w14:paraId="0E20514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08DB661E" w14:textId="77777777" w:rsidR="00C35B72" w:rsidRPr="00FD4244" w:rsidRDefault="00C35B72" w:rsidP="00502330">
            <w:pPr>
              <w:contextualSpacing/>
              <w:jc w:val="both"/>
            </w:pPr>
            <w:r w:rsidRPr="00A06A29">
              <w:rPr>
                <w:b/>
              </w:rPr>
              <w:t xml:space="preserve">Probă de evaluare sumativă: </w:t>
            </w:r>
            <w:r w:rsidRPr="0018180C">
              <w:rPr>
                <w:b/>
                <w:iCs/>
              </w:rPr>
              <w:t>teză.</w:t>
            </w:r>
          </w:p>
        </w:tc>
        <w:tc>
          <w:tcPr>
            <w:tcW w:w="1778" w:type="dxa"/>
          </w:tcPr>
          <w:p w14:paraId="63E94564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7180BE3" w14:textId="77777777" w:rsidR="00C35B72" w:rsidRPr="00FD4244" w:rsidRDefault="00C35B72" w:rsidP="00502330">
            <w:pPr>
              <w:contextualSpacing/>
              <w:jc w:val="both"/>
            </w:pPr>
            <w:r>
              <w:t>2</w:t>
            </w:r>
          </w:p>
        </w:tc>
        <w:tc>
          <w:tcPr>
            <w:tcW w:w="853" w:type="dxa"/>
          </w:tcPr>
          <w:p w14:paraId="408CAEEC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701F7B0F" w14:textId="77777777" w:rsidR="00C35B72" w:rsidRPr="00A32BF6" w:rsidRDefault="00C35B72" w:rsidP="00502330">
            <w:pPr>
              <w:contextualSpacing/>
              <w:jc w:val="both"/>
            </w:pPr>
            <w:r>
              <w:t>Test complex.</w:t>
            </w:r>
          </w:p>
        </w:tc>
        <w:tc>
          <w:tcPr>
            <w:tcW w:w="1096" w:type="dxa"/>
          </w:tcPr>
          <w:p w14:paraId="02C0DACD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6B7AB868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A3C5BB7" w14:textId="77777777" w:rsidR="00C35B72" w:rsidRDefault="00C35B72" w:rsidP="00502330">
            <w:pPr>
              <w:contextualSpacing/>
              <w:jc w:val="both"/>
            </w:pPr>
            <w:r>
              <w:t>76</w:t>
            </w:r>
          </w:p>
        </w:tc>
        <w:tc>
          <w:tcPr>
            <w:tcW w:w="2225" w:type="dxa"/>
            <w:vMerge w:val="restart"/>
          </w:tcPr>
          <w:p w14:paraId="189741EA" w14:textId="77777777" w:rsidR="00C35B72" w:rsidRPr="00FD4244" w:rsidRDefault="00C35B72" w:rsidP="00502330">
            <w:pPr>
              <w:contextualSpacing/>
              <w:jc w:val="both"/>
            </w:pPr>
            <w:r w:rsidRPr="00070C20">
              <w:t xml:space="preserve">5. Aplicarea normelor limbii </w:t>
            </w:r>
            <w:r w:rsidRPr="00070C20">
              <w:lastRenderedPageBreak/>
              <w:t xml:space="preserve">române literare (gramaticale, ortografice, </w:t>
            </w:r>
            <w:proofErr w:type="spellStart"/>
            <w:r w:rsidRPr="00070C20">
              <w:t>punctuaţionale</w:t>
            </w:r>
            <w:proofErr w:type="spellEnd"/>
            <w:r w:rsidRPr="00070C20">
              <w:t xml:space="preserve"> și stilistice) în  exprimarea orală și scrisă, demonstrând discernământ  și cultură lingvistică.  </w:t>
            </w:r>
          </w:p>
        </w:tc>
        <w:tc>
          <w:tcPr>
            <w:tcW w:w="2019" w:type="dxa"/>
            <w:vMerge w:val="restart"/>
          </w:tcPr>
          <w:p w14:paraId="7DC87DF4" w14:textId="77777777" w:rsidR="00C35B72" w:rsidRDefault="00C35B72" w:rsidP="00502330">
            <w:pPr>
              <w:contextualSpacing/>
              <w:jc w:val="both"/>
            </w:pPr>
            <w:r w:rsidRPr="00070C20">
              <w:lastRenderedPageBreak/>
              <w:t xml:space="preserve">5.1. Perceperea normei drept </w:t>
            </w:r>
            <w:r w:rsidRPr="00070C20">
              <w:lastRenderedPageBreak/>
              <w:t>standard al limbii și model de reglementare a activității verbal.</w:t>
            </w:r>
          </w:p>
          <w:p w14:paraId="0F94F294" w14:textId="77777777" w:rsidR="00C35B72" w:rsidRDefault="00C35B72" w:rsidP="00502330">
            <w:pPr>
              <w:contextualSpacing/>
              <w:jc w:val="both"/>
            </w:pPr>
            <w:r>
              <w:t>5.2. Rezolvarea cazurilor dificile de ortografiere.</w:t>
            </w:r>
          </w:p>
          <w:p w14:paraId="602AD1D5" w14:textId="77777777" w:rsidR="00C35B72" w:rsidRPr="00FD4244" w:rsidRDefault="00C35B72" w:rsidP="00502330">
            <w:pPr>
              <w:contextualSpacing/>
              <w:jc w:val="both"/>
            </w:pPr>
            <w:r>
              <w:t>5.3. Respectarea normelor în textele redactate în stiluri funcționale diferite.</w:t>
            </w:r>
          </w:p>
        </w:tc>
        <w:tc>
          <w:tcPr>
            <w:tcW w:w="3063" w:type="dxa"/>
          </w:tcPr>
          <w:p w14:paraId="65C0CFD0" w14:textId="77777777" w:rsidR="00C35B72" w:rsidRPr="00FD4244" w:rsidRDefault="00C35B72" w:rsidP="00502330">
            <w:pPr>
              <w:contextualSpacing/>
              <w:jc w:val="both"/>
            </w:pPr>
            <w:r>
              <w:lastRenderedPageBreak/>
              <w:t>Analiza tezei.</w:t>
            </w:r>
          </w:p>
        </w:tc>
        <w:tc>
          <w:tcPr>
            <w:tcW w:w="1778" w:type="dxa"/>
          </w:tcPr>
          <w:p w14:paraId="30F14CEF" w14:textId="77777777" w:rsidR="00C35B72" w:rsidRPr="00360DCA" w:rsidRDefault="00C35B72" w:rsidP="00502330">
            <w:pPr>
              <w:contextualSpacing/>
              <w:jc w:val="both"/>
            </w:pPr>
            <w:r>
              <w:t>DOOM 3</w:t>
            </w:r>
          </w:p>
        </w:tc>
        <w:tc>
          <w:tcPr>
            <w:tcW w:w="565" w:type="dxa"/>
          </w:tcPr>
          <w:p w14:paraId="342135A8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91436C9" w14:textId="77777777" w:rsidR="00C35B72" w:rsidRDefault="00C35B72" w:rsidP="00502330">
            <w:pPr>
              <w:contextualSpacing/>
              <w:jc w:val="both"/>
            </w:pPr>
          </w:p>
          <w:p w14:paraId="1786A52C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37B4F0B" w14:textId="77777777" w:rsidR="00C35B72" w:rsidRPr="00FD4244" w:rsidRDefault="00C35B72" w:rsidP="00502330">
            <w:pPr>
              <w:contextualSpacing/>
              <w:jc w:val="both"/>
            </w:pPr>
            <w:r>
              <w:t>Autoanaliza carențelor.</w:t>
            </w:r>
          </w:p>
        </w:tc>
        <w:tc>
          <w:tcPr>
            <w:tcW w:w="1096" w:type="dxa"/>
          </w:tcPr>
          <w:p w14:paraId="4C942C77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564E4D7D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5E014C30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77</w:t>
            </w:r>
          </w:p>
        </w:tc>
        <w:tc>
          <w:tcPr>
            <w:tcW w:w="2225" w:type="dxa"/>
            <w:vMerge/>
          </w:tcPr>
          <w:p w14:paraId="72D4C88B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681E670B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7163F639" w14:textId="77777777" w:rsidR="00C35B72" w:rsidRPr="006D3A74" w:rsidRDefault="00C35B72" w:rsidP="00502330">
            <w:pPr>
              <w:contextualSpacing/>
              <w:jc w:val="both"/>
            </w:pPr>
            <w:r w:rsidRPr="006D3A74">
              <w:t>Surse lexicografice de documentare pentru evitarea greșelilor de exprimare.</w:t>
            </w:r>
          </w:p>
        </w:tc>
        <w:tc>
          <w:tcPr>
            <w:tcW w:w="1778" w:type="dxa"/>
          </w:tcPr>
          <w:p w14:paraId="22E9D1C2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„Dicționar de greșeli”</w:t>
            </w:r>
          </w:p>
          <w:p w14:paraId="7F20CC6D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Valentin Guțu</w:t>
            </w:r>
          </w:p>
        </w:tc>
        <w:tc>
          <w:tcPr>
            <w:tcW w:w="565" w:type="dxa"/>
          </w:tcPr>
          <w:p w14:paraId="284F6058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082FD56E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E1B9F0D" w14:textId="77777777" w:rsidR="00C35B72" w:rsidRPr="00FD4244" w:rsidRDefault="00C35B72" w:rsidP="00502330">
            <w:pPr>
              <w:contextualSpacing/>
              <w:jc w:val="both"/>
            </w:pPr>
            <w:r>
              <w:t>Exerciții de cultivare a limbii.</w:t>
            </w:r>
          </w:p>
        </w:tc>
        <w:tc>
          <w:tcPr>
            <w:tcW w:w="1096" w:type="dxa"/>
          </w:tcPr>
          <w:p w14:paraId="74B17123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7A8427B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14FFA554" w14:textId="77777777" w:rsidR="00C35B72" w:rsidRDefault="00C35B72" w:rsidP="00502330">
            <w:pPr>
              <w:contextualSpacing/>
              <w:jc w:val="both"/>
            </w:pPr>
            <w:r>
              <w:lastRenderedPageBreak/>
              <w:t>78</w:t>
            </w:r>
          </w:p>
        </w:tc>
        <w:tc>
          <w:tcPr>
            <w:tcW w:w="2225" w:type="dxa"/>
            <w:vMerge/>
          </w:tcPr>
          <w:p w14:paraId="2E765717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2019" w:type="dxa"/>
            <w:vMerge/>
          </w:tcPr>
          <w:p w14:paraId="0CF7E374" w14:textId="77777777" w:rsidR="00C35B72" w:rsidRPr="00070C20" w:rsidRDefault="00C35B72" w:rsidP="00502330">
            <w:pPr>
              <w:contextualSpacing/>
              <w:jc w:val="both"/>
            </w:pPr>
          </w:p>
        </w:tc>
        <w:tc>
          <w:tcPr>
            <w:tcW w:w="3063" w:type="dxa"/>
            <w:shd w:val="clear" w:color="auto" w:fill="auto"/>
          </w:tcPr>
          <w:p w14:paraId="1CDD814E" w14:textId="77777777" w:rsidR="00C35B72" w:rsidRPr="00FD4244" w:rsidRDefault="00C35B72" w:rsidP="00502330">
            <w:pPr>
              <w:contextualSpacing/>
              <w:jc w:val="both"/>
            </w:pPr>
            <w:r>
              <w:t>Evitarea carențelor de stil.</w:t>
            </w:r>
          </w:p>
        </w:tc>
        <w:tc>
          <w:tcPr>
            <w:tcW w:w="1778" w:type="dxa"/>
          </w:tcPr>
          <w:p w14:paraId="78B64E98" w14:textId="77777777" w:rsidR="00C35B72" w:rsidRDefault="00C35B72" w:rsidP="00502330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„Cuvintele limbii române între corect și incorect”</w:t>
            </w:r>
          </w:p>
          <w:p w14:paraId="04F22571" w14:textId="77777777" w:rsidR="00C35B72" w:rsidRPr="006164DC" w:rsidRDefault="00C35B72" w:rsidP="00502330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6164DC">
              <w:rPr>
                <w:b/>
                <w:bCs/>
                <w:i/>
                <w:iCs/>
              </w:rPr>
              <w:t>de Mioara Avram</w:t>
            </w:r>
          </w:p>
        </w:tc>
        <w:tc>
          <w:tcPr>
            <w:tcW w:w="565" w:type="dxa"/>
          </w:tcPr>
          <w:p w14:paraId="58931C38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1EAE64B7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235A8830" w14:textId="77777777" w:rsidR="00C35B72" w:rsidRPr="00FD4244" w:rsidRDefault="00C35B72" w:rsidP="00502330">
            <w:pPr>
              <w:contextualSpacing/>
              <w:jc w:val="both"/>
            </w:pPr>
            <w:r>
              <w:t>Exerciții de cultivare a limbii.</w:t>
            </w:r>
          </w:p>
        </w:tc>
        <w:tc>
          <w:tcPr>
            <w:tcW w:w="1096" w:type="dxa"/>
          </w:tcPr>
          <w:p w14:paraId="63276CC2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2F90CD57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3AF47E22" w14:textId="77777777" w:rsidR="00C35B72" w:rsidRDefault="00C35B72" w:rsidP="00502330">
            <w:pPr>
              <w:contextualSpacing/>
              <w:jc w:val="both"/>
            </w:pPr>
            <w:r>
              <w:t>79</w:t>
            </w:r>
          </w:p>
        </w:tc>
        <w:tc>
          <w:tcPr>
            <w:tcW w:w="2225" w:type="dxa"/>
          </w:tcPr>
          <w:p w14:paraId="5097B27F" w14:textId="77777777" w:rsidR="00C35B72" w:rsidRPr="00C1133B" w:rsidRDefault="00C35B72" w:rsidP="00502330">
            <w:pPr>
              <w:contextualSpacing/>
              <w:jc w:val="both"/>
            </w:pPr>
            <w:r w:rsidRPr="00070C20"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tcW w:w="2019" w:type="dxa"/>
          </w:tcPr>
          <w:p w14:paraId="66A78B4D" w14:textId="77777777" w:rsidR="00C35B72" w:rsidRDefault="00C35B72" w:rsidP="00502330">
            <w:pPr>
              <w:contextualSpacing/>
              <w:jc w:val="both"/>
            </w:pPr>
            <w:r w:rsidRPr="0071090A">
              <w:t xml:space="preserve">4.1. Scrierea textelor </w:t>
            </w:r>
            <w:proofErr w:type="spellStart"/>
            <w:r>
              <w:t>funcţiona</w:t>
            </w:r>
            <w:proofErr w:type="spellEnd"/>
            <w:r>
              <w:t xml:space="preserve">-le, </w:t>
            </w:r>
            <w:r w:rsidRPr="0071090A">
              <w:t>în bază de al</w:t>
            </w:r>
            <w:r>
              <w:t>-</w:t>
            </w:r>
            <w:proofErr w:type="spellStart"/>
            <w:r w:rsidRPr="0071090A">
              <w:t>goritmi</w:t>
            </w:r>
            <w:proofErr w:type="spellEnd"/>
            <w:r w:rsidRPr="0071090A">
              <w:t xml:space="preserve"> și scheme; </w:t>
            </w:r>
          </w:p>
          <w:p w14:paraId="4497E8A8" w14:textId="77777777" w:rsidR="00C35B72" w:rsidRDefault="00C35B72" w:rsidP="00502330">
            <w:pPr>
              <w:contextualSpacing/>
              <w:jc w:val="both"/>
            </w:pPr>
            <w:r w:rsidRPr="0071090A">
              <w:t>4.2. Respectarea rigorilor grafice la elaborarea textelor scrise.</w:t>
            </w:r>
          </w:p>
        </w:tc>
        <w:tc>
          <w:tcPr>
            <w:tcW w:w="3063" w:type="dxa"/>
            <w:shd w:val="clear" w:color="auto" w:fill="auto"/>
          </w:tcPr>
          <w:p w14:paraId="12C54D26" w14:textId="77777777" w:rsidR="00C35B72" w:rsidRDefault="00C35B72" w:rsidP="00502330">
            <w:pPr>
              <w:contextualSpacing/>
              <w:jc w:val="both"/>
            </w:pPr>
            <w:r w:rsidRPr="00B842C8">
              <w:t>Scrierea funcțională.</w:t>
            </w:r>
          </w:p>
          <w:p w14:paraId="362D75A9" w14:textId="77777777" w:rsidR="00C35B72" w:rsidRDefault="00C35B72" w:rsidP="00502330">
            <w:pPr>
              <w:contextualSpacing/>
              <w:jc w:val="both"/>
            </w:pPr>
            <w:r w:rsidRPr="00E043B1">
              <w:t>Exigențe la redactare</w:t>
            </w:r>
            <w:r>
              <w:t>a textelor de tip utilitar. Exersare.</w:t>
            </w:r>
          </w:p>
        </w:tc>
        <w:tc>
          <w:tcPr>
            <w:tcW w:w="1778" w:type="dxa"/>
          </w:tcPr>
          <w:p w14:paraId="0907997B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0397C94C" w14:textId="77777777" w:rsidR="00C35B72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71121244" w14:textId="77777777" w:rsidR="00C35B72" w:rsidRPr="002A6120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5D53BA9B" w14:textId="77777777" w:rsidR="00C35B72" w:rsidRDefault="00C35B72" w:rsidP="00502330">
            <w:pPr>
              <w:contextualSpacing/>
              <w:jc w:val="both"/>
            </w:pPr>
            <w:r w:rsidRPr="002A6120">
              <w:t>Exerciții de redactare  a textului în funcție de tipul acestuia.</w:t>
            </w:r>
          </w:p>
        </w:tc>
        <w:tc>
          <w:tcPr>
            <w:tcW w:w="1096" w:type="dxa"/>
          </w:tcPr>
          <w:p w14:paraId="702AA88B" w14:textId="77777777" w:rsidR="00C35B72" w:rsidRPr="00FD4244" w:rsidRDefault="00C35B72" w:rsidP="00502330">
            <w:pPr>
              <w:contextualSpacing/>
              <w:jc w:val="both"/>
            </w:pPr>
          </w:p>
        </w:tc>
      </w:tr>
      <w:tr w:rsidR="00C35B72" w14:paraId="0F949346" w14:textId="77777777" w:rsidTr="00502330">
        <w:trPr>
          <w:gridAfter w:val="2"/>
          <w:wAfter w:w="4322" w:type="dxa"/>
        </w:trPr>
        <w:tc>
          <w:tcPr>
            <w:tcW w:w="652" w:type="dxa"/>
          </w:tcPr>
          <w:p w14:paraId="61224B5C" w14:textId="77777777" w:rsidR="00C35B72" w:rsidRDefault="00C35B72" w:rsidP="00502330">
            <w:pPr>
              <w:contextualSpacing/>
              <w:jc w:val="both"/>
            </w:pPr>
            <w:r>
              <w:t>80</w:t>
            </w:r>
          </w:p>
        </w:tc>
        <w:tc>
          <w:tcPr>
            <w:tcW w:w="2225" w:type="dxa"/>
          </w:tcPr>
          <w:p w14:paraId="7BB1F092" w14:textId="77777777" w:rsidR="00C35B72" w:rsidRPr="00FD4244" w:rsidRDefault="00C35B72" w:rsidP="00502330">
            <w:pPr>
              <w:contextualSpacing/>
              <w:jc w:val="both"/>
            </w:pPr>
            <w:r w:rsidRPr="00C1133B">
              <w:t>3.</w:t>
            </w:r>
            <w:r w:rsidRPr="00C1133B">
              <w:rPr>
                <w:b/>
              </w:rPr>
              <w:t xml:space="preserve"> </w:t>
            </w:r>
            <w:r w:rsidRPr="00C1133B">
              <w:t xml:space="preserve">Lectura și interpretarea textelor literare și de graniță, demonstrând gândire critică  și atașament față de valorile naționale și general-umane.  </w:t>
            </w:r>
          </w:p>
        </w:tc>
        <w:tc>
          <w:tcPr>
            <w:tcW w:w="2019" w:type="dxa"/>
          </w:tcPr>
          <w:p w14:paraId="7466FD4F" w14:textId="77777777" w:rsidR="00C35B72" w:rsidRPr="00FD4244" w:rsidRDefault="00C35B72" w:rsidP="00502330">
            <w:pPr>
              <w:contextualSpacing/>
              <w:jc w:val="both"/>
            </w:pPr>
            <w:r>
              <w:t>3.3. Analiza specificului de gen și de specie a textului literar.</w:t>
            </w:r>
          </w:p>
        </w:tc>
        <w:tc>
          <w:tcPr>
            <w:tcW w:w="3063" w:type="dxa"/>
          </w:tcPr>
          <w:p w14:paraId="2E10ABAC" w14:textId="77777777" w:rsidR="00C35B72" w:rsidRPr="00FD4244" w:rsidRDefault="00C35B72" w:rsidP="00502330">
            <w:pPr>
              <w:contextualSpacing/>
              <w:jc w:val="both"/>
            </w:pPr>
            <w:r>
              <w:t>Sinteză: genul liric, specii și particularități. Prezentarea portofoliilor.</w:t>
            </w:r>
          </w:p>
        </w:tc>
        <w:tc>
          <w:tcPr>
            <w:tcW w:w="1778" w:type="dxa"/>
          </w:tcPr>
          <w:p w14:paraId="5096B595" w14:textId="77777777" w:rsidR="00C35B72" w:rsidRPr="00FD4244" w:rsidRDefault="00C35B72" w:rsidP="00502330">
            <w:pPr>
              <w:contextualSpacing/>
              <w:jc w:val="both"/>
            </w:pPr>
          </w:p>
        </w:tc>
        <w:tc>
          <w:tcPr>
            <w:tcW w:w="565" w:type="dxa"/>
          </w:tcPr>
          <w:p w14:paraId="40C0F5A3" w14:textId="77777777" w:rsidR="00C35B72" w:rsidRPr="00FD4244" w:rsidRDefault="00C35B72" w:rsidP="00502330">
            <w:pPr>
              <w:contextualSpacing/>
              <w:jc w:val="both"/>
            </w:pPr>
            <w:r>
              <w:t>1</w:t>
            </w:r>
          </w:p>
        </w:tc>
        <w:tc>
          <w:tcPr>
            <w:tcW w:w="853" w:type="dxa"/>
          </w:tcPr>
          <w:p w14:paraId="459C4641" w14:textId="77777777" w:rsidR="00C35B72" w:rsidRDefault="00C35B72" w:rsidP="00502330">
            <w:pPr>
              <w:contextualSpacing/>
              <w:jc w:val="both"/>
            </w:pPr>
          </w:p>
        </w:tc>
        <w:tc>
          <w:tcPr>
            <w:tcW w:w="2340" w:type="dxa"/>
          </w:tcPr>
          <w:p w14:paraId="174015DD" w14:textId="77777777" w:rsidR="00C35B72" w:rsidRDefault="00C35B72" w:rsidP="00502330">
            <w:pPr>
              <w:contextualSpacing/>
              <w:jc w:val="both"/>
            </w:pPr>
            <w:r>
              <w:t>Exerciții de argumentare scrisă a genului și speciei literare.</w:t>
            </w:r>
          </w:p>
          <w:p w14:paraId="1093887E" w14:textId="77777777" w:rsidR="00C35B72" w:rsidRPr="00FD4244" w:rsidRDefault="00C35B72" w:rsidP="00502330">
            <w:pPr>
              <w:contextualSpacing/>
              <w:jc w:val="both"/>
            </w:pPr>
            <w:r>
              <w:t>Portofoliul.</w:t>
            </w:r>
          </w:p>
        </w:tc>
        <w:tc>
          <w:tcPr>
            <w:tcW w:w="1096" w:type="dxa"/>
          </w:tcPr>
          <w:p w14:paraId="06E80F03" w14:textId="77777777" w:rsidR="00C35B72" w:rsidRPr="00FD4244" w:rsidRDefault="00C35B72" w:rsidP="00502330">
            <w:pPr>
              <w:contextualSpacing/>
              <w:jc w:val="both"/>
            </w:pPr>
          </w:p>
        </w:tc>
      </w:tr>
    </w:tbl>
    <w:p w14:paraId="51E2AC36" w14:textId="77777777" w:rsidR="00C35B72" w:rsidRDefault="00C35B72" w:rsidP="00502330">
      <w:pPr>
        <w:contextualSpacing/>
        <w:jc w:val="both"/>
        <w:rPr>
          <w:b/>
        </w:rPr>
      </w:pPr>
      <w:r>
        <w:rPr>
          <w:b/>
        </w:rPr>
        <w:lastRenderedPageBreak/>
        <w:t xml:space="preserve"> </w:t>
      </w:r>
    </w:p>
    <w:p w14:paraId="030D8152" w14:textId="35D472A0" w:rsidR="00C35B72" w:rsidRPr="00C35B72" w:rsidRDefault="00C35B72" w:rsidP="00502330">
      <w:pPr>
        <w:spacing w:after="200"/>
        <w:contextualSpacing/>
        <w:jc w:val="center"/>
        <w:rPr>
          <w:b/>
          <w:sz w:val="28"/>
          <w:szCs w:val="28"/>
          <w:lang w:eastAsia="en-US"/>
        </w:rPr>
      </w:pPr>
      <w:r w:rsidRPr="00C35B72">
        <w:rPr>
          <w:b/>
          <w:sz w:val="28"/>
          <w:szCs w:val="28"/>
          <w:lang w:eastAsia="en-US"/>
        </w:rPr>
        <w:lastRenderedPageBreak/>
        <w:t>Semestrul II</w:t>
      </w:r>
    </w:p>
    <w:tbl>
      <w:tblPr>
        <w:tblStyle w:val="10"/>
        <w:tblpPr w:leftFromText="180" w:rightFromText="180" w:vertAnchor="text" w:tblpY="1"/>
        <w:tblOverlap w:val="never"/>
        <w:tblW w:w="19755" w:type="dxa"/>
        <w:tblLayout w:type="fixed"/>
        <w:tblLook w:val="04A0" w:firstRow="1" w:lastRow="0" w:firstColumn="1" w:lastColumn="0" w:noHBand="0" w:noVBand="1"/>
      </w:tblPr>
      <w:tblGrid>
        <w:gridCol w:w="669"/>
        <w:gridCol w:w="2098"/>
        <w:gridCol w:w="2161"/>
        <w:gridCol w:w="3118"/>
        <w:gridCol w:w="1701"/>
        <w:gridCol w:w="567"/>
        <w:gridCol w:w="1134"/>
        <w:gridCol w:w="2552"/>
        <w:gridCol w:w="1417"/>
        <w:gridCol w:w="2311"/>
        <w:gridCol w:w="2027"/>
      </w:tblGrid>
      <w:tr w:rsidR="00C35B72" w:rsidRPr="00C35B72" w14:paraId="5B0A4ED4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826E85A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val="en-US" w:eastAsia="en-US"/>
              </w:rPr>
              <w:lastRenderedPageBreak/>
              <w:t>Nr. d/o</w:t>
            </w:r>
          </w:p>
        </w:tc>
        <w:tc>
          <w:tcPr>
            <w:tcW w:w="2098" w:type="dxa"/>
          </w:tcPr>
          <w:p w14:paraId="47AC9C10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Competența specifică</w:t>
            </w:r>
          </w:p>
        </w:tc>
        <w:tc>
          <w:tcPr>
            <w:tcW w:w="2161" w:type="dxa"/>
          </w:tcPr>
          <w:p w14:paraId="43EBFAB6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Unitatea de competență</w:t>
            </w:r>
          </w:p>
        </w:tc>
        <w:tc>
          <w:tcPr>
            <w:tcW w:w="3118" w:type="dxa"/>
          </w:tcPr>
          <w:p w14:paraId="4EFDFD58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Unitatea de conținut/ tema lecției</w:t>
            </w:r>
          </w:p>
        </w:tc>
        <w:tc>
          <w:tcPr>
            <w:tcW w:w="1701" w:type="dxa"/>
          </w:tcPr>
          <w:p w14:paraId="00ED0206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Textul</w:t>
            </w:r>
          </w:p>
        </w:tc>
        <w:tc>
          <w:tcPr>
            <w:tcW w:w="567" w:type="dxa"/>
          </w:tcPr>
          <w:p w14:paraId="1F73469F" w14:textId="77777777" w:rsidR="00C35B72" w:rsidRPr="00C35B72" w:rsidRDefault="00C35B72" w:rsidP="00502330">
            <w:pPr>
              <w:contextualSpacing/>
              <w:jc w:val="both"/>
              <w:rPr>
                <w:b/>
                <w:lang w:val="it-IT" w:eastAsia="en-US"/>
              </w:rPr>
            </w:pPr>
            <w:r w:rsidRPr="00C35B72">
              <w:rPr>
                <w:b/>
                <w:lang w:val="it-IT" w:eastAsia="en-US"/>
              </w:rPr>
              <w:t>Nr. ore</w:t>
            </w:r>
          </w:p>
        </w:tc>
        <w:tc>
          <w:tcPr>
            <w:tcW w:w="1134" w:type="dxa"/>
          </w:tcPr>
          <w:p w14:paraId="2468FC35" w14:textId="77777777" w:rsidR="00C35B72" w:rsidRPr="00C35B72" w:rsidRDefault="00C35B72" w:rsidP="00502330">
            <w:pPr>
              <w:contextualSpacing/>
              <w:jc w:val="both"/>
              <w:rPr>
                <w:b/>
                <w:lang w:val="en-US" w:eastAsia="en-US"/>
              </w:rPr>
            </w:pPr>
            <w:r w:rsidRPr="00C35B72">
              <w:rPr>
                <w:b/>
                <w:lang w:val="en-US" w:eastAsia="en-US"/>
              </w:rPr>
              <w:t>Data</w:t>
            </w:r>
          </w:p>
        </w:tc>
        <w:tc>
          <w:tcPr>
            <w:tcW w:w="2552" w:type="dxa"/>
          </w:tcPr>
          <w:p w14:paraId="6AA0564E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proofErr w:type="spellStart"/>
            <w:r w:rsidRPr="00C35B72">
              <w:rPr>
                <w:b/>
                <w:lang w:val="en-US" w:eastAsia="en-US"/>
              </w:rPr>
              <w:t>Activităţi</w:t>
            </w:r>
            <w:proofErr w:type="spellEnd"/>
            <w:r w:rsidRPr="00C35B72">
              <w:rPr>
                <w:b/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b/>
                <w:lang w:val="en-US" w:eastAsia="en-US"/>
              </w:rPr>
              <w:t>predare</w:t>
            </w:r>
            <w:proofErr w:type="spellEnd"/>
            <w:r w:rsidRPr="00C35B72">
              <w:rPr>
                <w:b/>
                <w:lang w:val="en-US" w:eastAsia="en-US"/>
              </w:rPr>
              <w:t xml:space="preserve">/ </w:t>
            </w:r>
            <w:proofErr w:type="spellStart"/>
            <w:r w:rsidRPr="00C35B72">
              <w:rPr>
                <w:b/>
                <w:lang w:val="en-US" w:eastAsia="en-US"/>
              </w:rPr>
              <w:t>învăţare</w:t>
            </w:r>
            <w:proofErr w:type="spellEnd"/>
          </w:p>
        </w:tc>
        <w:tc>
          <w:tcPr>
            <w:tcW w:w="1417" w:type="dxa"/>
          </w:tcPr>
          <w:p w14:paraId="241BD6C0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Note</w:t>
            </w:r>
          </w:p>
        </w:tc>
      </w:tr>
      <w:tr w:rsidR="00C35B72" w:rsidRPr="00C35B72" w14:paraId="628A06F8" w14:textId="77777777" w:rsidTr="00486058">
        <w:trPr>
          <w:gridAfter w:val="2"/>
          <w:wAfter w:w="4338" w:type="dxa"/>
        </w:trPr>
        <w:tc>
          <w:tcPr>
            <w:tcW w:w="15417" w:type="dxa"/>
            <w:gridSpan w:val="9"/>
          </w:tcPr>
          <w:p w14:paraId="357EF501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b/>
                <w:lang w:eastAsia="en-US"/>
              </w:rPr>
              <w:t>Unitatea V: 17 ore</w:t>
            </w:r>
          </w:p>
        </w:tc>
      </w:tr>
      <w:tr w:rsidR="00C35B72" w:rsidRPr="00C35B72" w14:paraId="234936B9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43A4F9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81</w:t>
            </w:r>
          </w:p>
        </w:tc>
        <w:tc>
          <w:tcPr>
            <w:tcW w:w="2098" w:type="dxa"/>
            <w:vMerge w:val="restart"/>
          </w:tcPr>
          <w:p w14:paraId="2C0CBC4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</w:t>
            </w:r>
            <w:proofErr w:type="gramEnd"/>
            <w:r w:rsidRPr="00C35B72">
              <w:rPr>
                <w:lang w:val="en-US" w:eastAsia="en-US"/>
              </w:rPr>
              <w:t>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7FA0013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  </w:t>
            </w:r>
          </w:p>
          <w:p w14:paraId="385BFD9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3C1B61F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189323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75855C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62DE848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D90572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756D26D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77773F7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34C9EDA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41AFEA0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14B1E2C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75532F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6A91560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649DD64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16335C0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4B5E75B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1D80E3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4. </w:t>
            </w:r>
            <w:proofErr w:type="spellStart"/>
            <w:r w:rsidRPr="00C35B72">
              <w:rPr>
                <w:lang w:val="en-US" w:eastAsia="en-US"/>
              </w:rPr>
              <w:t>Producerea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diferit</w:t>
            </w:r>
            <w:proofErr w:type="spellEnd"/>
            <w:r w:rsidRPr="00C35B72">
              <w:rPr>
                <w:lang w:val="en-US" w:eastAsia="en-US"/>
              </w:rPr>
              <w:t xml:space="preserve"> tip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suporturi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variate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manifestând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lastRenderedPageBreak/>
              <w:t>comportament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autonom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originalitate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  <w:p w14:paraId="58A6D23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 w:val="restart"/>
          </w:tcPr>
          <w:p w14:paraId="12DB473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3.1. Aplicarea diverselor strategii de lectură;</w:t>
            </w:r>
          </w:p>
          <w:p w14:paraId="01482BE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3.2. Rezumarea unui text literar;</w:t>
            </w:r>
          </w:p>
          <w:p w14:paraId="48C805D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3C95F92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60843AD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3.5. Comentarea elementelor </w:t>
            </w:r>
          </w:p>
          <w:p w14:paraId="4BD3072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lexicale, stilistice și semiotice din texte literare și de </w:t>
            </w:r>
          </w:p>
          <w:p w14:paraId="79C5447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graniță;</w:t>
            </w:r>
          </w:p>
          <w:p w14:paraId="1FE0946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educative și estetice a textului </w:t>
            </w:r>
          </w:p>
          <w:p w14:paraId="05A8E63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literar. </w:t>
            </w:r>
          </w:p>
          <w:p w14:paraId="3B93ABE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B37CA4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4.1. Scrierea textelor </w:t>
            </w:r>
            <w:proofErr w:type="spellStart"/>
            <w:r w:rsidRPr="00C35B72">
              <w:rPr>
                <w:lang w:eastAsia="en-US"/>
              </w:rPr>
              <w:t>funcţionale</w:t>
            </w:r>
            <w:proofErr w:type="spellEnd"/>
            <w:r w:rsidRPr="00C35B72">
              <w:rPr>
                <w:lang w:eastAsia="en-US"/>
              </w:rPr>
              <w:t>, în bază de algoritmi și scheme.</w:t>
            </w:r>
          </w:p>
          <w:p w14:paraId="16574F6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4.2. Respectarea rigorilor grafice la </w:t>
            </w:r>
            <w:r w:rsidRPr="00C35B72">
              <w:rPr>
                <w:lang w:eastAsia="en-US"/>
              </w:rPr>
              <w:lastRenderedPageBreak/>
              <w:t>elaborarea textelor scrise.</w:t>
            </w:r>
          </w:p>
        </w:tc>
        <w:tc>
          <w:tcPr>
            <w:tcW w:w="3118" w:type="dxa"/>
          </w:tcPr>
          <w:p w14:paraId="2E8DB47A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Genul epic. Particularități. Specii.</w:t>
            </w:r>
          </w:p>
        </w:tc>
        <w:tc>
          <w:tcPr>
            <w:tcW w:w="1701" w:type="dxa"/>
          </w:tcPr>
          <w:p w14:paraId="0D517D8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0A4A1371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56D896A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4E17DB1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Prezentarea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diferite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forme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grafice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termenilor</w:t>
            </w:r>
            <w:proofErr w:type="spellEnd"/>
            <w:r w:rsidRPr="00C35B72">
              <w:rPr>
                <w:lang w:val="en-US" w:eastAsia="en-US"/>
              </w:rPr>
              <w:t xml:space="preserve"> / </w:t>
            </w:r>
            <w:proofErr w:type="spellStart"/>
            <w:r w:rsidRPr="00C35B72">
              <w:rPr>
                <w:lang w:val="en-US" w:eastAsia="en-US"/>
              </w:rPr>
              <w:t>noțiunilor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43C95B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E156B8E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AC5207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82</w:t>
            </w:r>
          </w:p>
        </w:tc>
        <w:tc>
          <w:tcPr>
            <w:tcW w:w="2098" w:type="dxa"/>
            <w:vMerge/>
          </w:tcPr>
          <w:p w14:paraId="077C279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108817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7E5B540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Epica populară: specii (actualizare), teme dominante.</w:t>
            </w:r>
          </w:p>
        </w:tc>
        <w:tc>
          <w:tcPr>
            <w:tcW w:w="1701" w:type="dxa"/>
            <w:vMerge w:val="restart"/>
          </w:tcPr>
          <w:p w14:paraId="10B340F3" w14:textId="77777777" w:rsidR="00C35B72" w:rsidRPr="00C35B72" w:rsidRDefault="00C35B72" w:rsidP="00502330">
            <w:pPr>
              <w:jc w:val="both"/>
              <w:rPr>
                <w:b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„Tinerețe fără bătrânețe și viață fără de moarte”</w:t>
            </w:r>
            <w:r w:rsidRPr="00C35B72">
              <w:rPr>
                <w:b/>
                <w:lang w:eastAsia="en-US"/>
              </w:rPr>
              <w:t xml:space="preserve"> </w:t>
            </w:r>
          </w:p>
          <w:p w14:paraId="47CF6AF1" w14:textId="77777777" w:rsidR="00C35B72" w:rsidRPr="00C35B72" w:rsidRDefault="00C35B72" w:rsidP="00502330">
            <w:pPr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cules de</w:t>
            </w:r>
          </w:p>
          <w:p w14:paraId="7B46700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Petre Ispirescu</w:t>
            </w:r>
          </w:p>
        </w:tc>
        <w:tc>
          <w:tcPr>
            <w:tcW w:w="567" w:type="dxa"/>
          </w:tcPr>
          <w:p w14:paraId="5844732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5502FC2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E8F711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independentă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dirijată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FF1E61C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0B1CBF4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6CC06F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83</w:t>
            </w:r>
          </w:p>
        </w:tc>
        <w:tc>
          <w:tcPr>
            <w:tcW w:w="2098" w:type="dxa"/>
            <w:vMerge/>
          </w:tcPr>
          <w:p w14:paraId="7C333C0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549257F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0D44A76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Basmul popular.  Specificul narațiunii. Idealuri </w:t>
            </w:r>
            <w:proofErr w:type="spellStart"/>
            <w:r w:rsidRPr="00C35B72">
              <w:rPr>
                <w:lang w:eastAsia="en-US"/>
              </w:rPr>
              <w:t>etico</w:t>
            </w:r>
            <w:proofErr w:type="spellEnd"/>
            <w:r w:rsidRPr="00C35B72">
              <w:rPr>
                <w:lang w:eastAsia="en-US"/>
              </w:rPr>
              <w:t>-spirituale.</w:t>
            </w:r>
          </w:p>
        </w:tc>
        <w:tc>
          <w:tcPr>
            <w:tcW w:w="1701" w:type="dxa"/>
            <w:vMerge/>
          </w:tcPr>
          <w:p w14:paraId="1DD5B3C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A5F22C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EC5F05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2AA19DA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asupra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52A196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CC00201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8E22E1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84</w:t>
            </w:r>
          </w:p>
        </w:tc>
        <w:tc>
          <w:tcPr>
            <w:tcW w:w="2098" w:type="dxa"/>
            <w:vMerge/>
          </w:tcPr>
          <w:p w14:paraId="480E8CB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138D49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2C419B9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Basmul cult. Tipar narativ. Formule specifice.</w:t>
            </w:r>
          </w:p>
        </w:tc>
        <w:tc>
          <w:tcPr>
            <w:tcW w:w="1701" w:type="dxa"/>
            <w:vMerge w:val="restart"/>
          </w:tcPr>
          <w:p w14:paraId="6BFA18B6" w14:textId="77777777" w:rsidR="00C35B72" w:rsidRPr="00C35B72" w:rsidRDefault="00C35B72" w:rsidP="00502330">
            <w:pPr>
              <w:jc w:val="both"/>
              <w:rPr>
                <w:b/>
                <w:i/>
                <w:lang w:eastAsia="en-US"/>
              </w:rPr>
            </w:pPr>
          </w:p>
          <w:p w14:paraId="7492F4CD" w14:textId="77777777" w:rsidR="00C35B72" w:rsidRPr="00C35B72" w:rsidRDefault="00C35B72" w:rsidP="00502330">
            <w:pPr>
              <w:jc w:val="both"/>
              <w:rPr>
                <w:b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„Povestea lui Harap-Alb”</w:t>
            </w:r>
          </w:p>
          <w:p w14:paraId="44C651E3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de Ion Creangă</w:t>
            </w:r>
          </w:p>
        </w:tc>
        <w:tc>
          <w:tcPr>
            <w:tcW w:w="567" w:type="dxa"/>
          </w:tcPr>
          <w:p w14:paraId="07403D39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679595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38647FA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Analiza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compoziției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282BE02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D530871" w14:textId="77777777" w:rsidTr="00486058">
        <w:trPr>
          <w:gridAfter w:val="2"/>
          <w:wAfter w:w="4338" w:type="dxa"/>
          <w:trHeight w:val="65"/>
        </w:trPr>
        <w:tc>
          <w:tcPr>
            <w:tcW w:w="669" w:type="dxa"/>
          </w:tcPr>
          <w:p w14:paraId="1D19D1C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85</w:t>
            </w:r>
          </w:p>
        </w:tc>
        <w:tc>
          <w:tcPr>
            <w:tcW w:w="2098" w:type="dxa"/>
            <w:vMerge/>
          </w:tcPr>
          <w:p w14:paraId="0292BCE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5265C76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25A094D1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Personajele basmelor. Fantasticul și fabulosul.</w:t>
            </w:r>
          </w:p>
          <w:p w14:paraId="1C79D5D8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  <w:vMerge/>
          </w:tcPr>
          <w:p w14:paraId="090D70A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3A66398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0147A44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3475D40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Caracterizarea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27546FD5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33A68B4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577D93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86-87</w:t>
            </w:r>
          </w:p>
        </w:tc>
        <w:tc>
          <w:tcPr>
            <w:tcW w:w="2098" w:type="dxa"/>
            <w:vMerge/>
          </w:tcPr>
          <w:p w14:paraId="01D5D6E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3A1F1F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76CBBA3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Cs/>
                <w:lang w:eastAsia="en-US"/>
              </w:rPr>
              <w:t>Atelier de scriere</w:t>
            </w:r>
            <w:r w:rsidRPr="00C35B72">
              <w:rPr>
                <w:b/>
                <w:i/>
                <w:lang w:eastAsia="en-US"/>
              </w:rPr>
              <w:t xml:space="preserve"> </w:t>
            </w:r>
            <w:r w:rsidRPr="00C35B72">
              <w:rPr>
                <w:i/>
                <w:lang w:eastAsia="en-US"/>
              </w:rPr>
              <w:t>în baza afirmației lui</w:t>
            </w:r>
            <w:r w:rsidRPr="00C35B72">
              <w:rPr>
                <w:b/>
                <w:i/>
                <w:lang w:eastAsia="en-US"/>
              </w:rPr>
              <w:t xml:space="preserve"> </w:t>
            </w:r>
            <w:r w:rsidRPr="00C35B72">
              <w:rPr>
                <w:i/>
                <w:lang w:eastAsia="en-US"/>
              </w:rPr>
              <w:t>George Călinescu: „Basmul este o oglindire a vieții în moduri fabuloase”.</w:t>
            </w:r>
          </w:p>
        </w:tc>
        <w:tc>
          <w:tcPr>
            <w:tcW w:w="1701" w:type="dxa"/>
          </w:tcPr>
          <w:p w14:paraId="00B2BC2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3E86D3E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66B3DE4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D625D2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Eseul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argumentativ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619C461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DB3843C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2CF94A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88</w:t>
            </w:r>
          </w:p>
        </w:tc>
        <w:tc>
          <w:tcPr>
            <w:tcW w:w="2098" w:type="dxa"/>
            <w:vMerge/>
          </w:tcPr>
          <w:p w14:paraId="6086037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104096D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18E6C9E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Proza cultă: schița.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</w:t>
            </w:r>
            <w:r w:rsidRPr="00C35B72">
              <w:rPr>
                <w:lang w:eastAsia="en-US"/>
              </w:rPr>
              <w:t xml:space="preserve">Actualizare </w:t>
            </w:r>
            <w:proofErr w:type="spellStart"/>
            <w:r w:rsidRPr="00C35B72">
              <w:rPr>
                <w:lang w:eastAsia="en-US"/>
              </w:rPr>
              <w:t>şi</w:t>
            </w:r>
            <w:proofErr w:type="spellEnd"/>
            <w:r w:rsidRPr="00C35B72">
              <w:rPr>
                <w:lang w:eastAsia="en-US"/>
              </w:rPr>
              <w:t xml:space="preserve"> aprofundare.</w:t>
            </w:r>
          </w:p>
          <w:p w14:paraId="68DCBE6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</w:tcPr>
          <w:p w14:paraId="7780FEDB" w14:textId="77777777" w:rsidR="00C35B72" w:rsidRPr="00C35B72" w:rsidRDefault="00C35B72" w:rsidP="00502330">
            <w:pPr>
              <w:jc w:val="both"/>
              <w:rPr>
                <w:b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„La poștă”</w:t>
            </w:r>
          </w:p>
          <w:p w14:paraId="2ABE136B" w14:textId="77777777" w:rsidR="00C35B72" w:rsidRPr="00C35B72" w:rsidRDefault="00C35B72" w:rsidP="00502330">
            <w:pPr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de</w:t>
            </w:r>
          </w:p>
          <w:p w14:paraId="58FBAD1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Ion Luca Caragiale</w:t>
            </w:r>
          </w:p>
        </w:tc>
        <w:tc>
          <w:tcPr>
            <w:tcW w:w="567" w:type="dxa"/>
          </w:tcPr>
          <w:p w14:paraId="4A2C0E31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729488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25D0AEB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Discuții de grup.</w:t>
            </w:r>
          </w:p>
        </w:tc>
        <w:tc>
          <w:tcPr>
            <w:tcW w:w="1417" w:type="dxa"/>
          </w:tcPr>
          <w:p w14:paraId="51CAD75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02F3A6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AE4E00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89</w:t>
            </w:r>
          </w:p>
        </w:tc>
        <w:tc>
          <w:tcPr>
            <w:tcW w:w="2098" w:type="dxa"/>
            <w:vMerge/>
          </w:tcPr>
          <w:p w14:paraId="5972DAC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264028F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06712ED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Proza cultă: nuvela.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</w:t>
            </w:r>
            <w:r w:rsidRPr="00C35B72">
              <w:rPr>
                <w:lang w:eastAsia="en-US"/>
              </w:rPr>
              <w:t>Momentele subiectului nuvelei.</w:t>
            </w:r>
          </w:p>
        </w:tc>
        <w:tc>
          <w:tcPr>
            <w:tcW w:w="1701" w:type="dxa"/>
            <w:vMerge w:val="restart"/>
          </w:tcPr>
          <w:p w14:paraId="3F1E4858" w14:textId="77777777" w:rsidR="00C35B72" w:rsidRPr="00C35B72" w:rsidRDefault="00C35B72" w:rsidP="00502330">
            <w:pPr>
              <w:jc w:val="both"/>
              <w:rPr>
                <w:b/>
                <w:i/>
                <w:lang w:eastAsia="en-US"/>
              </w:rPr>
            </w:pPr>
          </w:p>
          <w:p w14:paraId="07CA1CD5" w14:textId="77777777" w:rsidR="00C35B72" w:rsidRPr="00C35B72" w:rsidRDefault="00C35B72" w:rsidP="00502330">
            <w:pPr>
              <w:jc w:val="both"/>
              <w:rPr>
                <w:b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„Alexandru Lăpușneanul”</w:t>
            </w:r>
          </w:p>
          <w:p w14:paraId="6FC0C814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de Constantin Negruzzi</w:t>
            </w:r>
          </w:p>
        </w:tc>
        <w:tc>
          <w:tcPr>
            <w:tcW w:w="567" w:type="dxa"/>
          </w:tcPr>
          <w:p w14:paraId="51C8AA04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A2F33F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FE8924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Algoritmizarea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83F51B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9B27156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EE0D94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90</w:t>
            </w:r>
          </w:p>
        </w:tc>
        <w:tc>
          <w:tcPr>
            <w:tcW w:w="2098" w:type="dxa"/>
            <w:vMerge/>
          </w:tcPr>
          <w:p w14:paraId="72FCAB3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624089A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60EDF2D5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Redactarea rezumatului nuvelei.</w:t>
            </w:r>
          </w:p>
        </w:tc>
        <w:tc>
          <w:tcPr>
            <w:tcW w:w="1701" w:type="dxa"/>
            <w:vMerge/>
          </w:tcPr>
          <w:p w14:paraId="2389B87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575591B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31E8586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3993F0A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Redactarea rezumatului.</w:t>
            </w:r>
          </w:p>
        </w:tc>
        <w:tc>
          <w:tcPr>
            <w:tcW w:w="1417" w:type="dxa"/>
          </w:tcPr>
          <w:p w14:paraId="7B835DC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C2898B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DB2F7C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91</w:t>
            </w:r>
          </w:p>
        </w:tc>
        <w:tc>
          <w:tcPr>
            <w:tcW w:w="2098" w:type="dxa"/>
            <w:vMerge/>
          </w:tcPr>
          <w:p w14:paraId="65D8CA7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8DCE98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5DF81B96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Personajele. Modalități de caracterizare a personajelor.</w:t>
            </w:r>
          </w:p>
        </w:tc>
        <w:tc>
          <w:tcPr>
            <w:tcW w:w="1701" w:type="dxa"/>
            <w:vMerge/>
          </w:tcPr>
          <w:p w14:paraId="12473C2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1DABABE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F3AF56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23E6076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Compunerea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caracterizare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4AB5D13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DC423E1" w14:textId="77777777" w:rsidTr="00486058">
        <w:trPr>
          <w:gridAfter w:val="2"/>
          <w:wAfter w:w="4338" w:type="dxa"/>
          <w:trHeight w:val="828"/>
        </w:trPr>
        <w:tc>
          <w:tcPr>
            <w:tcW w:w="669" w:type="dxa"/>
          </w:tcPr>
          <w:p w14:paraId="7C77FEA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92-93</w:t>
            </w:r>
          </w:p>
        </w:tc>
        <w:tc>
          <w:tcPr>
            <w:tcW w:w="2098" w:type="dxa"/>
            <w:vMerge/>
          </w:tcPr>
          <w:p w14:paraId="2271E3E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641D40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26704E6A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Proza cultă: Povestirea fantastică. Caracteristici. Elemente de </w:t>
            </w:r>
            <w:proofErr w:type="spellStart"/>
            <w:r w:rsidRPr="00C35B72">
              <w:rPr>
                <w:lang w:eastAsia="en-US"/>
              </w:rPr>
              <w:t>cronotop</w:t>
            </w:r>
            <w:proofErr w:type="spellEnd"/>
            <w:r w:rsidRPr="00C35B72">
              <w:rPr>
                <w:lang w:eastAsia="en-US"/>
              </w:rPr>
              <w:t>.</w:t>
            </w:r>
          </w:p>
        </w:tc>
        <w:tc>
          <w:tcPr>
            <w:tcW w:w="1701" w:type="dxa"/>
          </w:tcPr>
          <w:p w14:paraId="3D7CF6A0" w14:textId="77777777" w:rsidR="00C35B72" w:rsidRPr="00C35B72" w:rsidRDefault="00C35B72" w:rsidP="00502330">
            <w:pPr>
              <w:jc w:val="both"/>
              <w:rPr>
                <w:b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,,Lostrița”</w:t>
            </w:r>
          </w:p>
          <w:p w14:paraId="7E0E21DA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iCs/>
                <w:lang w:eastAsia="en-US"/>
              </w:rPr>
              <w:t>de Vasile Voiculescu</w:t>
            </w:r>
          </w:p>
        </w:tc>
        <w:tc>
          <w:tcPr>
            <w:tcW w:w="567" w:type="dxa"/>
          </w:tcPr>
          <w:p w14:paraId="7F359E34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4703346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0FDB1C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asupra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7F99E3C6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C1D17B0" w14:textId="77777777" w:rsidTr="00486058">
        <w:trPr>
          <w:gridAfter w:val="2"/>
          <w:wAfter w:w="4338" w:type="dxa"/>
          <w:trHeight w:val="856"/>
        </w:trPr>
        <w:tc>
          <w:tcPr>
            <w:tcW w:w="669" w:type="dxa"/>
          </w:tcPr>
          <w:p w14:paraId="78A15FC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94</w:t>
            </w:r>
          </w:p>
        </w:tc>
        <w:tc>
          <w:tcPr>
            <w:tcW w:w="2098" w:type="dxa"/>
            <w:vMerge/>
          </w:tcPr>
          <w:p w14:paraId="61E53F5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32BC072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726C6558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Redactarea diferitor tipuri de texte. Aranjarea textului în pagină.</w:t>
            </w:r>
          </w:p>
        </w:tc>
        <w:tc>
          <w:tcPr>
            <w:tcW w:w="1701" w:type="dxa"/>
          </w:tcPr>
          <w:p w14:paraId="4378E7E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065DB18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E92EE7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55D29D9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Exerciții de redactare a textului în funcție de tipul acestuia.</w:t>
            </w:r>
          </w:p>
        </w:tc>
        <w:tc>
          <w:tcPr>
            <w:tcW w:w="1417" w:type="dxa"/>
          </w:tcPr>
          <w:p w14:paraId="0BF4DF09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F10275D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322965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95</w:t>
            </w:r>
          </w:p>
        </w:tc>
        <w:tc>
          <w:tcPr>
            <w:tcW w:w="2098" w:type="dxa"/>
            <w:vMerge w:val="restart"/>
          </w:tcPr>
          <w:p w14:paraId="30EEC54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</w:t>
            </w:r>
            <w:proofErr w:type="gramEnd"/>
            <w:r w:rsidRPr="00C35B72">
              <w:rPr>
                <w:lang w:val="en-US" w:eastAsia="en-US"/>
              </w:rPr>
              <w:t>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5311F7D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735D2FB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58FD80E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1047524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1B2C02E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278FA1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7620175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482BE7D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5769999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 </w:t>
            </w:r>
          </w:p>
          <w:p w14:paraId="09360D1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4. </w:t>
            </w:r>
            <w:proofErr w:type="spellStart"/>
            <w:r w:rsidRPr="00C35B72">
              <w:rPr>
                <w:lang w:val="en-US" w:eastAsia="en-US"/>
              </w:rPr>
              <w:t>Producerea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diferit</w:t>
            </w:r>
            <w:proofErr w:type="spellEnd"/>
            <w:r w:rsidRPr="00C35B72">
              <w:rPr>
                <w:lang w:val="en-US" w:eastAsia="en-US"/>
              </w:rPr>
              <w:t xml:space="preserve"> tip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suporturi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variate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manifestând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comportament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autonom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originalitate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  <w:vMerge w:val="restart"/>
          </w:tcPr>
          <w:p w14:paraId="79A055D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3.1. Aplicarea diverselor strategii de lectură;</w:t>
            </w:r>
          </w:p>
          <w:p w14:paraId="170ACF7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3.2. Rezumarea unui text literar;</w:t>
            </w:r>
          </w:p>
          <w:p w14:paraId="14C5A32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7D100AD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6B7CE2D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educative și estetice a textului </w:t>
            </w:r>
          </w:p>
          <w:p w14:paraId="31178BB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literar.</w:t>
            </w:r>
          </w:p>
          <w:p w14:paraId="6F574F6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4.2. Respectarea rigorilor grafice la elaborarea textelor scrise.</w:t>
            </w:r>
          </w:p>
        </w:tc>
        <w:tc>
          <w:tcPr>
            <w:tcW w:w="3118" w:type="dxa"/>
            <w:shd w:val="clear" w:color="auto" w:fill="auto"/>
          </w:tcPr>
          <w:p w14:paraId="038D3806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Sinteză.</w:t>
            </w:r>
          </w:p>
          <w:p w14:paraId="5BAAF45A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14:paraId="486D070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9B435D9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31827B2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75BC7A2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Tabel conceptual.</w:t>
            </w:r>
          </w:p>
        </w:tc>
        <w:tc>
          <w:tcPr>
            <w:tcW w:w="1417" w:type="dxa"/>
          </w:tcPr>
          <w:p w14:paraId="5AA6762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01471EF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9C2E928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96</w:t>
            </w:r>
          </w:p>
        </w:tc>
        <w:tc>
          <w:tcPr>
            <w:tcW w:w="2098" w:type="dxa"/>
            <w:vMerge/>
          </w:tcPr>
          <w:p w14:paraId="7577A39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9CB753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5D5D13B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 xml:space="preserve">Probă de evaluare sumativă: </w:t>
            </w:r>
            <w:r w:rsidRPr="00C35B72">
              <w:rPr>
                <w:b/>
                <w:iCs/>
                <w:lang w:eastAsia="en-US"/>
              </w:rPr>
              <w:t>compunere de caracterizare a personajului literar.</w:t>
            </w:r>
          </w:p>
        </w:tc>
        <w:tc>
          <w:tcPr>
            <w:tcW w:w="1701" w:type="dxa"/>
          </w:tcPr>
          <w:p w14:paraId="56C9ADD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21FF07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6E58143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440D454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Compunere de caracterizare a personajului literar.</w:t>
            </w:r>
          </w:p>
        </w:tc>
        <w:tc>
          <w:tcPr>
            <w:tcW w:w="1417" w:type="dxa"/>
          </w:tcPr>
          <w:p w14:paraId="4C28460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29A06DC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B63B86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97</w:t>
            </w:r>
          </w:p>
        </w:tc>
        <w:tc>
          <w:tcPr>
            <w:tcW w:w="2098" w:type="dxa"/>
          </w:tcPr>
          <w:p w14:paraId="6BA6852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lastRenderedPageBreak/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</w:tcPr>
          <w:p w14:paraId="6E4E664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5.1. Perceperea normei drept standard al limbii și model de </w:t>
            </w:r>
            <w:r w:rsidRPr="00C35B72">
              <w:rPr>
                <w:lang w:eastAsia="en-US"/>
              </w:rPr>
              <w:lastRenderedPageBreak/>
              <w:t>reglementare a activității verbal;</w:t>
            </w:r>
          </w:p>
          <w:p w14:paraId="50B5C40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5.2. Rezolvarea cazurilor dificile de ortografiere.</w:t>
            </w:r>
          </w:p>
          <w:p w14:paraId="682DF01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</w:tcPr>
          <w:p w14:paraId="4561BC3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Analiza probei de evaluare. </w:t>
            </w:r>
          </w:p>
        </w:tc>
        <w:tc>
          <w:tcPr>
            <w:tcW w:w="1701" w:type="dxa"/>
          </w:tcPr>
          <w:p w14:paraId="517E537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6559D2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D7ACA9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ABAF29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Exerciții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cultivare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70F8C492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01661AB" w14:textId="77777777" w:rsidTr="00486058">
        <w:tc>
          <w:tcPr>
            <w:tcW w:w="15417" w:type="dxa"/>
            <w:gridSpan w:val="9"/>
          </w:tcPr>
          <w:p w14:paraId="3A05D61A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  <w:r w:rsidRPr="00C35B72">
              <w:rPr>
                <w:b/>
                <w:lang w:eastAsia="en-US"/>
              </w:rPr>
              <w:lastRenderedPageBreak/>
              <w:t>Unitatea VI: 18 ore</w:t>
            </w:r>
          </w:p>
        </w:tc>
        <w:tc>
          <w:tcPr>
            <w:tcW w:w="2311" w:type="dxa"/>
          </w:tcPr>
          <w:p w14:paraId="0CF3756C" w14:textId="77777777" w:rsidR="00C35B72" w:rsidRPr="00C35B72" w:rsidRDefault="00C35B72" w:rsidP="00502330">
            <w:pPr>
              <w:jc w:val="both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27" w:type="dxa"/>
          </w:tcPr>
          <w:p w14:paraId="72EC58C5" w14:textId="77777777" w:rsidR="00C35B72" w:rsidRPr="00C35B72" w:rsidRDefault="00C35B72" w:rsidP="00502330">
            <w:pPr>
              <w:jc w:val="both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</w:tc>
      </w:tr>
      <w:tr w:rsidR="00C35B72" w:rsidRPr="00C35B72" w14:paraId="33F773CA" w14:textId="77777777" w:rsidTr="00486058">
        <w:trPr>
          <w:gridAfter w:val="2"/>
          <w:wAfter w:w="4338" w:type="dxa"/>
          <w:trHeight w:val="562"/>
        </w:trPr>
        <w:tc>
          <w:tcPr>
            <w:tcW w:w="669" w:type="dxa"/>
          </w:tcPr>
          <w:p w14:paraId="25ADD0B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98</w:t>
            </w:r>
          </w:p>
        </w:tc>
        <w:tc>
          <w:tcPr>
            <w:tcW w:w="2098" w:type="dxa"/>
            <w:vMerge w:val="restart"/>
          </w:tcPr>
          <w:p w14:paraId="182DA0A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val="en-US" w:eastAsia="en-US"/>
              </w:rPr>
              <w:t xml:space="preserve">4. </w:t>
            </w:r>
            <w:proofErr w:type="spellStart"/>
            <w:r w:rsidRPr="00C35B72">
              <w:rPr>
                <w:lang w:val="en-US" w:eastAsia="en-US"/>
              </w:rPr>
              <w:t>Producerea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diferit</w:t>
            </w:r>
            <w:proofErr w:type="spellEnd"/>
            <w:r w:rsidRPr="00C35B72">
              <w:rPr>
                <w:lang w:val="en-US" w:eastAsia="en-US"/>
              </w:rPr>
              <w:t xml:space="preserve"> tip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suporturi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variate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manifestând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comportament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autonom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originalitate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  <w:vMerge w:val="restart"/>
          </w:tcPr>
          <w:p w14:paraId="2977FC4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4.1. Scrierea tex-</w:t>
            </w:r>
            <w:proofErr w:type="spellStart"/>
            <w:r w:rsidRPr="00C35B72">
              <w:rPr>
                <w:lang w:eastAsia="en-US"/>
              </w:rPr>
              <w:t>telor</w:t>
            </w:r>
            <w:proofErr w:type="spellEnd"/>
            <w:r w:rsidRPr="00C35B72">
              <w:rPr>
                <w:lang w:eastAsia="en-US"/>
              </w:rPr>
              <w:t xml:space="preserve"> </w:t>
            </w:r>
            <w:proofErr w:type="spellStart"/>
            <w:r w:rsidRPr="00C35B72">
              <w:rPr>
                <w:lang w:eastAsia="en-US"/>
              </w:rPr>
              <w:t>funcţionale</w:t>
            </w:r>
            <w:proofErr w:type="spellEnd"/>
            <w:r w:rsidRPr="00C35B72">
              <w:rPr>
                <w:lang w:eastAsia="en-US"/>
              </w:rPr>
              <w:t xml:space="preserve">, în bază de </w:t>
            </w:r>
            <w:proofErr w:type="spellStart"/>
            <w:r w:rsidRPr="00C35B72">
              <w:rPr>
                <w:lang w:eastAsia="en-US"/>
              </w:rPr>
              <w:t>algo-ritmi</w:t>
            </w:r>
            <w:proofErr w:type="spellEnd"/>
            <w:r w:rsidRPr="00C35B72">
              <w:rPr>
                <w:lang w:eastAsia="en-US"/>
              </w:rPr>
              <w:t xml:space="preserve"> și scheme.</w:t>
            </w:r>
          </w:p>
          <w:p w14:paraId="7B162E0B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  <w:r w:rsidRPr="00C35B72">
              <w:rPr>
                <w:lang w:eastAsia="en-US"/>
              </w:rPr>
              <w:t>4.2. Respectarea rigorilor grafice la elaborarea textelor scrise.</w:t>
            </w:r>
          </w:p>
        </w:tc>
        <w:tc>
          <w:tcPr>
            <w:tcW w:w="3118" w:type="dxa"/>
            <w:shd w:val="clear" w:color="auto" w:fill="auto"/>
          </w:tcPr>
          <w:p w14:paraId="1CF15EAC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Calitatea mesajului scris: </w:t>
            </w:r>
            <w:proofErr w:type="spellStart"/>
            <w:r w:rsidRPr="00C35B72">
              <w:rPr>
                <w:lang w:eastAsia="en-US"/>
              </w:rPr>
              <w:t>coerenţă</w:t>
            </w:r>
            <w:proofErr w:type="spellEnd"/>
            <w:r w:rsidRPr="00C35B72">
              <w:rPr>
                <w:lang w:eastAsia="en-US"/>
              </w:rPr>
              <w:t xml:space="preserve"> </w:t>
            </w:r>
            <w:proofErr w:type="spellStart"/>
            <w:r w:rsidRPr="00C35B72">
              <w:rPr>
                <w:lang w:eastAsia="en-US"/>
              </w:rPr>
              <w:t>şi</w:t>
            </w:r>
            <w:proofErr w:type="spellEnd"/>
            <w:r w:rsidRPr="00C35B72">
              <w:rPr>
                <w:lang w:eastAsia="en-US"/>
              </w:rPr>
              <w:t xml:space="preserve"> coeziune.</w:t>
            </w:r>
          </w:p>
        </w:tc>
        <w:tc>
          <w:tcPr>
            <w:tcW w:w="1701" w:type="dxa"/>
          </w:tcPr>
          <w:p w14:paraId="72C9BDE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0883E4F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5CB377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201A9C4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Exerciții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redactare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textului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funcție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tipul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acestuia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37E937E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0912DEB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5890A99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721EDA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99</w:t>
            </w:r>
          </w:p>
        </w:tc>
        <w:tc>
          <w:tcPr>
            <w:tcW w:w="2098" w:type="dxa"/>
            <w:vMerge/>
          </w:tcPr>
          <w:p w14:paraId="2BA67D9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2D2C57C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193146CA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Modalități de corelare a elementelor unui text.</w:t>
            </w:r>
          </w:p>
        </w:tc>
        <w:tc>
          <w:tcPr>
            <w:tcW w:w="1701" w:type="dxa"/>
          </w:tcPr>
          <w:p w14:paraId="12757BC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019D38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39D4231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1A53867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115A844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0A84B03C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0C63ED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100-101</w:t>
            </w:r>
          </w:p>
        </w:tc>
        <w:tc>
          <w:tcPr>
            <w:tcW w:w="2098" w:type="dxa"/>
            <w:vMerge w:val="restart"/>
          </w:tcPr>
          <w:p w14:paraId="1064F70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  <w:vMerge w:val="restart"/>
          </w:tcPr>
          <w:p w14:paraId="0C64866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5.1. Perceperea normei drept standard al limbii și model de reglementare a activității verbal;</w:t>
            </w:r>
          </w:p>
          <w:p w14:paraId="078406B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5.2. Rezolvarea cazurilor dificile de ortografiere.</w:t>
            </w:r>
          </w:p>
        </w:tc>
        <w:tc>
          <w:tcPr>
            <w:tcW w:w="3118" w:type="dxa"/>
            <w:shd w:val="clear" w:color="auto" w:fill="auto"/>
          </w:tcPr>
          <w:p w14:paraId="6F034FC8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Structuri morfematice cu elemente intercalate și reflexele ortografice ale acestora. (actualizare).</w:t>
            </w:r>
          </w:p>
        </w:tc>
        <w:tc>
          <w:tcPr>
            <w:tcW w:w="1701" w:type="dxa"/>
          </w:tcPr>
          <w:p w14:paraId="6D18A4A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571F515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5FD4130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5EBAD3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algoritmului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analiză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morfematică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morfosintactică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D6017F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E93539B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F699C2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102-103</w:t>
            </w:r>
          </w:p>
        </w:tc>
        <w:tc>
          <w:tcPr>
            <w:tcW w:w="2098" w:type="dxa"/>
            <w:vMerge/>
          </w:tcPr>
          <w:p w14:paraId="319954E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625ABA4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4DA8C42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Acordul  în limba română. Cazuri dificile de acord.</w:t>
            </w:r>
          </w:p>
        </w:tc>
        <w:tc>
          <w:tcPr>
            <w:tcW w:w="1701" w:type="dxa"/>
          </w:tcPr>
          <w:p w14:paraId="5E7AEDC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CFFE52C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70079D9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F35136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faptelor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limbă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observate</w:t>
            </w:r>
            <w:proofErr w:type="spellEnd"/>
            <w:r w:rsidRPr="00C35B72">
              <w:rPr>
                <w:lang w:val="en-US" w:eastAsia="en-US"/>
              </w:rPr>
              <w:t xml:space="preserve">/ </w:t>
            </w:r>
            <w:proofErr w:type="spellStart"/>
            <w:r w:rsidRPr="00C35B72">
              <w:rPr>
                <w:lang w:val="en-US" w:eastAsia="en-US"/>
              </w:rPr>
              <w:t>atestate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62353732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6F3F1AE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4FB1E0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104</w:t>
            </w:r>
          </w:p>
        </w:tc>
        <w:tc>
          <w:tcPr>
            <w:tcW w:w="2098" w:type="dxa"/>
            <w:vMerge w:val="restart"/>
          </w:tcPr>
          <w:p w14:paraId="10BAC4C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</w:t>
            </w:r>
            <w:proofErr w:type="gramEnd"/>
            <w:r w:rsidRPr="00C35B72">
              <w:rPr>
                <w:lang w:val="en-US" w:eastAsia="en-US"/>
              </w:rPr>
              <w:t>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  <w:p w14:paraId="681C243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161" w:type="dxa"/>
            <w:vMerge w:val="restart"/>
          </w:tcPr>
          <w:p w14:paraId="1AA7347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3.1. Aplicarea diverselor strategii de lectură;</w:t>
            </w:r>
          </w:p>
          <w:p w14:paraId="1B94A02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3.2. Rezumarea unui text literar;</w:t>
            </w:r>
          </w:p>
          <w:p w14:paraId="2FD1F49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24A0B2E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 3.4. Utilizarea noțiunilor de teorie literară la analiza textului literar;</w:t>
            </w:r>
          </w:p>
          <w:p w14:paraId="43FAFE7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educative și estetice a textului </w:t>
            </w:r>
          </w:p>
          <w:p w14:paraId="0EFFD7F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literar.</w:t>
            </w:r>
          </w:p>
        </w:tc>
        <w:tc>
          <w:tcPr>
            <w:tcW w:w="3118" w:type="dxa"/>
          </w:tcPr>
          <w:p w14:paraId="080D114D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Romanul. Particularități. Tipologie: romanul obiectiv, romanul istoric, romanul psihologic etc.</w:t>
            </w:r>
          </w:p>
        </w:tc>
        <w:tc>
          <w:tcPr>
            <w:tcW w:w="1701" w:type="dxa"/>
          </w:tcPr>
          <w:p w14:paraId="785D600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313A016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955897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01867B8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independentă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dirijată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F3DF530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5B720A7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778B6AE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105</w:t>
            </w:r>
          </w:p>
        </w:tc>
        <w:tc>
          <w:tcPr>
            <w:tcW w:w="2098" w:type="dxa"/>
            <w:vMerge/>
          </w:tcPr>
          <w:p w14:paraId="3A90009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173374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7C1BC4B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Caracteristicile de gen și specie a lucrării. Prezentare generală a romanului. Geneza.</w:t>
            </w:r>
          </w:p>
        </w:tc>
        <w:tc>
          <w:tcPr>
            <w:tcW w:w="1701" w:type="dxa"/>
            <w:vMerge w:val="restart"/>
          </w:tcPr>
          <w:p w14:paraId="50570709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35B5BAAA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7C6CFCC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411E75E3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489D68D2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59CB1495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lastRenderedPageBreak/>
              <w:t xml:space="preserve">„Ion” </w:t>
            </w:r>
            <w:r w:rsidRPr="00C35B72">
              <w:rPr>
                <w:b/>
                <w:i/>
                <w:iCs/>
                <w:lang w:eastAsia="en-US"/>
              </w:rPr>
              <w:t>de Liviu Rebreanu</w:t>
            </w:r>
          </w:p>
        </w:tc>
        <w:tc>
          <w:tcPr>
            <w:tcW w:w="567" w:type="dxa"/>
          </w:tcPr>
          <w:p w14:paraId="5EE17F3B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0BDAD1E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64B2573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 xml:space="preserve">Lectura extra </w:t>
            </w:r>
            <w:proofErr w:type="spellStart"/>
            <w:r w:rsidRPr="00C35B72">
              <w:rPr>
                <w:lang w:eastAsia="en-US"/>
              </w:rPr>
              <w:t>muros</w:t>
            </w:r>
            <w:proofErr w:type="spellEnd"/>
            <w:r w:rsidRPr="00C35B72">
              <w:rPr>
                <w:lang w:eastAsia="en-US"/>
              </w:rPr>
              <w:t xml:space="preserve"> a textelor de proporții.</w:t>
            </w:r>
          </w:p>
        </w:tc>
        <w:tc>
          <w:tcPr>
            <w:tcW w:w="1417" w:type="dxa"/>
          </w:tcPr>
          <w:p w14:paraId="28C9A956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59583072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108DA0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106</w:t>
            </w:r>
          </w:p>
        </w:tc>
        <w:tc>
          <w:tcPr>
            <w:tcW w:w="2098" w:type="dxa"/>
            <w:vMerge/>
          </w:tcPr>
          <w:p w14:paraId="0BA184C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E709E2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516F939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proofErr w:type="spellStart"/>
            <w:r w:rsidRPr="00C35B72">
              <w:rPr>
                <w:lang w:eastAsia="en-US"/>
              </w:rPr>
              <w:t>Instanţele</w:t>
            </w:r>
            <w:proofErr w:type="spellEnd"/>
            <w:r w:rsidRPr="00C35B72">
              <w:rPr>
                <w:lang w:eastAsia="en-US"/>
              </w:rPr>
              <w:t xml:space="preserve"> narative. Perspectiva narativă. Tipuri de naratori. </w:t>
            </w:r>
          </w:p>
        </w:tc>
        <w:tc>
          <w:tcPr>
            <w:tcW w:w="1701" w:type="dxa"/>
            <w:vMerge/>
          </w:tcPr>
          <w:p w14:paraId="407E9AE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409FBA4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E07AD5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2792295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asupra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2D47D72D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417" w:type="dxa"/>
          </w:tcPr>
          <w:p w14:paraId="3816AF8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4EB5A24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74768E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107</w:t>
            </w:r>
          </w:p>
        </w:tc>
        <w:tc>
          <w:tcPr>
            <w:tcW w:w="2098" w:type="dxa"/>
            <w:vMerge/>
          </w:tcPr>
          <w:p w14:paraId="7990E19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62BAFC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15044A2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Tipologii de personaje.</w:t>
            </w:r>
          </w:p>
          <w:p w14:paraId="609E801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  <w:vMerge/>
          </w:tcPr>
          <w:p w14:paraId="3BA56AE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40299EC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02D7DE8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2E81D60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Compunere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caracterizare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45FCF90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57A6E8E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3EDD89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108</w:t>
            </w:r>
          </w:p>
        </w:tc>
        <w:tc>
          <w:tcPr>
            <w:tcW w:w="2098" w:type="dxa"/>
            <w:vMerge/>
          </w:tcPr>
          <w:p w14:paraId="769A031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D74C5E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53D9B64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proofErr w:type="spellStart"/>
            <w:r w:rsidRPr="00C35B72">
              <w:rPr>
                <w:lang w:eastAsia="en-US"/>
              </w:rPr>
              <w:t>Modalităţi</w:t>
            </w:r>
            <w:proofErr w:type="spellEnd"/>
            <w:r w:rsidRPr="00C35B72">
              <w:rPr>
                <w:lang w:eastAsia="en-US"/>
              </w:rPr>
              <w:t>/ procedee de caracterizare.</w:t>
            </w:r>
          </w:p>
        </w:tc>
        <w:tc>
          <w:tcPr>
            <w:tcW w:w="1701" w:type="dxa"/>
            <w:vMerge/>
          </w:tcPr>
          <w:p w14:paraId="623320A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E77A1F8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E8D8CF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0766EDA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12B8D3E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FDCECC1" w14:textId="77777777" w:rsidTr="00486058">
        <w:trPr>
          <w:gridAfter w:val="2"/>
          <w:wAfter w:w="4338" w:type="dxa"/>
          <w:trHeight w:val="743"/>
        </w:trPr>
        <w:tc>
          <w:tcPr>
            <w:tcW w:w="669" w:type="dxa"/>
          </w:tcPr>
          <w:p w14:paraId="39422D3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109</w:t>
            </w:r>
          </w:p>
        </w:tc>
        <w:tc>
          <w:tcPr>
            <w:tcW w:w="2098" w:type="dxa"/>
            <w:vMerge/>
          </w:tcPr>
          <w:p w14:paraId="3ACDEA3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89EA87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49B142A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Motivele, formularea temei, problematica, mesajul.</w:t>
            </w:r>
          </w:p>
        </w:tc>
        <w:tc>
          <w:tcPr>
            <w:tcW w:w="1701" w:type="dxa"/>
            <w:vMerge/>
          </w:tcPr>
          <w:p w14:paraId="3056082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F84C9E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544303DA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29F7A720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Comentarea motivului literar.</w:t>
            </w:r>
          </w:p>
        </w:tc>
        <w:tc>
          <w:tcPr>
            <w:tcW w:w="1417" w:type="dxa"/>
          </w:tcPr>
          <w:p w14:paraId="1CD343C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26FEAEF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973ADC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110</w:t>
            </w:r>
          </w:p>
        </w:tc>
        <w:tc>
          <w:tcPr>
            <w:tcW w:w="2098" w:type="dxa"/>
            <w:vMerge/>
          </w:tcPr>
          <w:p w14:paraId="35DED3A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06AB37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5874ABF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Moduri de expunere. Originalitatea operei.</w:t>
            </w:r>
          </w:p>
        </w:tc>
        <w:tc>
          <w:tcPr>
            <w:tcW w:w="1701" w:type="dxa"/>
            <w:vMerge/>
          </w:tcPr>
          <w:p w14:paraId="0EF6B9C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A41582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7E0136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A564A7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Analiza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B727E9C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CEF3A87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A94988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111-112</w:t>
            </w:r>
          </w:p>
        </w:tc>
        <w:tc>
          <w:tcPr>
            <w:tcW w:w="2098" w:type="dxa"/>
            <w:vMerge w:val="restart"/>
          </w:tcPr>
          <w:p w14:paraId="01AB8A3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val="en-US" w:eastAsia="en-US"/>
              </w:rPr>
              <w:t xml:space="preserve">2. </w:t>
            </w:r>
            <w:proofErr w:type="spellStart"/>
            <w:r w:rsidRPr="00C35B72">
              <w:rPr>
                <w:lang w:val="en-US" w:eastAsia="en-US"/>
              </w:rPr>
              <w:t>Racordarea</w:t>
            </w:r>
            <w:proofErr w:type="spellEnd"/>
            <w:r w:rsidRPr="00C35B72">
              <w:rPr>
                <w:lang w:val="en-US" w:eastAsia="en-US"/>
              </w:rPr>
              <w:t xml:space="preserve"> dis-</w:t>
            </w:r>
            <w:proofErr w:type="spellStart"/>
            <w:r w:rsidRPr="00C35B72">
              <w:rPr>
                <w:lang w:val="en-US" w:eastAsia="en-US"/>
              </w:rPr>
              <w:t>cursului</w:t>
            </w:r>
            <w:proofErr w:type="spellEnd"/>
            <w:r w:rsidRPr="00C35B72">
              <w:rPr>
                <w:lang w:val="en-US" w:eastAsia="en-US"/>
              </w:rPr>
              <w:t xml:space="preserve"> la diverse </w:t>
            </w:r>
            <w:proofErr w:type="spellStart"/>
            <w:r w:rsidRPr="00C35B72">
              <w:rPr>
                <w:lang w:val="en-US" w:eastAsia="en-US"/>
              </w:rPr>
              <w:t>situații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comu-nicare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publică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dovedind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atitudine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constructivă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bunăvoință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2CE25BC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Aplicarea normelor limbii române literare în  exprimarea orală și scrisă, demonstrând discernământ  și cultură lingvistică.  </w:t>
            </w:r>
          </w:p>
        </w:tc>
        <w:tc>
          <w:tcPr>
            <w:tcW w:w="2161" w:type="dxa"/>
            <w:vMerge w:val="restart"/>
          </w:tcPr>
          <w:p w14:paraId="02E7246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2.2. Realizarea unei dezbateri pe o temă de interes general.</w:t>
            </w:r>
          </w:p>
          <w:p w14:paraId="786B743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D56D0D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16972ED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0EB9F7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A51005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5.1. Perceperea normei drept standard al limbii și model de reglementare a activității verbal. </w:t>
            </w:r>
          </w:p>
          <w:p w14:paraId="0086728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  <w:shd w:val="clear" w:color="auto" w:fill="auto"/>
          </w:tcPr>
          <w:p w14:paraId="40E480FB" w14:textId="77777777" w:rsidR="00C35B72" w:rsidRPr="00C35B72" w:rsidRDefault="00C35B72" w:rsidP="00502330">
            <w:pPr>
              <w:contextualSpacing/>
              <w:jc w:val="both"/>
              <w:rPr>
                <w:iCs/>
                <w:lang w:eastAsia="en-US"/>
              </w:rPr>
            </w:pPr>
            <w:r w:rsidRPr="00C35B72">
              <w:rPr>
                <w:b/>
                <w:iCs/>
                <w:lang w:eastAsia="en-US"/>
              </w:rPr>
              <w:t>Atelier de discuție.</w:t>
            </w:r>
          </w:p>
          <w:p w14:paraId="1934F22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Dezbaterea argumentată a unei probleme. Negocieri de sens și semnificații.</w:t>
            </w:r>
          </w:p>
          <w:p w14:paraId="1F3AA6B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281AD7E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8D9AAD0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417AA4A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90AC81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Dezbaterea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unei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idei</w:t>
            </w:r>
            <w:proofErr w:type="spellEnd"/>
            <w:r w:rsidRPr="00C35B72">
              <w:rPr>
                <w:lang w:val="en-US" w:eastAsia="en-US"/>
              </w:rPr>
              <w:t>/</w:t>
            </w:r>
            <w:proofErr w:type="spellStart"/>
            <w:r w:rsidRPr="00C35B72">
              <w:rPr>
                <w:lang w:val="en-US" w:eastAsia="en-US"/>
              </w:rPr>
              <w:t>probleme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interes</w:t>
            </w:r>
            <w:proofErr w:type="spellEnd"/>
            <w:r w:rsidRPr="00C35B72">
              <w:rPr>
                <w:lang w:val="en-US" w:eastAsia="en-US"/>
              </w:rPr>
              <w:t xml:space="preserve"> general.</w:t>
            </w:r>
          </w:p>
        </w:tc>
        <w:tc>
          <w:tcPr>
            <w:tcW w:w="1417" w:type="dxa"/>
          </w:tcPr>
          <w:p w14:paraId="4DAB3A7A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4A7282D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0A52F9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113-114</w:t>
            </w:r>
          </w:p>
        </w:tc>
        <w:tc>
          <w:tcPr>
            <w:tcW w:w="2098" w:type="dxa"/>
            <w:vMerge/>
          </w:tcPr>
          <w:p w14:paraId="1C1EEEC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69BAE9A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42A1E58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>Probă de evaluare sumativă: test complex.</w:t>
            </w:r>
          </w:p>
        </w:tc>
        <w:tc>
          <w:tcPr>
            <w:tcW w:w="1701" w:type="dxa"/>
          </w:tcPr>
          <w:p w14:paraId="57EF920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CC13D61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3C5C863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4496770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Redactarea eseului structurat.</w:t>
            </w:r>
          </w:p>
        </w:tc>
        <w:tc>
          <w:tcPr>
            <w:tcW w:w="1417" w:type="dxa"/>
          </w:tcPr>
          <w:p w14:paraId="5B61091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</w:tr>
      <w:tr w:rsidR="00C35B72" w:rsidRPr="00C35B72" w14:paraId="551BE4DB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BBD183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115</w:t>
            </w:r>
          </w:p>
        </w:tc>
        <w:tc>
          <w:tcPr>
            <w:tcW w:w="2098" w:type="dxa"/>
            <w:vMerge/>
          </w:tcPr>
          <w:p w14:paraId="7057F0D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8BE6A2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3BFB271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Analiza probei de evaluare. </w:t>
            </w:r>
          </w:p>
        </w:tc>
        <w:tc>
          <w:tcPr>
            <w:tcW w:w="1701" w:type="dxa"/>
          </w:tcPr>
          <w:p w14:paraId="2D1898B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3A7971F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6F5D56A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AD22F1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Exerciții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cultivare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C64765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</w:tr>
      <w:tr w:rsidR="00C35B72" w:rsidRPr="00C35B72" w14:paraId="4885DB45" w14:textId="77777777" w:rsidTr="00486058">
        <w:trPr>
          <w:gridAfter w:val="2"/>
          <w:wAfter w:w="4338" w:type="dxa"/>
        </w:trPr>
        <w:tc>
          <w:tcPr>
            <w:tcW w:w="15417" w:type="dxa"/>
            <w:gridSpan w:val="9"/>
          </w:tcPr>
          <w:p w14:paraId="2A2780D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>Unitatea VII: 18 ore</w:t>
            </w:r>
          </w:p>
        </w:tc>
      </w:tr>
      <w:tr w:rsidR="00C35B72" w:rsidRPr="00C35B72" w14:paraId="6B6B3738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239BDE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116-117</w:t>
            </w:r>
          </w:p>
        </w:tc>
        <w:tc>
          <w:tcPr>
            <w:tcW w:w="2098" w:type="dxa"/>
          </w:tcPr>
          <w:p w14:paraId="0C365C7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</w:tcPr>
          <w:p w14:paraId="1C8556F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5.1. Perceperea normei drept standard al limbii și model de reglementare a activității verbal.</w:t>
            </w:r>
          </w:p>
          <w:p w14:paraId="4266C5A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5.2. Rezolvarea cazurilor dificile de ortografiere.</w:t>
            </w:r>
          </w:p>
          <w:p w14:paraId="7BB99C2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5.3.Respectarea  normelor în textele redactate.</w:t>
            </w:r>
          </w:p>
        </w:tc>
        <w:tc>
          <w:tcPr>
            <w:tcW w:w="3118" w:type="dxa"/>
            <w:shd w:val="clear" w:color="auto" w:fill="auto"/>
          </w:tcPr>
          <w:p w14:paraId="1AA7F05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Apoziția. Nume de profesii, funcții, demnități etc. și respectarea egalității de gen.   </w:t>
            </w:r>
          </w:p>
        </w:tc>
        <w:tc>
          <w:tcPr>
            <w:tcW w:w="1701" w:type="dxa"/>
          </w:tcPr>
          <w:p w14:paraId="37BB01C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C41266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0A6A62A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2E58885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faptelor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limbă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observate</w:t>
            </w:r>
            <w:proofErr w:type="spellEnd"/>
            <w:r w:rsidRPr="00C35B72">
              <w:rPr>
                <w:lang w:val="en-US" w:eastAsia="en-US"/>
              </w:rPr>
              <w:t xml:space="preserve">/ </w:t>
            </w:r>
            <w:proofErr w:type="spellStart"/>
            <w:r w:rsidRPr="00C35B72">
              <w:rPr>
                <w:lang w:val="en-US" w:eastAsia="en-US"/>
              </w:rPr>
              <w:t>atestate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572AD3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2445618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bottom w:val="single" w:sz="4" w:space="0" w:color="auto"/>
            </w:tcBorders>
          </w:tcPr>
          <w:p w14:paraId="0B325A4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118-119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5BF18A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6. 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Valorificarea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experiențelor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lectură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vederea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dezvoltării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parcursul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vieții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interes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axiologic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estetic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14:paraId="2F21D95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6.1.Aplicarea experiențelor literare în diferite circumstanțe ale comunicării orale și scrise.</w:t>
            </w:r>
          </w:p>
        </w:tc>
        <w:tc>
          <w:tcPr>
            <w:tcW w:w="3118" w:type="dxa"/>
            <w:shd w:val="clear" w:color="auto" w:fill="auto"/>
          </w:tcPr>
          <w:p w14:paraId="409AF508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C35B72">
              <w:rPr>
                <w:b/>
                <w:bCs/>
                <w:lang w:eastAsia="en-US"/>
              </w:rPr>
              <w:t xml:space="preserve">Experiențe lingvistice și de lectură: dimensiune inter/ </w:t>
            </w:r>
            <w:proofErr w:type="spellStart"/>
            <w:r w:rsidRPr="00C35B72">
              <w:rPr>
                <w:b/>
                <w:bCs/>
                <w:lang w:eastAsia="en-US"/>
              </w:rPr>
              <w:t>pluri</w:t>
            </w:r>
            <w:proofErr w:type="spellEnd"/>
            <w:r w:rsidRPr="00C35B72">
              <w:rPr>
                <w:b/>
                <w:bCs/>
                <w:lang w:eastAsia="en-US"/>
              </w:rPr>
              <w:t xml:space="preserve">/ </w:t>
            </w:r>
            <w:proofErr w:type="spellStart"/>
            <w:r w:rsidRPr="00C35B72">
              <w:rPr>
                <w:b/>
                <w:bCs/>
                <w:lang w:eastAsia="en-US"/>
              </w:rPr>
              <w:t>trandisciplinară</w:t>
            </w:r>
            <w:proofErr w:type="spellEnd"/>
            <w:r w:rsidRPr="00C35B72">
              <w:rPr>
                <w:b/>
                <w:bCs/>
                <w:lang w:eastAsia="en-US"/>
              </w:rPr>
              <w:t>.</w:t>
            </w:r>
          </w:p>
          <w:p w14:paraId="13B7105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Textul epic și arta cinematografică.</w:t>
            </w:r>
          </w:p>
        </w:tc>
        <w:tc>
          <w:tcPr>
            <w:tcW w:w="1701" w:type="dxa"/>
          </w:tcPr>
          <w:p w14:paraId="70FBC58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05D5D504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7759AF6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46ABD28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Jurnalul de lectură.</w:t>
            </w:r>
          </w:p>
          <w:p w14:paraId="48B918B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Analiza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comparativă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7FF5950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Elaborarea</w:t>
            </w:r>
          </w:p>
          <w:p w14:paraId="0B63B72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proiectului </w:t>
            </w:r>
            <w:proofErr w:type="spellStart"/>
            <w:r w:rsidRPr="00C35B72">
              <w:rPr>
                <w:lang w:eastAsia="en-US"/>
              </w:rPr>
              <w:t>transdisciplinar</w:t>
            </w:r>
            <w:proofErr w:type="spellEnd"/>
            <w:r w:rsidRPr="00C35B72">
              <w:rPr>
                <w:lang w:eastAsia="en-US"/>
              </w:rPr>
              <w:t>.</w:t>
            </w:r>
          </w:p>
          <w:p w14:paraId="0B769CF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606FF62F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C196F68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BB9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120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BC9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</w:t>
            </w:r>
            <w:proofErr w:type="gramEnd"/>
            <w:r w:rsidRPr="00C35B72">
              <w:rPr>
                <w:lang w:val="en-US" w:eastAsia="en-US"/>
              </w:rPr>
              <w:t>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  <w:p w14:paraId="60F78E1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743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3.1. Aplicarea diverselor strategii de lectură;</w:t>
            </w:r>
          </w:p>
          <w:p w14:paraId="2300A7B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3.2. Rezumarea unui text literar;</w:t>
            </w:r>
          </w:p>
          <w:p w14:paraId="6B2DD8A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58DCCCE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29AE15D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3.5. Comentarea elementelor </w:t>
            </w:r>
          </w:p>
          <w:p w14:paraId="16886AA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lexicale, stilistice și semiotice din texte literare și de </w:t>
            </w:r>
          </w:p>
          <w:p w14:paraId="0A6FDC6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graniță;</w:t>
            </w:r>
          </w:p>
          <w:p w14:paraId="00668E6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</w:t>
            </w:r>
            <w:r w:rsidRPr="00C35B72">
              <w:rPr>
                <w:lang w:eastAsia="en-US"/>
              </w:rPr>
              <w:lastRenderedPageBreak/>
              <w:t xml:space="preserve">educative și estetice a textului </w:t>
            </w:r>
          </w:p>
          <w:p w14:paraId="797176A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literar.</w:t>
            </w:r>
          </w:p>
          <w:p w14:paraId="10E1ED3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65530B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D3AB3F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Caracteristicile romanului psihologic. Prezentare generală. Geneza.</w:t>
            </w:r>
          </w:p>
        </w:tc>
        <w:tc>
          <w:tcPr>
            <w:tcW w:w="1701" w:type="dxa"/>
            <w:vMerge w:val="restart"/>
          </w:tcPr>
          <w:p w14:paraId="60181D78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82F6AA6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6E1B24EA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22641135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73F4DCD1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3C83178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021E7FAC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67148A00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</w:p>
          <w:p w14:paraId="19FF1BC3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 xml:space="preserve">„Pădurea spânzuraților” </w:t>
            </w:r>
            <w:r w:rsidRPr="00C35B72">
              <w:rPr>
                <w:b/>
                <w:i/>
                <w:iCs/>
                <w:lang w:eastAsia="en-US"/>
              </w:rPr>
              <w:t>de Liviu Rebreanu</w:t>
            </w:r>
          </w:p>
        </w:tc>
        <w:tc>
          <w:tcPr>
            <w:tcW w:w="567" w:type="dxa"/>
          </w:tcPr>
          <w:p w14:paraId="6AD8D8A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1BFDB168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E8B91C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independentă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dirijată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7B63BB68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7AF48FD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AE8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121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C21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E40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1854A7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proofErr w:type="spellStart"/>
            <w:r w:rsidRPr="00C35B72">
              <w:rPr>
                <w:lang w:eastAsia="en-US"/>
              </w:rPr>
              <w:t>Instanţele</w:t>
            </w:r>
            <w:proofErr w:type="spellEnd"/>
            <w:r w:rsidRPr="00C35B72">
              <w:rPr>
                <w:lang w:eastAsia="en-US"/>
              </w:rPr>
              <w:t xml:space="preserve"> narative. Perspectiva narativă. Tipuri de naratori.</w:t>
            </w:r>
          </w:p>
        </w:tc>
        <w:tc>
          <w:tcPr>
            <w:tcW w:w="1701" w:type="dxa"/>
            <w:vMerge/>
          </w:tcPr>
          <w:p w14:paraId="3185947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C9E452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0ED0609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6B16059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 xml:space="preserve">Lectura extra </w:t>
            </w:r>
            <w:proofErr w:type="spellStart"/>
            <w:r w:rsidRPr="00C35B72">
              <w:rPr>
                <w:lang w:eastAsia="en-US"/>
              </w:rPr>
              <w:t>muros</w:t>
            </w:r>
            <w:proofErr w:type="spellEnd"/>
            <w:r w:rsidRPr="00C35B72">
              <w:rPr>
                <w:lang w:eastAsia="en-US"/>
              </w:rPr>
              <w:t xml:space="preserve"> a textelor de proporții.</w:t>
            </w:r>
          </w:p>
        </w:tc>
        <w:tc>
          <w:tcPr>
            <w:tcW w:w="1417" w:type="dxa"/>
          </w:tcPr>
          <w:p w14:paraId="46E0C340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E09537C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A7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122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89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5E7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25982E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Subiectul și structura lui: acțiunea, sistemul de personaje, </w:t>
            </w:r>
            <w:proofErr w:type="spellStart"/>
            <w:r w:rsidRPr="00C35B72">
              <w:rPr>
                <w:lang w:eastAsia="en-US"/>
              </w:rPr>
              <w:t>cronotopul</w:t>
            </w:r>
            <w:proofErr w:type="spellEnd"/>
            <w:r w:rsidRPr="00C35B72">
              <w:rPr>
                <w:lang w:eastAsia="en-US"/>
              </w:rPr>
              <w:t>.</w:t>
            </w:r>
          </w:p>
        </w:tc>
        <w:tc>
          <w:tcPr>
            <w:tcW w:w="1701" w:type="dxa"/>
            <w:vMerge/>
          </w:tcPr>
          <w:p w14:paraId="5EFFB92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36FC459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1CC4B5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574487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asupra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690CC59C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417" w:type="dxa"/>
          </w:tcPr>
          <w:p w14:paraId="2A05DD58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367CE3E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7FB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123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1D6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637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B49C50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Modalități de investigație psihologică în roman. Introspecția, monologul interior, obsesiile personajului.</w:t>
            </w:r>
          </w:p>
        </w:tc>
        <w:tc>
          <w:tcPr>
            <w:tcW w:w="1701" w:type="dxa"/>
            <w:vMerge/>
          </w:tcPr>
          <w:p w14:paraId="0817FCC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B4A0FE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0351CD9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447FEA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Compunere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caracterizare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9022C3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0E42DE1C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EF3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124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46B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273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0EE2193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Motivele, formularea temei, problematica, mesajul romanului.</w:t>
            </w:r>
          </w:p>
        </w:tc>
        <w:tc>
          <w:tcPr>
            <w:tcW w:w="1701" w:type="dxa"/>
            <w:vMerge/>
          </w:tcPr>
          <w:p w14:paraId="12EDC5A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6C4180B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6BDB3450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5372C47E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Comentarea motivului literar.</w:t>
            </w:r>
          </w:p>
          <w:p w14:paraId="74E8F11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2776A91F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6EF199E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957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125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C00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EFE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  <w:shd w:val="clear" w:color="auto" w:fill="auto"/>
          </w:tcPr>
          <w:p w14:paraId="1CB3B068" w14:textId="77777777" w:rsidR="00C35B72" w:rsidRPr="00C35B72" w:rsidRDefault="00C35B72" w:rsidP="00502330">
            <w:pPr>
              <w:contextualSpacing/>
              <w:jc w:val="both"/>
              <w:rPr>
                <w:b/>
                <w:iCs/>
                <w:lang w:eastAsia="en-US"/>
              </w:rPr>
            </w:pPr>
            <w:r w:rsidRPr="00C35B72">
              <w:rPr>
                <w:b/>
                <w:iCs/>
                <w:lang w:eastAsia="en-US"/>
              </w:rPr>
              <w:t xml:space="preserve">Atelier de lectură: </w:t>
            </w:r>
          </w:p>
          <w:p w14:paraId="34835090" w14:textId="77777777" w:rsidR="00C35B72" w:rsidRPr="00C35B72" w:rsidRDefault="00C35B72" w:rsidP="00502330">
            <w:pPr>
              <w:contextualSpacing/>
              <w:jc w:val="both"/>
              <w:rPr>
                <w:bCs/>
                <w:iCs/>
                <w:lang w:eastAsia="en-US"/>
              </w:rPr>
            </w:pPr>
            <w:r w:rsidRPr="00C35B72">
              <w:rPr>
                <w:bCs/>
                <w:iCs/>
                <w:lang w:eastAsia="en-US"/>
              </w:rPr>
              <w:t>Comentarea unui fragment de text epic.</w:t>
            </w:r>
          </w:p>
        </w:tc>
        <w:tc>
          <w:tcPr>
            <w:tcW w:w="1701" w:type="dxa"/>
            <w:vMerge/>
          </w:tcPr>
          <w:p w14:paraId="2CB6626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BEADFB0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C9458F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2253F6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Comentariul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unui</w:t>
            </w:r>
            <w:proofErr w:type="spellEnd"/>
            <w:r w:rsidRPr="00C35B72">
              <w:rPr>
                <w:lang w:val="en-US" w:eastAsia="en-US"/>
              </w:rPr>
              <w:t xml:space="preserve"> fragment de text.</w:t>
            </w:r>
          </w:p>
        </w:tc>
        <w:tc>
          <w:tcPr>
            <w:tcW w:w="1417" w:type="dxa"/>
          </w:tcPr>
          <w:p w14:paraId="79FE96E0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0BBD35B3" w14:textId="77777777" w:rsidTr="00486058">
        <w:trPr>
          <w:gridAfter w:val="2"/>
          <w:wAfter w:w="4338" w:type="dxa"/>
          <w:trHeight w:val="5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13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126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94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8E8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0C19E2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Doricul, ionicul </w:t>
            </w:r>
            <w:proofErr w:type="spellStart"/>
            <w:r w:rsidRPr="00C35B72">
              <w:rPr>
                <w:lang w:eastAsia="en-US"/>
              </w:rPr>
              <w:t>şi</w:t>
            </w:r>
            <w:proofErr w:type="spellEnd"/>
            <w:r w:rsidRPr="00C35B72">
              <w:rPr>
                <w:lang w:eastAsia="en-US"/>
              </w:rPr>
              <w:t xml:space="preserve"> corinticul.</w:t>
            </w:r>
          </w:p>
          <w:p w14:paraId="5EDDED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  <w:vMerge/>
          </w:tcPr>
          <w:p w14:paraId="02FAA54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4A46465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1AC665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DDED47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Structurarea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informației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889062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A6D1C79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C45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127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B6F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EC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72A0C09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Textul de graniță: eseul literar.</w:t>
            </w:r>
          </w:p>
          <w:p w14:paraId="1C09C08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3D2B696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4578AD3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 xml:space="preserve">,,Cheile artei” </w:t>
            </w:r>
            <w:r w:rsidRPr="00C35B72">
              <w:rPr>
                <w:b/>
                <w:i/>
                <w:iCs/>
                <w:lang w:eastAsia="en-US"/>
              </w:rPr>
              <w:t>de George Meniuc</w:t>
            </w:r>
          </w:p>
        </w:tc>
        <w:tc>
          <w:tcPr>
            <w:tcW w:w="567" w:type="dxa"/>
          </w:tcPr>
          <w:p w14:paraId="419A651C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5B25B13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500DA21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Analiza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compoziției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360F3A6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14014D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126BBE38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6F80217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20C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128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CAD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4B5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978E2C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Textul de graniță: jurnalul.</w:t>
            </w:r>
          </w:p>
        </w:tc>
        <w:tc>
          <w:tcPr>
            <w:tcW w:w="1701" w:type="dxa"/>
          </w:tcPr>
          <w:p w14:paraId="1D9FEF0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t>„</w:t>
            </w:r>
            <w:proofErr w:type="spellStart"/>
            <w:r w:rsidRPr="00C35B72">
              <w:rPr>
                <w:b/>
                <w:i/>
                <w:lang w:eastAsia="en-US"/>
              </w:rPr>
              <w:t>Exuvii</w:t>
            </w:r>
            <w:proofErr w:type="spellEnd"/>
            <w:r w:rsidRPr="00C35B72">
              <w:rPr>
                <w:b/>
                <w:i/>
                <w:lang w:eastAsia="en-US"/>
              </w:rPr>
              <w:t>”</w:t>
            </w:r>
            <w:r w:rsidRPr="00C35B72">
              <w:rPr>
                <w:b/>
                <w:i/>
                <w:iCs/>
                <w:lang w:eastAsia="en-US"/>
              </w:rPr>
              <w:t xml:space="preserve"> de Simona Popescu (fragment)</w:t>
            </w:r>
          </w:p>
        </w:tc>
        <w:tc>
          <w:tcPr>
            <w:tcW w:w="567" w:type="dxa"/>
          </w:tcPr>
          <w:p w14:paraId="1BA12B52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107AB7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6E4A341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2FBE6A12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273CE15" w14:textId="77777777" w:rsidTr="00486058">
        <w:trPr>
          <w:gridAfter w:val="2"/>
          <w:wAfter w:w="4338" w:type="dxa"/>
        </w:trPr>
        <w:tc>
          <w:tcPr>
            <w:tcW w:w="669" w:type="dxa"/>
            <w:tcBorders>
              <w:top w:val="single" w:sz="4" w:space="0" w:color="auto"/>
            </w:tcBorders>
          </w:tcPr>
          <w:p w14:paraId="6375061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129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1B789DF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val="en-US" w:eastAsia="en-US"/>
              </w:rPr>
              <w:t xml:space="preserve">4. </w:t>
            </w:r>
            <w:proofErr w:type="spellStart"/>
            <w:r w:rsidRPr="00C35B72">
              <w:rPr>
                <w:lang w:val="en-US" w:eastAsia="en-US"/>
              </w:rPr>
              <w:t>Producerea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diferit</w:t>
            </w:r>
            <w:proofErr w:type="spellEnd"/>
            <w:r w:rsidRPr="00C35B72">
              <w:rPr>
                <w:lang w:val="en-US" w:eastAsia="en-US"/>
              </w:rPr>
              <w:t xml:space="preserve"> tip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suporturi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variate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manifestând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comportament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autonom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originalitate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14:paraId="7D50EA3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4.1. Scrierea textelor metaliterare, reflexive, imaginative  în bază de algoritmi și scheme.</w:t>
            </w:r>
          </w:p>
        </w:tc>
        <w:tc>
          <w:tcPr>
            <w:tcW w:w="3118" w:type="dxa"/>
            <w:shd w:val="clear" w:color="auto" w:fill="auto"/>
          </w:tcPr>
          <w:p w14:paraId="24371A6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Scriere reflexivă. Pagina de jurnal.</w:t>
            </w:r>
          </w:p>
        </w:tc>
        <w:tc>
          <w:tcPr>
            <w:tcW w:w="1701" w:type="dxa"/>
          </w:tcPr>
          <w:p w14:paraId="70FBA43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00D8064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7A74ED0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72B5808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Pagina de jurnal.</w:t>
            </w:r>
          </w:p>
        </w:tc>
        <w:tc>
          <w:tcPr>
            <w:tcW w:w="1417" w:type="dxa"/>
          </w:tcPr>
          <w:p w14:paraId="3810AAC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2214FB5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FB5F44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130</w:t>
            </w:r>
          </w:p>
        </w:tc>
        <w:tc>
          <w:tcPr>
            <w:tcW w:w="2098" w:type="dxa"/>
            <w:vMerge w:val="restart"/>
          </w:tcPr>
          <w:p w14:paraId="6268994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  <w:vMerge w:val="restart"/>
          </w:tcPr>
          <w:p w14:paraId="61CC80E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de specie a textului literar.</w:t>
            </w:r>
          </w:p>
          <w:p w14:paraId="7D79BE0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3.4. Utilizarea noțiunilor de teorie literară la analiza textului literar.</w:t>
            </w:r>
          </w:p>
          <w:p w14:paraId="427D42B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5A75CE6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747B664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Sinteza: genul epic, specii și particularități.</w:t>
            </w:r>
          </w:p>
        </w:tc>
        <w:tc>
          <w:tcPr>
            <w:tcW w:w="1701" w:type="dxa"/>
          </w:tcPr>
          <w:p w14:paraId="3D0ED7F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D7F8DB8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16CC32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486A96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Tabel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sinoptic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1D1E654F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A1D8AF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2FB9B9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131-132</w:t>
            </w:r>
          </w:p>
        </w:tc>
        <w:tc>
          <w:tcPr>
            <w:tcW w:w="2098" w:type="dxa"/>
            <w:vMerge/>
          </w:tcPr>
          <w:p w14:paraId="498C923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30D3630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388B3C8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>Probă de evaluare suma-</w:t>
            </w:r>
            <w:proofErr w:type="spellStart"/>
            <w:r w:rsidRPr="00C35B72">
              <w:rPr>
                <w:b/>
                <w:lang w:eastAsia="en-US"/>
              </w:rPr>
              <w:t>tivă</w:t>
            </w:r>
            <w:proofErr w:type="spellEnd"/>
            <w:r w:rsidRPr="00C35B72">
              <w:rPr>
                <w:b/>
                <w:lang w:eastAsia="en-US"/>
              </w:rPr>
              <w:t>: eseu argumentativ.</w:t>
            </w:r>
          </w:p>
        </w:tc>
        <w:tc>
          <w:tcPr>
            <w:tcW w:w="1701" w:type="dxa"/>
          </w:tcPr>
          <w:p w14:paraId="509E660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7BD09F6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5A34000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7F1E85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Redactarea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eseurilor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66ACBE9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ED87595" w14:textId="77777777" w:rsidTr="00486058">
        <w:trPr>
          <w:gridAfter w:val="2"/>
          <w:wAfter w:w="4338" w:type="dxa"/>
          <w:trHeight w:val="3232"/>
        </w:trPr>
        <w:tc>
          <w:tcPr>
            <w:tcW w:w="669" w:type="dxa"/>
          </w:tcPr>
          <w:p w14:paraId="1A6970C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133</w:t>
            </w:r>
          </w:p>
        </w:tc>
        <w:tc>
          <w:tcPr>
            <w:tcW w:w="2098" w:type="dxa"/>
          </w:tcPr>
          <w:p w14:paraId="5A18B24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</w:tcPr>
          <w:p w14:paraId="007D014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5.1. Perceperea normei drept standard al limbii și model de reglementare a activității verbal.</w:t>
            </w:r>
          </w:p>
          <w:p w14:paraId="56A7ABD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5.2. Rezolvarea cazurilor dificile de ortografiere.</w:t>
            </w:r>
          </w:p>
          <w:p w14:paraId="7977E17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</w:tcPr>
          <w:p w14:paraId="0710BA4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Analiza probei de evaluare.</w:t>
            </w:r>
          </w:p>
          <w:p w14:paraId="27C6934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080BE23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AF1CA9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38F5092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B6DB76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B228D4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67932EA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1472275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7A5C30E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3DCD419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065A543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525E70D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0C1BC94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105E5E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A52072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Exerciții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cultivare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7E9C93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D55FBCB" w14:textId="77777777" w:rsidTr="00486058">
        <w:trPr>
          <w:gridAfter w:val="2"/>
          <w:wAfter w:w="4338" w:type="dxa"/>
        </w:trPr>
        <w:tc>
          <w:tcPr>
            <w:tcW w:w="15417" w:type="dxa"/>
            <w:gridSpan w:val="9"/>
          </w:tcPr>
          <w:p w14:paraId="7123969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  <w:r w:rsidRPr="00C35B72">
              <w:rPr>
                <w:b/>
                <w:lang w:eastAsia="en-US"/>
              </w:rPr>
              <w:lastRenderedPageBreak/>
              <w:t>Unitatea VIII: 18 ore</w:t>
            </w:r>
          </w:p>
        </w:tc>
      </w:tr>
      <w:tr w:rsidR="00C35B72" w:rsidRPr="00C35B72" w14:paraId="2279ABFB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6A9973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134</w:t>
            </w:r>
          </w:p>
        </w:tc>
        <w:tc>
          <w:tcPr>
            <w:tcW w:w="2098" w:type="dxa"/>
            <w:vMerge w:val="restart"/>
          </w:tcPr>
          <w:p w14:paraId="131A747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  <w:vMerge w:val="restart"/>
          </w:tcPr>
          <w:p w14:paraId="78F3CE0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5.1. Perceperea normei drept standard al limbii și model de reglementare a activității verbal; </w:t>
            </w:r>
          </w:p>
          <w:p w14:paraId="3C32DA1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  <w:shd w:val="clear" w:color="auto" w:fill="auto"/>
          </w:tcPr>
          <w:p w14:paraId="05E5D3E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Stilurile funcționale ale limbii.</w:t>
            </w:r>
          </w:p>
        </w:tc>
        <w:tc>
          <w:tcPr>
            <w:tcW w:w="1701" w:type="dxa"/>
          </w:tcPr>
          <w:p w14:paraId="5CFF81E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126BF0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567C2A8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7478E1A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Elaborarea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tabelelor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sinoptice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pentru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identificarea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stilurilor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funcționale</w:t>
            </w:r>
            <w:proofErr w:type="spellEnd"/>
            <w:r w:rsidRPr="00C35B72">
              <w:rPr>
                <w:lang w:val="en-US" w:eastAsia="en-US"/>
              </w:rPr>
              <w:t xml:space="preserve">. </w:t>
            </w:r>
            <w:proofErr w:type="spellStart"/>
            <w:r w:rsidRPr="00C35B72">
              <w:rPr>
                <w:lang w:val="en-US" w:eastAsia="en-US"/>
              </w:rPr>
              <w:t>Redactarea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diferite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stiluri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funcționale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5C757E4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4D0959D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0C77548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135</w:t>
            </w:r>
          </w:p>
        </w:tc>
        <w:tc>
          <w:tcPr>
            <w:tcW w:w="2098" w:type="dxa"/>
            <w:vMerge/>
          </w:tcPr>
          <w:p w14:paraId="6EEB0E5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A93035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04F4F11D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Stilul oficial-administrativ.</w:t>
            </w:r>
          </w:p>
          <w:p w14:paraId="43D28F58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7FD20A71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37E78B56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48D9268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4DA6E88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173419D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CA0B3EF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108849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136</w:t>
            </w:r>
          </w:p>
        </w:tc>
        <w:tc>
          <w:tcPr>
            <w:tcW w:w="2098" w:type="dxa"/>
            <w:vMerge/>
          </w:tcPr>
          <w:p w14:paraId="0ED2BB6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56BC9D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532A0C46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Stilul științific.</w:t>
            </w:r>
          </w:p>
          <w:p w14:paraId="0F25BFDC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363E1A03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0778BCAF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3DEB460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05E9C30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73EB802A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56BA2604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C23A83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137</w:t>
            </w:r>
          </w:p>
        </w:tc>
        <w:tc>
          <w:tcPr>
            <w:tcW w:w="2098" w:type="dxa"/>
            <w:vMerge/>
          </w:tcPr>
          <w:p w14:paraId="6EF968B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1336F2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5D3B0A72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Stilul publicistic.</w:t>
            </w:r>
          </w:p>
          <w:p w14:paraId="3D0C9FF1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2860A2F0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E57A87B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23E7419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79CCF01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462363D8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CF1927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E514B68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138</w:t>
            </w:r>
          </w:p>
        </w:tc>
        <w:tc>
          <w:tcPr>
            <w:tcW w:w="2098" w:type="dxa"/>
            <w:vMerge/>
          </w:tcPr>
          <w:p w14:paraId="4FC6BA7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15EC070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1AD56571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Stilul beletristic (al literaturii artistice).</w:t>
            </w:r>
          </w:p>
        </w:tc>
        <w:tc>
          <w:tcPr>
            <w:tcW w:w="1701" w:type="dxa"/>
          </w:tcPr>
          <w:p w14:paraId="07A15CBF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46FC3CF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5EB7AD6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4784DE2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4F4C4B4C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9BD639B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A8D336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139-140</w:t>
            </w:r>
          </w:p>
        </w:tc>
        <w:tc>
          <w:tcPr>
            <w:tcW w:w="2098" w:type="dxa"/>
            <w:vMerge/>
          </w:tcPr>
          <w:p w14:paraId="35FAC60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08B9D7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3724841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Principiile punctuației: intonațional, </w:t>
            </w:r>
            <w:proofErr w:type="spellStart"/>
            <w:r w:rsidRPr="00C35B72">
              <w:rPr>
                <w:lang w:eastAsia="en-US"/>
              </w:rPr>
              <w:t>logico</w:t>
            </w:r>
            <w:proofErr w:type="spellEnd"/>
            <w:r w:rsidRPr="00C35B72">
              <w:rPr>
                <w:lang w:eastAsia="en-US"/>
              </w:rPr>
              <w:t xml:space="preserve">-semantic, formal-gramatical la nivelul propoziției. </w:t>
            </w:r>
            <w:proofErr w:type="spellStart"/>
            <w:r w:rsidRPr="00C35B72">
              <w:rPr>
                <w:lang w:eastAsia="en-US"/>
              </w:rPr>
              <w:t>Noţiuni</w:t>
            </w:r>
            <w:proofErr w:type="spellEnd"/>
            <w:r w:rsidRPr="00C35B72">
              <w:rPr>
                <w:lang w:eastAsia="en-US"/>
              </w:rPr>
              <w:t xml:space="preserve"> generale.</w:t>
            </w:r>
          </w:p>
        </w:tc>
        <w:tc>
          <w:tcPr>
            <w:tcW w:w="1701" w:type="dxa"/>
          </w:tcPr>
          <w:p w14:paraId="0EEB760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A1C2CC1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25EDE12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31E2499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Argumentarea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semnelor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punctuație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anumite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secvente</w:t>
            </w:r>
            <w:proofErr w:type="spellEnd"/>
            <w:r w:rsidRPr="00C35B72">
              <w:rPr>
                <w:lang w:val="en-US" w:eastAsia="en-US"/>
              </w:rPr>
              <w:t xml:space="preserve"> din </w:t>
            </w:r>
            <w:proofErr w:type="spellStart"/>
            <w:r w:rsidRPr="00C35B72">
              <w:rPr>
                <w:lang w:val="en-US" w:eastAsia="en-US"/>
              </w:rPr>
              <w:t>textele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studiate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512DEBD6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1C099F2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1A31C9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141</w:t>
            </w:r>
          </w:p>
        </w:tc>
        <w:tc>
          <w:tcPr>
            <w:tcW w:w="2098" w:type="dxa"/>
            <w:vMerge w:val="restart"/>
          </w:tcPr>
          <w:p w14:paraId="098D445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inter-</w:t>
            </w:r>
            <w:proofErr w:type="spellStart"/>
            <w:r w:rsidRPr="00C35B72">
              <w:rPr>
                <w:lang w:val="en-US" w:eastAsia="en-US"/>
              </w:rPr>
              <w:t>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gra-niță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  <w:p w14:paraId="0B83BC3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57D9229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4010B7B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161" w:type="dxa"/>
            <w:vMerge w:val="restart"/>
          </w:tcPr>
          <w:p w14:paraId="5C64146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3.1. Aplicarea diverselor strategii de lectură;</w:t>
            </w:r>
          </w:p>
          <w:p w14:paraId="066EE2F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6705349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4DBFFE3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educative și estetice a textului </w:t>
            </w:r>
          </w:p>
          <w:p w14:paraId="5988710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literar.</w:t>
            </w:r>
          </w:p>
        </w:tc>
        <w:tc>
          <w:tcPr>
            <w:tcW w:w="3118" w:type="dxa"/>
          </w:tcPr>
          <w:p w14:paraId="6263F1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Genul dramatic. Particularități. Specii.</w:t>
            </w:r>
          </w:p>
        </w:tc>
        <w:tc>
          <w:tcPr>
            <w:tcW w:w="1701" w:type="dxa"/>
          </w:tcPr>
          <w:p w14:paraId="2F4224C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789549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0A7FC39C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627FF077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Lucrări de portofoliu.</w:t>
            </w:r>
          </w:p>
        </w:tc>
        <w:tc>
          <w:tcPr>
            <w:tcW w:w="1417" w:type="dxa"/>
          </w:tcPr>
          <w:p w14:paraId="6138F94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3075DE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4DEC1B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142</w:t>
            </w:r>
          </w:p>
        </w:tc>
        <w:tc>
          <w:tcPr>
            <w:tcW w:w="2098" w:type="dxa"/>
            <w:vMerge/>
          </w:tcPr>
          <w:p w14:paraId="60BB4DE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161" w:type="dxa"/>
            <w:vMerge/>
          </w:tcPr>
          <w:p w14:paraId="0CA91D8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4EDF29E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Drama. </w:t>
            </w:r>
            <w:proofErr w:type="spellStart"/>
            <w:r w:rsidRPr="00C35B72">
              <w:rPr>
                <w:lang w:eastAsia="en-US"/>
              </w:rPr>
              <w:t>Compoziţia</w:t>
            </w:r>
            <w:proofErr w:type="spellEnd"/>
            <w:r w:rsidRPr="00C35B72">
              <w:rPr>
                <w:lang w:eastAsia="en-US"/>
              </w:rPr>
              <w:t xml:space="preserve"> textului dramatic: </w:t>
            </w:r>
            <w:proofErr w:type="spellStart"/>
            <w:r w:rsidRPr="00C35B72">
              <w:rPr>
                <w:lang w:eastAsia="en-US"/>
              </w:rPr>
              <w:t>acţiune</w:t>
            </w:r>
            <w:proofErr w:type="spellEnd"/>
            <w:r w:rsidRPr="00C35B72">
              <w:rPr>
                <w:lang w:eastAsia="en-US"/>
              </w:rPr>
              <w:t xml:space="preserve"> dramatică, conflict dramatic, didascalii.</w:t>
            </w:r>
          </w:p>
        </w:tc>
        <w:tc>
          <w:tcPr>
            <w:tcW w:w="1701" w:type="dxa"/>
            <w:vMerge w:val="restart"/>
          </w:tcPr>
          <w:p w14:paraId="6258271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bookmarkStart w:id="5" w:name="_Hlk81501651"/>
            <w:r w:rsidRPr="00C35B72">
              <w:rPr>
                <w:b/>
                <w:i/>
                <w:lang w:eastAsia="en-US"/>
              </w:rPr>
              <w:t>„Răzvan și Vidra” de Bogdan Petriceicu-</w:t>
            </w:r>
            <w:proofErr w:type="spellStart"/>
            <w:r w:rsidRPr="00C35B72">
              <w:rPr>
                <w:b/>
                <w:i/>
                <w:lang w:eastAsia="en-US"/>
              </w:rPr>
              <w:t>Hasdeu</w:t>
            </w:r>
            <w:bookmarkEnd w:id="5"/>
            <w:proofErr w:type="spellEnd"/>
          </w:p>
        </w:tc>
        <w:tc>
          <w:tcPr>
            <w:tcW w:w="567" w:type="dxa"/>
          </w:tcPr>
          <w:p w14:paraId="6ADF72F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94A6BF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71D7EE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Prezentarea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diferite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forme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grafice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termenilor</w:t>
            </w:r>
            <w:proofErr w:type="spellEnd"/>
            <w:r w:rsidRPr="00C35B72">
              <w:rPr>
                <w:lang w:val="en-US" w:eastAsia="en-US"/>
              </w:rPr>
              <w:t xml:space="preserve"> / </w:t>
            </w:r>
            <w:proofErr w:type="spellStart"/>
            <w:r w:rsidRPr="00C35B72">
              <w:rPr>
                <w:lang w:val="en-US" w:eastAsia="en-US"/>
              </w:rPr>
              <w:t>noțiunilor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219B6F3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A0D6B2C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2CA9A86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143</w:t>
            </w:r>
          </w:p>
        </w:tc>
        <w:tc>
          <w:tcPr>
            <w:tcW w:w="2098" w:type="dxa"/>
            <w:vMerge/>
          </w:tcPr>
          <w:p w14:paraId="03AF4B1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6DFB37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7EF5232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Structura textului dramatic poetic: cânturi.</w:t>
            </w:r>
          </w:p>
        </w:tc>
        <w:tc>
          <w:tcPr>
            <w:tcW w:w="1701" w:type="dxa"/>
            <w:vMerge/>
          </w:tcPr>
          <w:p w14:paraId="1D52E5F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04DEBC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185A4AF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AF9D4B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asupra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lecturilor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D636B05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4A2FAD8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FD52DF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144</w:t>
            </w:r>
          </w:p>
        </w:tc>
        <w:tc>
          <w:tcPr>
            <w:tcW w:w="2098" w:type="dxa"/>
            <w:vMerge/>
          </w:tcPr>
          <w:p w14:paraId="1051DC7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2F83726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60C7F96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Personajele dramei. Modalități de caracterizare.</w:t>
            </w:r>
          </w:p>
        </w:tc>
        <w:tc>
          <w:tcPr>
            <w:tcW w:w="1701" w:type="dxa"/>
            <w:vMerge/>
          </w:tcPr>
          <w:p w14:paraId="72B8FD6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3DDD34D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6A41551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76AB25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Compunere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caracterizare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348A307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8918A01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B7DE5E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145-146</w:t>
            </w:r>
          </w:p>
        </w:tc>
        <w:tc>
          <w:tcPr>
            <w:tcW w:w="2098" w:type="dxa"/>
            <w:vMerge/>
          </w:tcPr>
          <w:p w14:paraId="37E9603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0F1D695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765EE10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iCs/>
                <w:lang w:eastAsia="en-US"/>
              </w:rPr>
              <w:t>Atelier de discuție:</w:t>
            </w:r>
            <w:r w:rsidRPr="00C35B72">
              <w:rPr>
                <w:lang w:eastAsia="en-US"/>
              </w:rPr>
              <w:t xml:space="preserve"> </w:t>
            </w:r>
            <w:r w:rsidRPr="00C35B72">
              <w:rPr>
                <w:i/>
                <w:lang w:eastAsia="en-US"/>
              </w:rPr>
              <w:t>B. P.-</w:t>
            </w:r>
            <w:proofErr w:type="spellStart"/>
            <w:r w:rsidRPr="00C35B72">
              <w:rPr>
                <w:i/>
                <w:lang w:eastAsia="en-US"/>
              </w:rPr>
              <w:t>Hasdeu</w:t>
            </w:r>
            <w:proofErr w:type="spellEnd"/>
            <w:r w:rsidRPr="00C35B72">
              <w:rPr>
                <w:i/>
                <w:lang w:eastAsia="en-US"/>
              </w:rPr>
              <w:t xml:space="preserve"> – personalitate notorie a literaturii române, model de om de cultură.</w:t>
            </w:r>
          </w:p>
        </w:tc>
        <w:tc>
          <w:tcPr>
            <w:tcW w:w="1701" w:type="dxa"/>
          </w:tcPr>
          <w:p w14:paraId="30EBD31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20EC5E4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6BCAAB2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9158DA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Discuţii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grup</w:t>
            </w:r>
            <w:proofErr w:type="spellEnd"/>
            <w:r w:rsidRPr="00C35B72">
              <w:rPr>
                <w:lang w:val="en-US" w:eastAsia="en-US"/>
              </w:rPr>
              <w:t>, Brainstorming-</w:t>
            </w:r>
            <w:proofErr w:type="spellStart"/>
            <w:r w:rsidRPr="00C35B72">
              <w:rPr>
                <w:lang w:val="en-US" w:eastAsia="en-US"/>
              </w:rPr>
              <w:t>ul</w:t>
            </w:r>
            <w:proofErr w:type="spellEnd"/>
            <w:r w:rsidRPr="00C35B72">
              <w:rPr>
                <w:lang w:val="en-US" w:eastAsia="en-US"/>
              </w:rPr>
              <w:t xml:space="preserve">. </w:t>
            </w:r>
            <w:proofErr w:type="spellStart"/>
            <w:r w:rsidRPr="00C35B72">
              <w:rPr>
                <w:lang w:val="en-US" w:eastAsia="en-US"/>
              </w:rPr>
              <w:t>Prezentarea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argumentată</w:t>
            </w:r>
            <w:proofErr w:type="spellEnd"/>
            <w:r w:rsidRPr="00C35B72">
              <w:rPr>
                <w:lang w:val="en-US" w:eastAsia="en-US"/>
              </w:rPr>
              <w:t xml:space="preserve">. </w:t>
            </w:r>
            <w:proofErr w:type="spellStart"/>
            <w:r w:rsidRPr="00C35B72">
              <w:rPr>
                <w:lang w:val="en-US" w:eastAsia="en-US"/>
              </w:rPr>
              <w:t>Prezentarea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2AE905D5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29ECF96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1268291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147-148</w:t>
            </w:r>
          </w:p>
        </w:tc>
        <w:tc>
          <w:tcPr>
            <w:tcW w:w="2098" w:type="dxa"/>
          </w:tcPr>
          <w:p w14:paraId="40FD6AA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6. </w:t>
            </w:r>
            <w:proofErr w:type="spellStart"/>
            <w:r w:rsidRPr="00C35B72">
              <w:rPr>
                <w:lang w:val="en-US" w:eastAsia="en-US"/>
              </w:rPr>
              <w:t>Valorificarea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experiențelor</w:t>
            </w:r>
            <w:proofErr w:type="spellEnd"/>
            <w:r w:rsidRPr="00C35B72">
              <w:rPr>
                <w:lang w:val="en-US" w:eastAsia="en-US"/>
              </w:rPr>
              <w:t xml:space="preserve"> ling-</w:t>
            </w:r>
            <w:proofErr w:type="spellStart"/>
            <w:r w:rsidRPr="00C35B72">
              <w:rPr>
                <w:lang w:val="en-US" w:eastAsia="en-US"/>
              </w:rPr>
              <w:t>vistice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lectură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vederea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dezvol-tării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parcursul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vieții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lastRenderedPageBreak/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interes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axiologic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estetic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2161" w:type="dxa"/>
          </w:tcPr>
          <w:p w14:paraId="54F1D9A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6.1. Aplicarea experiențelor literare în diferite circumstanțe ale comunicării orale și scrise.</w:t>
            </w:r>
          </w:p>
        </w:tc>
        <w:tc>
          <w:tcPr>
            <w:tcW w:w="3118" w:type="dxa"/>
            <w:shd w:val="clear" w:color="auto" w:fill="auto"/>
          </w:tcPr>
          <w:p w14:paraId="5D375945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C35B72">
              <w:rPr>
                <w:b/>
                <w:bCs/>
                <w:lang w:eastAsia="en-US"/>
              </w:rPr>
              <w:t xml:space="preserve">Experiențe lingvistice și de lectură: dimensiune inter/ </w:t>
            </w:r>
            <w:proofErr w:type="spellStart"/>
            <w:r w:rsidRPr="00C35B72">
              <w:rPr>
                <w:b/>
                <w:bCs/>
                <w:lang w:eastAsia="en-US"/>
              </w:rPr>
              <w:t>pluri</w:t>
            </w:r>
            <w:proofErr w:type="spellEnd"/>
            <w:r w:rsidRPr="00C35B72">
              <w:rPr>
                <w:b/>
                <w:bCs/>
                <w:lang w:eastAsia="en-US"/>
              </w:rPr>
              <w:t xml:space="preserve">/ </w:t>
            </w:r>
            <w:proofErr w:type="spellStart"/>
            <w:r w:rsidRPr="00C35B72">
              <w:rPr>
                <w:b/>
                <w:bCs/>
                <w:lang w:eastAsia="en-US"/>
              </w:rPr>
              <w:t>trandisciplinară</w:t>
            </w:r>
            <w:proofErr w:type="spellEnd"/>
            <w:r w:rsidRPr="00C35B72">
              <w:rPr>
                <w:b/>
                <w:bCs/>
                <w:lang w:eastAsia="en-US"/>
              </w:rPr>
              <w:t>.</w:t>
            </w:r>
          </w:p>
          <w:p w14:paraId="2F688D1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Textul dramatic </w:t>
            </w:r>
            <w:proofErr w:type="spellStart"/>
            <w:r w:rsidRPr="00C35B72">
              <w:rPr>
                <w:lang w:eastAsia="en-US"/>
              </w:rPr>
              <w:t>şi</w:t>
            </w:r>
            <w:proofErr w:type="spellEnd"/>
            <w:r w:rsidRPr="00C35B72">
              <w:rPr>
                <w:lang w:eastAsia="en-US"/>
              </w:rPr>
              <w:t xml:space="preserve"> arta spectacolului.</w:t>
            </w:r>
          </w:p>
          <w:p w14:paraId="58F9DA8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0441AD8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6AB2C98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4FDABC8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57F63C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Montarea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minispectacol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baza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scenariului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5324AABB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val="en-US" w:eastAsia="en-US"/>
              </w:rPr>
            </w:pPr>
          </w:p>
          <w:p w14:paraId="40B69A0E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val="en-US" w:eastAsia="en-US"/>
              </w:rPr>
            </w:pPr>
          </w:p>
          <w:p w14:paraId="3840E7EC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val="en-US" w:eastAsia="en-US"/>
              </w:rPr>
            </w:pPr>
          </w:p>
        </w:tc>
        <w:tc>
          <w:tcPr>
            <w:tcW w:w="1417" w:type="dxa"/>
          </w:tcPr>
          <w:p w14:paraId="2D0E2499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50F1BB0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718E645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149-150</w:t>
            </w:r>
          </w:p>
        </w:tc>
        <w:tc>
          <w:tcPr>
            <w:tcW w:w="2098" w:type="dxa"/>
          </w:tcPr>
          <w:p w14:paraId="7EAC35F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2. </w:t>
            </w:r>
            <w:proofErr w:type="spellStart"/>
            <w:r w:rsidRPr="00C35B72">
              <w:rPr>
                <w:lang w:val="en-US" w:eastAsia="en-US"/>
              </w:rPr>
              <w:t>Racordarea</w:t>
            </w:r>
            <w:proofErr w:type="spellEnd"/>
            <w:r w:rsidRPr="00C35B72">
              <w:rPr>
                <w:lang w:val="en-US" w:eastAsia="en-US"/>
              </w:rPr>
              <w:t xml:space="preserve"> dis-</w:t>
            </w:r>
            <w:proofErr w:type="spellStart"/>
            <w:r w:rsidRPr="00C35B72">
              <w:rPr>
                <w:lang w:val="en-US" w:eastAsia="en-US"/>
              </w:rPr>
              <w:t>cursului</w:t>
            </w:r>
            <w:proofErr w:type="spellEnd"/>
            <w:r w:rsidRPr="00C35B72">
              <w:rPr>
                <w:lang w:val="en-US" w:eastAsia="en-US"/>
              </w:rPr>
              <w:t xml:space="preserve"> la diverse </w:t>
            </w:r>
            <w:proofErr w:type="spellStart"/>
            <w:r w:rsidRPr="00C35B72">
              <w:rPr>
                <w:lang w:val="en-US" w:eastAsia="en-US"/>
              </w:rPr>
              <w:t>situații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comuni</w:t>
            </w:r>
            <w:proofErr w:type="spellEnd"/>
            <w:r w:rsidRPr="00C35B72">
              <w:rPr>
                <w:lang w:val="en-US" w:eastAsia="en-US"/>
              </w:rPr>
              <w:t xml:space="preserve">-care </w:t>
            </w:r>
            <w:proofErr w:type="spellStart"/>
            <w:r w:rsidRPr="00C35B72">
              <w:rPr>
                <w:lang w:val="en-US" w:eastAsia="en-US"/>
              </w:rPr>
              <w:t>personală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publică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dovedind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atitudine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constructivă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bunăvoință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2F9E64C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6A8BD98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6. Valorificarea experiențelor ling-</w:t>
            </w:r>
            <w:proofErr w:type="spellStart"/>
            <w:r w:rsidRPr="00C35B72">
              <w:rPr>
                <w:lang w:eastAsia="en-US"/>
              </w:rPr>
              <w:t>vistice</w:t>
            </w:r>
            <w:proofErr w:type="spellEnd"/>
            <w:r w:rsidRPr="00C35B72">
              <w:rPr>
                <w:lang w:eastAsia="en-US"/>
              </w:rPr>
              <w:t xml:space="preserve"> și de lectură în vederea </w:t>
            </w:r>
            <w:proofErr w:type="spellStart"/>
            <w:r w:rsidRPr="00C35B72">
              <w:rPr>
                <w:lang w:eastAsia="en-US"/>
              </w:rPr>
              <w:t>dezvol</w:t>
            </w:r>
            <w:proofErr w:type="spellEnd"/>
            <w:r w:rsidRPr="00C35B72">
              <w:rPr>
                <w:lang w:eastAsia="en-US"/>
              </w:rPr>
              <w:t>-tării personale pe parcursul vieții, demonstrând interes axiologic și estetic.</w:t>
            </w:r>
          </w:p>
        </w:tc>
        <w:tc>
          <w:tcPr>
            <w:tcW w:w="2161" w:type="dxa"/>
          </w:tcPr>
          <w:p w14:paraId="1224668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2.3. </w:t>
            </w:r>
            <w:proofErr w:type="spellStart"/>
            <w:r w:rsidRPr="00C35B72">
              <w:rPr>
                <w:lang w:eastAsia="en-US"/>
              </w:rPr>
              <w:t>Susţinerea</w:t>
            </w:r>
            <w:proofErr w:type="spellEnd"/>
            <w:r w:rsidRPr="00C35B72">
              <w:rPr>
                <w:lang w:eastAsia="en-US"/>
              </w:rPr>
              <w:t xml:space="preserve"> unei prezentări </w:t>
            </w:r>
            <w:proofErr w:type="spellStart"/>
            <w:r w:rsidRPr="00C35B72">
              <w:rPr>
                <w:lang w:eastAsia="en-US"/>
              </w:rPr>
              <w:t>multimodale</w:t>
            </w:r>
            <w:proofErr w:type="spellEnd"/>
            <w:r w:rsidRPr="00C35B72">
              <w:rPr>
                <w:lang w:eastAsia="en-US"/>
              </w:rPr>
              <w:t xml:space="preserve"> în </w:t>
            </w:r>
            <w:proofErr w:type="spellStart"/>
            <w:r w:rsidRPr="00C35B72">
              <w:rPr>
                <w:lang w:eastAsia="en-US"/>
              </w:rPr>
              <w:t>faţa</w:t>
            </w:r>
            <w:proofErr w:type="spellEnd"/>
            <w:r w:rsidRPr="00C35B72">
              <w:rPr>
                <w:lang w:eastAsia="en-US"/>
              </w:rPr>
              <w:t xml:space="preserve"> unui public.</w:t>
            </w:r>
          </w:p>
          <w:p w14:paraId="197E577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1EEEEEF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F53299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46E685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5AA64C3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38C7B08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6.1. Aplicarea experiențelor literare în diferite circumstanțe ale comunicării orale și scrise.</w:t>
            </w:r>
          </w:p>
          <w:p w14:paraId="5FCCFCB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5608F7F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311D8AA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555C42C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>Probă de evaluare sumativă mixtă: PPT.</w:t>
            </w:r>
          </w:p>
        </w:tc>
        <w:tc>
          <w:tcPr>
            <w:tcW w:w="1701" w:type="dxa"/>
          </w:tcPr>
          <w:p w14:paraId="4F7A31D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1DD700B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5C44214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3CBCCF9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Prezentare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multimodală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273F1C7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2A08DF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FA5F1D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151</w:t>
            </w:r>
          </w:p>
        </w:tc>
        <w:tc>
          <w:tcPr>
            <w:tcW w:w="2098" w:type="dxa"/>
          </w:tcPr>
          <w:p w14:paraId="2C3BF38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</w:tcPr>
          <w:p w14:paraId="12FAC99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5.1. Perceperea normei drept standard al limbii și model de reglementare a activității verbal.</w:t>
            </w:r>
          </w:p>
          <w:p w14:paraId="3A14017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5.2. Rezolvarea cazurilor dificile de ortografiere.</w:t>
            </w:r>
          </w:p>
          <w:p w14:paraId="2C881B4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</w:tcPr>
          <w:p w14:paraId="7C8A3FD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Analiza probei de evaluare.</w:t>
            </w:r>
          </w:p>
        </w:tc>
        <w:tc>
          <w:tcPr>
            <w:tcW w:w="1701" w:type="dxa"/>
          </w:tcPr>
          <w:p w14:paraId="5EC0E46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9079C5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405635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7DBFC64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125B5C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5EBB916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5CC5C46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2A0D89A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4668F6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D98440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577743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Exerciții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cultivare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32B19B53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FF36461" w14:textId="77777777" w:rsidTr="00486058">
        <w:trPr>
          <w:gridAfter w:val="2"/>
          <w:wAfter w:w="4338" w:type="dxa"/>
        </w:trPr>
        <w:tc>
          <w:tcPr>
            <w:tcW w:w="15417" w:type="dxa"/>
            <w:gridSpan w:val="9"/>
          </w:tcPr>
          <w:p w14:paraId="44738CF5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  <w:r w:rsidRPr="00C35B72">
              <w:rPr>
                <w:b/>
                <w:lang w:eastAsia="en-US"/>
              </w:rPr>
              <w:t>Unitatea IX: 19 ore</w:t>
            </w:r>
          </w:p>
        </w:tc>
      </w:tr>
      <w:tr w:rsidR="00C35B72" w:rsidRPr="00C35B72" w14:paraId="67A8DBCB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75E9AC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152</w:t>
            </w:r>
          </w:p>
        </w:tc>
        <w:tc>
          <w:tcPr>
            <w:tcW w:w="2098" w:type="dxa"/>
            <w:vMerge w:val="restart"/>
          </w:tcPr>
          <w:p w14:paraId="6363BCD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lastRenderedPageBreak/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  <w:p w14:paraId="044FB4E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00DC025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1352D08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 w:val="restart"/>
          </w:tcPr>
          <w:p w14:paraId="6B1757E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3.1. Aplicarea diverselor strategii de lectură;</w:t>
            </w:r>
          </w:p>
          <w:p w14:paraId="79937A5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specie a textului literar;</w:t>
            </w:r>
          </w:p>
          <w:p w14:paraId="29C8456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3.4. Utilizarea noțiunilor de teorie literară la analiza textului literar;</w:t>
            </w:r>
          </w:p>
          <w:p w14:paraId="031A468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3.5. Comentarea elementelor </w:t>
            </w:r>
          </w:p>
          <w:p w14:paraId="2210439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lexicale, stilistice și semiotice din texte literare și de </w:t>
            </w:r>
          </w:p>
          <w:p w14:paraId="64FCF70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graniță;</w:t>
            </w:r>
          </w:p>
          <w:p w14:paraId="579EBBB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3.6. Explicarea funcției cognitive, educative și estetice a textului </w:t>
            </w:r>
          </w:p>
          <w:p w14:paraId="7F9416F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literar.</w:t>
            </w:r>
          </w:p>
        </w:tc>
        <w:tc>
          <w:tcPr>
            <w:tcW w:w="3118" w:type="dxa"/>
          </w:tcPr>
          <w:p w14:paraId="6F4230D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Comedia. Particularități. </w:t>
            </w:r>
            <w:proofErr w:type="spellStart"/>
            <w:r w:rsidRPr="00C35B72">
              <w:rPr>
                <w:lang w:eastAsia="en-US"/>
              </w:rPr>
              <w:t>Compoziţia</w:t>
            </w:r>
            <w:proofErr w:type="spellEnd"/>
            <w:r w:rsidRPr="00C35B72">
              <w:rPr>
                <w:lang w:eastAsia="en-US"/>
              </w:rPr>
              <w:t xml:space="preserve"> comediei: </w:t>
            </w:r>
            <w:proofErr w:type="spellStart"/>
            <w:r w:rsidRPr="00C35B72">
              <w:rPr>
                <w:lang w:eastAsia="en-US"/>
              </w:rPr>
              <w:t>acţiune</w:t>
            </w:r>
            <w:proofErr w:type="spellEnd"/>
            <w:r w:rsidRPr="00C35B72">
              <w:rPr>
                <w:lang w:eastAsia="en-US"/>
              </w:rPr>
              <w:t xml:space="preserve"> </w:t>
            </w:r>
            <w:r w:rsidRPr="00C35B72">
              <w:rPr>
                <w:lang w:eastAsia="en-US"/>
              </w:rPr>
              <w:lastRenderedPageBreak/>
              <w:t>dramatică, conflict dramatic, didascalii.</w:t>
            </w:r>
          </w:p>
        </w:tc>
        <w:tc>
          <w:tcPr>
            <w:tcW w:w="1701" w:type="dxa"/>
            <w:vMerge w:val="restart"/>
          </w:tcPr>
          <w:p w14:paraId="59586E9D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  <w:r w:rsidRPr="00C35B72">
              <w:rPr>
                <w:b/>
                <w:i/>
                <w:lang w:eastAsia="en-US"/>
              </w:rPr>
              <w:lastRenderedPageBreak/>
              <w:t>„O scrisoare pierdută”</w:t>
            </w:r>
            <w:r w:rsidRPr="00C35B72">
              <w:rPr>
                <w:b/>
                <w:lang w:eastAsia="en-US"/>
              </w:rPr>
              <w:t xml:space="preserve"> </w:t>
            </w:r>
            <w:r w:rsidRPr="00C35B72">
              <w:rPr>
                <w:b/>
                <w:i/>
                <w:iCs/>
                <w:lang w:eastAsia="en-US"/>
              </w:rPr>
              <w:t xml:space="preserve">de </w:t>
            </w:r>
            <w:r w:rsidRPr="00C35B72">
              <w:rPr>
                <w:b/>
                <w:i/>
                <w:iCs/>
                <w:lang w:eastAsia="en-US"/>
              </w:rPr>
              <w:lastRenderedPageBreak/>
              <w:t>Ion Luca Caragiale</w:t>
            </w:r>
          </w:p>
          <w:p w14:paraId="30985407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5EDC65F6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48406AE7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6A520645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67C7638D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6742F3EF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0E94FE41" w14:textId="77777777" w:rsidR="00C35B72" w:rsidRPr="00C35B72" w:rsidRDefault="00C35B72" w:rsidP="00502330">
            <w:pPr>
              <w:contextualSpacing/>
              <w:jc w:val="both"/>
              <w:rPr>
                <w:b/>
                <w:i/>
                <w:iCs/>
                <w:lang w:eastAsia="en-US"/>
              </w:rPr>
            </w:pPr>
          </w:p>
          <w:p w14:paraId="04EAC2B5" w14:textId="77777777" w:rsidR="00C35B72" w:rsidRPr="00C35B72" w:rsidRDefault="00C35B72" w:rsidP="00502330">
            <w:pPr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567" w:type="dxa"/>
          </w:tcPr>
          <w:p w14:paraId="3D3C4AFB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D1565F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48F6567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Fișă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lectură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2D606FAC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933B4F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404F16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153</w:t>
            </w:r>
          </w:p>
        </w:tc>
        <w:tc>
          <w:tcPr>
            <w:tcW w:w="2098" w:type="dxa"/>
            <w:vMerge/>
          </w:tcPr>
          <w:p w14:paraId="5CAEFE5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4061748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75C13098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Structura textului dramatic în acte, scene.</w:t>
            </w:r>
          </w:p>
        </w:tc>
        <w:tc>
          <w:tcPr>
            <w:tcW w:w="1701" w:type="dxa"/>
            <w:vMerge/>
          </w:tcPr>
          <w:p w14:paraId="0F721C3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7B18A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6128A65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6F82F71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Structurarea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informației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E4E9EE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3213B1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FB1B9B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154</w:t>
            </w:r>
          </w:p>
        </w:tc>
        <w:tc>
          <w:tcPr>
            <w:tcW w:w="2098" w:type="dxa"/>
            <w:vMerge/>
          </w:tcPr>
          <w:p w14:paraId="702EDA5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507AA67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0C5167C5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Itinerarul lexematic al comediei.</w:t>
            </w:r>
          </w:p>
        </w:tc>
        <w:tc>
          <w:tcPr>
            <w:tcW w:w="1701" w:type="dxa"/>
            <w:vMerge/>
          </w:tcPr>
          <w:p w14:paraId="2A06B50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5E5C8E4F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1FCC5DB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E3325D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Comentariul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expresivității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unui</w:t>
            </w:r>
            <w:proofErr w:type="spellEnd"/>
            <w:r w:rsidRPr="00C35B72">
              <w:rPr>
                <w:lang w:val="en-US" w:eastAsia="en-US"/>
              </w:rPr>
              <w:t xml:space="preserve"> text.</w:t>
            </w:r>
          </w:p>
        </w:tc>
        <w:tc>
          <w:tcPr>
            <w:tcW w:w="1417" w:type="dxa"/>
          </w:tcPr>
          <w:p w14:paraId="0B3FA172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181D33C8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CE5201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155</w:t>
            </w:r>
          </w:p>
        </w:tc>
        <w:tc>
          <w:tcPr>
            <w:tcW w:w="2098" w:type="dxa"/>
            <w:vMerge/>
          </w:tcPr>
          <w:p w14:paraId="0D0E30A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46C9B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05A3F4B5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Varietatea tipurilor umane din comedie.</w:t>
            </w:r>
          </w:p>
        </w:tc>
        <w:tc>
          <w:tcPr>
            <w:tcW w:w="1701" w:type="dxa"/>
            <w:vMerge/>
          </w:tcPr>
          <w:p w14:paraId="7DEF76A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6A6E52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BB16A3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5044E5D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Compunere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caracterizare</w:t>
            </w:r>
            <w:proofErr w:type="spellEnd"/>
            <w:r w:rsidRPr="00C35B72">
              <w:rPr>
                <w:lang w:val="en-US" w:eastAsia="en-US"/>
              </w:rPr>
              <w:t xml:space="preserve"> a </w:t>
            </w:r>
            <w:proofErr w:type="spellStart"/>
            <w:r w:rsidRPr="00C35B72">
              <w:rPr>
                <w:lang w:val="en-US" w:eastAsia="en-US"/>
              </w:rPr>
              <w:t>personajului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7E337BB1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F0FB15F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3584A83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156</w:t>
            </w:r>
          </w:p>
        </w:tc>
        <w:tc>
          <w:tcPr>
            <w:tcW w:w="2098" w:type="dxa"/>
            <w:vMerge/>
          </w:tcPr>
          <w:p w14:paraId="5D2F48A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7A03DA7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00E08A88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Sursele comicului. Semnificația numelor proprii. </w:t>
            </w:r>
          </w:p>
        </w:tc>
        <w:tc>
          <w:tcPr>
            <w:tcW w:w="1701" w:type="dxa"/>
            <w:vMerge/>
          </w:tcPr>
          <w:p w14:paraId="412F369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B4DCE4B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02EFE239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47C6696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21C6F70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Agendă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lectură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  <w:p w14:paraId="68FEB6A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Lucrări de portofoliu.</w:t>
            </w:r>
          </w:p>
        </w:tc>
        <w:tc>
          <w:tcPr>
            <w:tcW w:w="1417" w:type="dxa"/>
          </w:tcPr>
          <w:p w14:paraId="0EB13374" w14:textId="77777777" w:rsidR="00C35B72" w:rsidRPr="00C35B72" w:rsidRDefault="00C35B72" w:rsidP="00502330">
            <w:pPr>
              <w:contextualSpacing/>
              <w:jc w:val="both"/>
              <w:rPr>
                <w:i/>
                <w:iCs/>
                <w:sz w:val="16"/>
                <w:szCs w:val="16"/>
                <w:lang w:eastAsia="en-US"/>
              </w:rPr>
            </w:pPr>
          </w:p>
        </w:tc>
      </w:tr>
      <w:tr w:rsidR="00C35B72" w:rsidRPr="00C35B72" w14:paraId="2478DD46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5814673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157</w:t>
            </w:r>
          </w:p>
        </w:tc>
        <w:tc>
          <w:tcPr>
            <w:tcW w:w="2098" w:type="dxa"/>
            <w:vMerge/>
          </w:tcPr>
          <w:p w14:paraId="21C9BEA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53A382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42DFC6E7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Timp și spațiu în comedie.</w:t>
            </w:r>
          </w:p>
        </w:tc>
        <w:tc>
          <w:tcPr>
            <w:tcW w:w="1701" w:type="dxa"/>
            <w:vMerge/>
          </w:tcPr>
          <w:p w14:paraId="1DDE605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7239E75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2C82E41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  <w:p w14:paraId="347439D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69DCBD6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545A3A3B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D8527C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BCD993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158</w:t>
            </w:r>
          </w:p>
        </w:tc>
        <w:tc>
          <w:tcPr>
            <w:tcW w:w="2098" w:type="dxa"/>
            <w:vMerge/>
          </w:tcPr>
          <w:p w14:paraId="297C14E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183A725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1540D1E4" w14:textId="77777777" w:rsidR="00C35B72" w:rsidRPr="00C35B72" w:rsidRDefault="00C35B72" w:rsidP="00502330">
            <w:pPr>
              <w:jc w:val="both"/>
              <w:rPr>
                <w:lang w:eastAsia="en-US"/>
              </w:rPr>
            </w:pPr>
            <w:r w:rsidRPr="00C35B72">
              <w:rPr>
                <w:b/>
                <w:bCs/>
                <w:lang w:eastAsia="en-US"/>
              </w:rPr>
              <w:t>Atelier de lectură:</w:t>
            </w:r>
            <w:r w:rsidRPr="00C35B72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C35B72">
              <w:rPr>
                <w:lang w:eastAsia="en-US"/>
              </w:rPr>
              <w:t>Elemente ale tragicului în drama modernă.</w:t>
            </w:r>
          </w:p>
        </w:tc>
        <w:tc>
          <w:tcPr>
            <w:tcW w:w="1701" w:type="dxa"/>
            <w:vMerge w:val="restart"/>
          </w:tcPr>
          <w:p w14:paraId="72C0D55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bCs/>
                <w:i/>
                <w:iCs/>
                <w:lang w:eastAsia="en-US"/>
              </w:rPr>
              <w:t xml:space="preserve">„Cvartet pentru o voce și toate cuvintele” de </w:t>
            </w:r>
            <w:r w:rsidRPr="00C35B72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r w:rsidRPr="00C35B72">
              <w:rPr>
                <w:b/>
                <w:bCs/>
                <w:i/>
                <w:iCs/>
                <w:lang w:eastAsia="en-US"/>
              </w:rPr>
              <w:t xml:space="preserve">Maria </w:t>
            </w:r>
            <w:proofErr w:type="spellStart"/>
            <w:r w:rsidRPr="00C35B72">
              <w:rPr>
                <w:b/>
                <w:bCs/>
                <w:i/>
                <w:iCs/>
                <w:lang w:eastAsia="en-US"/>
              </w:rPr>
              <w:t>Șleahtițchi</w:t>
            </w:r>
            <w:proofErr w:type="spellEnd"/>
            <w:r w:rsidRPr="00C35B72">
              <w:rPr>
                <w:b/>
                <w:bCs/>
                <w:i/>
                <w:iCs/>
                <w:lang w:eastAsia="en-US"/>
              </w:rPr>
              <w:t>, Nicolae Leahu</w:t>
            </w:r>
          </w:p>
        </w:tc>
        <w:tc>
          <w:tcPr>
            <w:tcW w:w="567" w:type="dxa"/>
          </w:tcPr>
          <w:p w14:paraId="6AC56FA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  <w:p w14:paraId="335A307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+1</w:t>
            </w:r>
          </w:p>
        </w:tc>
        <w:tc>
          <w:tcPr>
            <w:tcW w:w="1134" w:type="dxa"/>
          </w:tcPr>
          <w:p w14:paraId="26021F5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3A7A46B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7FF6E391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09B8E55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85347DF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159</w:t>
            </w:r>
          </w:p>
        </w:tc>
        <w:tc>
          <w:tcPr>
            <w:tcW w:w="2098" w:type="dxa"/>
          </w:tcPr>
          <w:p w14:paraId="6DF8FC4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val="en-US" w:eastAsia="en-US"/>
              </w:rPr>
              <w:t xml:space="preserve">4. </w:t>
            </w:r>
            <w:proofErr w:type="spellStart"/>
            <w:r w:rsidRPr="00C35B72">
              <w:rPr>
                <w:lang w:val="en-US" w:eastAsia="en-US"/>
              </w:rPr>
              <w:t>Producerea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diferit</w:t>
            </w:r>
            <w:proofErr w:type="spellEnd"/>
            <w:r w:rsidRPr="00C35B72">
              <w:rPr>
                <w:lang w:val="en-US" w:eastAsia="en-US"/>
              </w:rPr>
              <w:t xml:space="preserve"> tip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suporturi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variate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manifestând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comportament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autonom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originalitate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</w:tcPr>
          <w:p w14:paraId="03F3B1A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4.1. Scrierea textelor metaliterare, reflexive, imaginative  în bază de algoritmi și scheme.</w:t>
            </w:r>
          </w:p>
        </w:tc>
        <w:tc>
          <w:tcPr>
            <w:tcW w:w="3118" w:type="dxa"/>
            <w:shd w:val="clear" w:color="auto" w:fill="auto"/>
          </w:tcPr>
          <w:p w14:paraId="36F1FBA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Scriere metaliterară. Comentarea unui fragment de text dramatic.</w:t>
            </w:r>
          </w:p>
        </w:tc>
        <w:tc>
          <w:tcPr>
            <w:tcW w:w="1701" w:type="dxa"/>
            <w:vMerge/>
          </w:tcPr>
          <w:p w14:paraId="7C4FF5C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295CC4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67C9D38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44C4837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Producerea textelor metaliterare</w:t>
            </w:r>
          </w:p>
          <w:p w14:paraId="41F42028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Comentarea unui fragment de text dramatic.</w:t>
            </w:r>
          </w:p>
        </w:tc>
        <w:tc>
          <w:tcPr>
            <w:tcW w:w="1417" w:type="dxa"/>
          </w:tcPr>
          <w:p w14:paraId="4D8273A6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2B377D4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AB0235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160-161</w:t>
            </w:r>
          </w:p>
        </w:tc>
        <w:tc>
          <w:tcPr>
            <w:tcW w:w="2098" w:type="dxa"/>
            <w:vMerge w:val="restart"/>
          </w:tcPr>
          <w:p w14:paraId="224910A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val="en-US" w:eastAsia="en-US"/>
              </w:rPr>
              <w:t xml:space="preserve">2. </w:t>
            </w:r>
            <w:proofErr w:type="spellStart"/>
            <w:r w:rsidRPr="00C35B72">
              <w:rPr>
                <w:lang w:val="en-US" w:eastAsia="en-US"/>
              </w:rPr>
              <w:t>Racordarea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discursului</w:t>
            </w:r>
            <w:proofErr w:type="spellEnd"/>
            <w:r w:rsidRPr="00C35B72">
              <w:rPr>
                <w:lang w:val="en-US" w:eastAsia="en-US"/>
              </w:rPr>
              <w:t xml:space="preserve"> la diverse </w:t>
            </w:r>
            <w:proofErr w:type="spellStart"/>
            <w:r w:rsidRPr="00C35B72">
              <w:rPr>
                <w:lang w:val="en-US" w:eastAsia="en-US"/>
              </w:rPr>
              <w:t>situații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comunicare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publică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dovedind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atitudine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r w:rsidRPr="00C35B72">
              <w:rPr>
                <w:lang w:val="en-US" w:eastAsia="en-US"/>
              </w:rPr>
              <w:lastRenderedPageBreak/>
              <w:t xml:space="preserve">constructive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bunăvoință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2161" w:type="dxa"/>
            <w:vMerge w:val="restart"/>
          </w:tcPr>
          <w:p w14:paraId="6811CD0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>2.1. Elaborarea unei comunicări orale pe o temă dată;</w:t>
            </w:r>
          </w:p>
          <w:p w14:paraId="0DF2B1D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2.2. Realizarea unei dezbateri pe o temă de interes general;</w:t>
            </w:r>
          </w:p>
          <w:p w14:paraId="329DAFC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2.3. </w:t>
            </w:r>
            <w:proofErr w:type="spellStart"/>
            <w:r w:rsidRPr="00C35B72">
              <w:rPr>
                <w:lang w:eastAsia="en-US"/>
              </w:rPr>
              <w:t>Susţinerea</w:t>
            </w:r>
            <w:proofErr w:type="spellEnd"/>
            <w:r w:rsidRPr="00C35B72">
              <w:rPr>
                <w:lang w:eastAsia="en-US"/>
              </w:rPr>
              <w:t xml:space="preserve"> unei prezentări </w:t>
            </w:r>
            <w:proofErr w:type="spellStart"/>
            <w:r w:rsidRPr="00C35B72">
              <w:rPr>
                <w:lang w:eastAsia="en-US"/>
              </w:rPr>
              <w:t>multimodale</w:t>
            </w:r>
            <w:proofErr w:type="spellEnd"/>
            <w:r w:rsidRPr="00C35B72">
              <w:rPr>
                <w:lang w:eastAsia="en-US"/>
              </w:rPr>
              <w:t xml:space="preserve"> în </w:t>
            </w:r>
            <w:proofErr w:type="spellStart"/>
            <w:r w:rsidRPr="00C35B72">
              <w:rPr>
                <w:lang w:eastAsia="en-US"/>
              </w:rPr>
              <w:t>faţa</w:t>
            </w:r>
            <w:proofErr w:type="spellEnd"/>
            <w:r w:rsidRPr="00C35B72">
              <w:rPr>
                <w:lang w:eastAsia="en-US"/>
              </w:rPr>
              <w:t xml:space="preserve"> unui public.</w:t>
            </w:r>
          </w:p>
        </w:tc>
        <w:tc>
          <w:tcPr>
            <w:tcW w:w="3118" w:type="dxa"/>
            <w:shd w:val="clear" w:color="auto" w:fill="auto"/>
          </w:tcPr>
          <w:p w14:paraId="666DD00B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lastRenderedPageBreak/>
              <w:t xml:space="preserve">Ascultarea activă </w:t>
            </w:r>
            <w:proofErr w:type="spellStart"/>
            <w:r w:rsidRPr="00C35B72">
              <w:rPr>
                <w:lang w:eastAsia="en-US"/>
              </w:rPr>
              <w:t>şi</w:t>
            </w:r>
            <w:proofErr w:type="spellEnd"/>
            <w:r w:rsidRPr="00C35B72">
              <w:rPr>
                <w:lang w:eastAsia="en-US"/>
              </w:rPr>
              <w:t xml:space="preserve"> empatică  într-o dezbatere.</w:t>
            </w:r>
          </w:p>
        </w:tc>
        <w:tc>
          <w:tcPr>
            <w:tcW w:w="1701" w:type="dxa"/>
          </w:tcPr>
          <w:p w14:paraId="1DD312E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589311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3B2DEF6A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 w:val="restart"/>
          </w:tcPr>
          <w:p w14:paraId="6C46931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Exersarea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capacităţii</w:t>
            </w:r>
            <w:proofErr w:type="spellEnd"/>
            <w:r w:rsidRPr="00C35B72">
              <w:rPr>
                <w:lang w:val="en-US" w:eastAsia="en-US"/>
              </w:rPr>
              <w:t xml:space="preserve"> de a </w:t>
            </w:r>
            <w:proofErr w:type="spellStart"/>
            <w:r w:rsidRPr="00C35B72">
              <w:rPr>
                <w:lang w:val="en-US" w:eastAsia="en-US"/>
              </w:rPr>
              <w:t>dezbate</w:t>
            </w:r>
            <w:proofErr w:type="spellEnd"/>
            <w:r w:rsidRPr="00C35B72">
              <w:rPr>
                <w:lang w:val="en-US" w:eastAsia="en-US"/>
              </w:rPr>
              <w:t xml:space="preserve"> o </w:t>
            </w:r>
            <w:proofErr w:type="spellStart"/>
            <w:r w:rsidRPr="00C35B72">
              <w:rPr>
                <w:lang w:val="en-US" w:eastAsia="en-US"/>
              </w:rPr>
              <w:t>problemă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  <w:proofErr w:type="spellStart"/>
            <w:r w:rsidRPr="00C35B72">
              <w:rPr>
                <w:lang w:val="en-US" w:eastAsia="en-US"/>
              </w:rPr>
              <w:t>Construirea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argumente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pentru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susţinerea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unui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punct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vedere</w:t>
            </w:r>
            <w:proofErr w:type="spellEnd"/>
            <w:r w:rsidRPr="00C35B72">
              <w:rPr>
                <w:lang w:val="en-US" w:eastAsia="en-US"/>
              </w:rPr>
              <w:t xml:space="preserve">. </w:t>
            </w:r>
            <w:proofErr w:type="spellStart"/>
            <w:r w:rsidRPr="00C35B72">
              <w:rPr>
                <w:lang w:val="en-US" w:eastAsia="en-US"/>
              </w:rPr>
              <w:t>Dezbaterea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unei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lastRenderedPageBreak/>
              <w:t>idei</w:t>
            </w:r>
            <w:proofErr w:type="spellEnd"/>
            <w:r w:rsidRPr="00C35B72">
              <w:rPr>
                <w:lang w:val="en-US" w:eastAsia="en-US"/>
              </w:rPr>
              <w:t>/</w:t>
            </w:r>
            <w:proofErr w:type="spellStart"/>
            <w:r w:rsidRPr="00C35B72">
              <w:rPr>
                <w:lang w:val="en-US" w:eastAsia="en-US"/>
              </w:rPr>
              <w:t>probleme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interes</w:t>
            </w:r>
            <w:proofErr w:type="spellEnd"/>
            <w:r w:rsidRPr="00C35B72">
              <w:rPr>
                <w:lang w:val="en-US" w:eastAsia="en-US"/>
              </w:rPr>
              <w:t xml:space="preserve"> general.</w:t>
            </w:r>
          </w:p>
        </w:tc>
        <w:tc>
          <w:tcPr>
            <w:tcW w:w="1417" w:type="dxa"/>
          </w:tcPr>
          <w:p w14:paraId="6A85D489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A9E61C6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ACE3A7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162-163</w:t>
            </w:r>
          </w:p>
        </w:tc>
        <w:tc>
          <w:tcPr>
            <w:tcW w:w="2098" w:type="dxa"/>
            <w:vMerge/>
          </w:tcPr>
          <w:p w14:paraId="24A635C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176B17B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0279DFA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Comportamentul verbal corect în interacțiunea comunicativă.</w:t>
            </w:r>
          </w:p>
        </w:tc>
        <w:tc>
          <w:tcPr>
            <w:tcW w:w="1701" w:type="dxa"/>
          </w:tcPr>
          <w:p w14:paraId="18862CD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E73E54A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6F3031E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  <w:vMerge/>
          </w:tcPr>
          <w:p w14:paraId="26F76C05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7CF7D474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A53B617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919B7A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164</w:t>
            </w:r>
          </w:p>
        </w:tc>
        <w:tc>
          <w:tcPr>
            <w:tcW w:w="2098" w:type="dxa"/>
          </w:tcPr>
          <w:p w14:paraId="2AA8646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6. </w:t>
            </w:r>
            <w:proofErr w:type="spellStart"/>
            <w:r w:rsidRPr="00C35B72">
              <w:rPr>
                <w:lang w:val="en-US" w:eastAsia="en-US"/>
              </w:rPr>
              <w:t>Valorificarea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experiențelor</w:t>
            </w:r>
            <w:proofErr w:type="spellEnd"/>
            <w:r w:rsidRPr="00C35B72">
              <w:rPr>
                <w:lang w:val="en-US" w:eastAsia="en-US"/>
              </w:rPr>
              <w:t xml:space="preserve"> ling-</w:t>
            </w:r>
            <w:proofErr w:type="spellStart"/>
            <w:r w:rsidRPr="00C35B72">
              <w:rPr>
                <w:lang w:val="en-US" w:eastAsia="en-US"/>
              </w:rPr>
              <w:t>vistice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lectură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vederea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dezvol-tării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personale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parcursul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vieții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interes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axiologic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estetic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2161" w:type="dxa"/>
          </w:tcPr>
          <w:p w14:paraId="191FB2BC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6.2. Producerea textelor  cu caracter funcțional și aplicativ prin utilizarea resurselor digitale/ media.   </w:t>
            </w:r>
          </w:p>
        </w:tc>
        <w:tc>
          <w:tcPr>
            <w:tcW w:w="3118" w:type="dxa"/>
            <w:shd w:val="clear" w:color="auto" w:fill="auto"/>
          </w:tcPr>
          <w:p w14:paraId="70189370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C35B72">
              <w:rPr>
                <w:b/>
                <w:bCs/>
                <w:lang w:eastAsia="en-US"/>
              </w:rPr>
              <w:t xml:space="preserve">Experiențe lingvistice și de lectură: dimensiune </w:t>
            </w:r>
          </w:p>
          <w:p w14:paraId="79DD11EA" w14:textId="77777777" w:rsidR="00C35B72" w:rsidRPr="00C35B72" w:rsidRDefault="00C35B72" w:rsidP="00502330">
            <w:pPr>
              <w:contextualSpacing/>
              <w:jc w:val="both"/>
              <w:rPr>
                <w:b/>
                <w:bCs/>
                <w:lang w:eastAsia="en-US"/>
              </w:rPr>
            </w:pPr>
            <w:r w:rsidRPr="00C35B72">
              <w:rPr>
                <w:b/>
                <w:bCs/>
                <w:lang w:eastAsia="en-US"/>
              </w:rPr>
              <w:t>inter/</w:t>
            </w:r>
            <w:proofErr w:type="spellStart"/>
            <w:r w:rsidRPr="00C35B72">
              <w:rPr>
                <w:b/>
                <w:bCs/>
                <w:lang w:eastAsia="en-US"/>
              </w:rPr>
              <w:t>pluri</w:t>
            </w:r>
            <w:proofErr w:type="spellEnd"/>
            <w:r w:rsidRPr="00C35B72">
              <w:rPr>
                <w:b/>
                <w:bCs/>
                <w:lang w:eastAsia="en-US"/>
              </w:rPr>
              <w:t>/</w:t>
            </w:r>
            <w:proofErr w:type="spellStart"/>
            <w:r w:rsidRPr="00C35B72">
              <w:rPr>
                <w:b/>
                <w:bCs/>
                <w:lang w:eastAsia="en-US"/>
              </w:rPr>
              <w:t>trandisciplinară</w:t>
            </w:r>
            <w:proofErr w:type="spellEnd"/>
            <w:r w:rsidRPr="00C35B72">
              <w:rPr>
                <w:b/>
                <w:bCs/>
                <w:lang w:eastAsia="en-US"/>
              </w:rPr>
              <w:t>.</w:t>
            </w:r>
          </w:p>
          <w:p w14:paraId="3105434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Comunicarea în mass-media: presa scrisă/ online/ audiovizuală.</w:t>
            </w:r>
          </w:p>
        </w:tc>
        <w:tc>
          <w:tcPr>
            <w:tcW w:w="1701" w:type="dxa"/>
          </w:tcPr>
          <w:p w14:paraId="31F3E69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74E143B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14:paraId="00EF5A5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9695826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Identificarea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informaţiei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surse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/ </w:t>
            </w:r>
            <w:proofErr w:type="spellStart"/>
            <w:r w:rsidRPr="00C35B72">
              <w:rPr>
                <w:lang w:val="en-US" w:eastAsia="en-US"/>
              </w:rPr>
              <w:t>nonliterare</w:t>
            </w:r>
            <w:proofErr w:type="spellEnd"/>
            <w:r w:rsidRPr="00C35B72">
              <w:rPr>
                <w:lang w:val="en-US" w:eastAsia="en-US"/>
              </w:rPr>
              <w:t xml:space="preserve">/ mass-media. </w:t>
            </w:r>
          </w:p>
          <w:p w14:paraId="5967B1E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b/>
                <w:bCs/>
                <w:lang w:val="en-US" w:eastAsia="en-US"/>
              </w:rPr>
              <w:t>Proiectul</w:t>
            </w:r>
            <w:proofErr w:type="spellEnd"/>
            <w:r w:rsidRPr="00C35B72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35B72">
              <w:rPr>
                <w:b/>
                <w:bCs/>
                <w:lang w:val="en-US" w:eastAsia="en-US"/>
              </w:rPr>
              <w:t>transdisciplinar</w:t>
            </w:r>
            <w:proofErr w:type="spellEnd"/>
            <w:r w:rsidRPr="00C35B72">
              <w:rPr>
                <w:lang w:val="en-US" w:eastAsia="en-US"/>
              </w:rPr>
              <w:t>:</w:t>
            </w:r>
          </w:p>
          <w:p w14:paraId="7A1FBE5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proofErr w:type="gramStart"/>
            <w:r w:rsidRPr="00C35B72">
              <w:rPr>
                <w:lang w:val="en-US" w:eastAsia="en-US"/>
              </w:rPr>
              <w:t>publicarea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mass-media a </w:t>
            </w:r>
            <w:proofErr w:type="spellStart"/>
            <w:r w:rsidRPr="00C35B72">
              <w:rPr>
                <w:lang w:val="en-US" w:eastAsia="en-US"/>
              </w:rPr>
              <w:t>propriilor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creații</w:t>
            </w:r>
            <w:proofErr w:type="spellEnd"/>
            <w:r w:rsidRPr="00C35B72">
              <w:rPr>
                <w:lang w:val="en-US" w:eastAsia="en-US"/>
              </w:rPr>
              <w:t xml:space="preserve">. </w:t>
            </w:r>
          </w:p>
        </w:tc>
        <w:tc>
          <w:tcPr>
            <w:tcW w:w="1417" w:type="dxa"/>
          </w:tcPr>
          <w:p w14:paraId="2ED69D0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val="en-US" w:eastAsia="en-US"/>
              </w:rPr>
            </w:pPr>
          </w:p>
        </w:tc>
      </w:tr>
      <w:tr w:rsidR="00C35B72" w:rsidRPr="00C35B72" w14:paraId="6153F083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787D7D4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165</w:t>
            </w:r>
          </w:p>
        </w:tc>
        <w:tc>
          <w:tcPr>
            <w:tcW w:w="2098" w:type="dxa"/>
          </w:tcPr>
          <w:p w14:paraId="013CD10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inter-</w:t>
            </w:r>
            <w:proofErr w:type="spellStart"/>
            <w:r w:rsidRPr="00C35B72">
              <w:rPr>
                <w:lang w:val="en-US" w:eastAsia="en-US"/>
              </w:rPr>
              <w:t>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gra-niță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</w:tcPr>
          <w:p w14:paraId="152B121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de specie a textului literar.</w:t>
            </w:r>
          </w:p>
          <w:p w14:paraId="3060F5F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3.4. Utilizarea noțiunilor de teorie literară la analiza textului literar.</w:t>
            </w:r>
          </w:p>
        </w:tc>
        <w:tc>
          <w:tcPr>
            <w:tcW w:w="3118" w:type="dxa"/>
          </w:tcPr>
          <w:p w14:paraId="12C7BC6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Sinteză: genul dramatic, specii și particularități.</w:t>
            </w:r>
          </w:p>
        </w:tc>
        <w:tc>
          <w:tcPr>
            <w:tcW w:w="1701" w:type="dxa"/>
          </w:tcPr>
          <w:p w14:paraId="1393DD8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AA649E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</w:t>
            </w:r>
          </w:p>
          <w:p w14:paraId="486E6B3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4F14E17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6F1A230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134" w:type="dxa"/>
          </w:tcPr>
          <w:p w14:paraId="58BE1E4D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109D65B0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Tabel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sinoptic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0152D221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7FC809FA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6C3EB81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166-167</w:t>
            </w:r>
          </w:p>
        </w:tc>
        <w:tc>
          <w:tcPr>
            <w:tcW w:w="2098" w:type="dxa"/>
          </w:tcPr>
          <w:p w14:paraId="3D29423E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1-6</w:t>
            </w:r>
          </w:p>
        </w:tc>
        <w:tc>
          <w:tcPr>
            <w:tcW w:w="2161" w:type="dxa"/>
          </w:tcPr>
          <w:p w14:paraId="72DF0FF9" w14:textId="77777777" w:rsidR="00C35B72" w:rsidRPr="00C35B72" w:rsidRDefault="00C35B72" w:rsidP="00502330">
            <w:pPr>
              <w:numPr>
                <w:ilvl w:val="1"/>
                <w:numId w:val="11"/>
              </w:numPr>
              <w:contextualSpacing/>
              <w:jc w:val="both"/>
              <w:rPr>
                <w:rFonts w:eastAsia="Calibri"/>
                <w:noProof/>
                <w:lang w:eastAsia="en-US"/>
              </w:rPr>
            </w:pPr>
            <w:r w:rsidRPr="00C35B72">
              <w:rPr>
                <w:rFonts w:eastAsia="Calibri"/>
                <w:noProof/>
                <w:lang w:eastAsia="en-US"/>
              </w:rPr>
              <w:t>– 6.2.</w:t>
            </w:r>
          </w:p>
        </w:tc>
        <w:tc>
          <w:tcPr>
            <w:tcW w:w="3118" w:type="dxa"/>
            <w:shd w:val="clear" w:color="auto" w:fill="auto"/>
          </w:tcPr>
          <w:p w14:paraId="7274C049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b/>
                <w:lang w:eastAsia="en-US"/>
              </w:rPr>
              <w:t>Evaluare sumativă: test complex.</w:t>
            </w:r>
          </w:p>
        </w:tc>
        <w:tc>
          <w:tcPr>
            <w:tcW w:w="1701" w:type="dxa"/>
          </w:tcPr>
          <w:p w14:paraId="0401A20A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4DB2144D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2</w:t>
            </w:r>
          </w:p>
        </w:tc>
        <w:tc>
          <w:tcPr>
            <w:tcW w:w="1134" w:type="dxa"/>
          </w:tcPr>
          <w:p w14:paraId="43C1B06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89A395C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 xml:space="preserve">Test </w:t>
            </w:r>
            <w:proofErr w:type="spellStart"/>
            <w:r w:rsidRPr="00C35B72">
              <w:rPr>
                <w:lang w:val="en-US" w:eastAsia="en-US"/>
              </w:rPr>
              <w:t>sumativ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4F97709D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31273BB4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3833BEF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168</w:t>
            </w:r>
          </w:p>
        </w:tc>
        <w:tc>
          <w:tcPr>
            <w:tcW w:w="2098" w:type="dxa"/>
          </w:tcPr>
          <w:p w14:paraId="34311EF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5. </w:t>
            </w:r>
            <w:proofErr w:type="spellStart"/>
            <w:r w:rsidRPr="00C35B72">
              <w:rPr>
                <w:lang w:val="en-US" w:eastAsia="en-US"/>
              </w:rPr>
              <w:t>Aplicarea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normelor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limbii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române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proofErr w:type="gramStart"/>
            <w:r w:rsidRPr="00C35B72">
              <w:rPr>
                <w:lang w:val="en-US" w:eastAsia="en-US"/>
              </w:rPr>
              <w:t>în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exprimarea</w:t>
            </w:r>
            <w:proofErr w:type="spellEnd"/>
            <w:proofErr w:type="gram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orală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scrisă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discernământ</w:t>
            </w:r>
            <w:proofErr w:type="spellEnd"/>
            <w:r w:rsidRPr="00C35B72">
              <w:rPr>
                <w:lang w:val="en-US" w:eastAsia="en-US"/>
              </w:rPr>
              <w:t xml:space="preserve"> 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cultură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lingvistică</w:t>
            </w:r>
            <w:proofErr w:type="spellEnd"/>
            <w:r w:rsidRPr="00C35B72">
              <w:rPr>
                <w:lang w:val="en-US" w:eastAsia="en-US"/>
              </w:rPr>
              <w:t>.</w:t>
            </w:r>
            <w:r w:rsidRPr="00C35B72">
              <w:rPr>
                <w:rFonts w:ascii="Calibri" w:hAnsi="Calibri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2161" w:type="dxa"/>
          </w:tcPr>
          <w:p w14:paraId="5B7D7D10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5.1. Perceperea normei drept standard al limbii și model de reglementare a activității verbal.</w:t>
            </w:r>
          </w:p>
          <w:p w14:paraId="7833A367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 5.2. Rezolvarea cazurilor dificile de ortografiere.</w:t>
            </w:r>
          </w:p>
          <w:p w14:paraId="7010A96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5.3.Respectarea  normelor în textele redactate.</w:t>
            </w:r>
          </w:p>
        </w:tc>
        <w:tc>
          <w:tcPr>
            <w:tcW w:w="3118" w:type="dxa"/>
          </w:tcPr>
          <w:p w14:paraId="4A3F4EA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Analiza probei de evaluare.</w:t>
            </w:r>
          </w:p>
          <w:p w14:paraId="79B910BD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701" w:type="dxa"/>
          </w:tcPr>
          <w:p w14:paraId="4BC42C1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3FDBDA33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704EB5AF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552" w:type="dxa"/>
          </w:tcPr>
          <w:p w14:paraId="169CEEA4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eastAsia="en-US"/>
              </w:rPr>
              <w:t>Erata personală.</w:t>
            </w:r>
          </w:p>
        </w:tc>
        <w:tc>
          <w:tcPr>
            <w:tcW w:w="1417" w:type="dxa"/>
          </w:tcPr>
          <w:p w14:paraId="1D7BCAF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6AACFE1E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492A428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lastRenderedPageBreak/>
              <w:t>169</w:t>
            </w:r>
          </w:p>
        </w:tc>
        <w:tc>
          <w:tcPr>
            <w:tcW w:w="2098" w:type="dxa"/>
            <w:vMerge w:val="restart"/>
          </w:tcPr>
          <w:p w14:paraId="7547229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</w:t>
            </w:r>
            <w:r w:rsidRPr="00C35B72">
              <w:rPr>
                <w:b/>
                <w:lang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Lectura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inter-</w:t>
            </w:r>
            <w:proofErr w:type="spellStart"/>
            <w:r w:rsidRPr="00C35B72">
              <w:rPr>
                <w:lang w:val="en-US" w:eastAsia="en-US"/>
              </w:rPr>
              <w:t>pretarea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textelor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literare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gra-niță</w:t>
            </w:r>
            <w:proofErr w:type="spellEnd"/>
            <w:r w:rsidRPr="00C35B72">
              <w:rPr>
                <w:lang w:val="en-US" w:eastAsia="en-US"/>
              </w:rPr>
              <w:t xml:space="preserve">, </w:t>
            </w:r>
            <w:proofErr w:type="spellStart"/>
            <w:r w:rsidRPr="00C35B72">
              <w:rPr>
                <w:lang w:val="en-US" w:eastAsia="en-US"/>
              </w:rPr>
              <w:t>demonstrând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gândire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critică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atașament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față</w:t>
            </w:r>
            <w:proofErr w:type="spellEnd"/>
            <w:r w:rsidRPr="00C35B72">
              <w:rPr>
                <w:lang w:val="en-US" w:eastAsia="en-US"/>
              </w:rPr>
              <w:t xml:space="preserve"> de </w:t>
            </w:r>
            <w:proofErr w:type="spellStart"/>
            <w:r w:rsidRPr="00C35B72">
              <w:rPr>
                <w:lang w:val="en-US" w:eastAsia="en-US"/>
              </w:rPr>
              <w:t>valorile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naționale</w:t>
            </w:r>
            <w:proofErr w:type="spellEnd"/>
            <w:r w:rsidRPr="00C35B72">
              <w:rPr>
                <w:lang w:val="en-US" w:eastAsia="en-US"/>
              </w:rPr>
              <w:t xml:space="preserve"> </w:t>
            </w:r>
            <w:proofErr w:type="spellStart"/>
            <w:r w:rsidRPr="00C35B72">
              <w:rPr>
                <w:lang w:val="en-US" w:eastAsia="en-US"/>
              </w:rPr>
              <w:t>și</w:t>
            </w:r>
            <w:proofErr w:type="spellEnd"/>
            <w:r w:rsidRPr="00C35B72">
              <w:rPr>
                <w:lang w:val="en-US" w:eastAsia="en-US"/>
              </w:rPr>
              <w:t xml:space="preserve"> general-</w:t>
            </w:r>
            <w:proofErr w:type="spellStart"/>
            <w:r w:rsidRPr="00C35B72">
              <w:rPr>
                <w:lang w:val="en-US" w:eastAsia="en-US"/>
              </w:rPr>
              <w:t>umane</w:t>
            </w:r>
            <w:proofErr w:type="spellEnd"/>
            <w:r w:rsidRPr="00C35B72">
              <w:rPr>
                <w:lang w:val="en-US" w:eastAsia="en-US"/>
              </w:rPr>
              <w:t xml:space="preserve">.  </w:t>
            </w:r>
          </w:p>
        </w:tc>
        <w:tc>
          <w:tcPr>
            <w:tcW w:w="2161" w:type="dxa"/>
            <w:vMerge w:val="restart"/>
          </w:tcPr>
          <w:p w14:paraId="4506C3C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3.3. Analiza specificului de gen și de specie a textului literar.</w:t>
            </w:r>
          </w:p>
          <w:p w14:paraId="2F90DFA4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</w:tcPr>
          <w:p w14:paraId="63E05B3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 xml:space="preserve">Recapitulare/sistematizare. Prezentarea portofoliilor. </w:t>
            </w:r>
          </w:p>
        </w:tc>
        <w:tc>
          <w:tcPr>
            <w:tcW w:w="1701" w:type="dxa"/>
          </w:tcPr>
          <w:p w14:paraId="31180F2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  <w:p w14:paraId="0309C0D5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28375C4F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6EDD0DA1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3160BC8B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proofErr w:type="spellStart"/>
            <w:r w:rsidRPr="00C35B72">
              <w:rPr>
                <w:lang w:val="en-US" w:eastAsia="en-US"/>
              </w:rPr>
              <w:t>Portofoliul</w:t>
            </w:r>
            <w:proofErr w:type="spellEnd"/>
            <w:r w:rsidRPr="00C35B72">
              <w:rPr>
                <w:lang w:val="en-US" w:eastAsia="en-US"/>
              </w:rPr>
              <w:t>.</w:t>
            </w:r>
          </w:p>
        </w:tc>
        <w:tc>
          <w:tcPr>
            <w:tcW w:w="1417" w:type="dxa"/>
          </w:tcPr>
          <w:p w14:paraId="672DFF6E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35B72" w:rsidRPr="00C35B72" w14:paraId="4457D9A2" w14:textId="77777777" w:rsidTr="00486058">
        <w:trPr>
          <w:gridAfter w:val="2"/>
          <w:wAfter w:w="4338" w:type="dxa"/>
        </w:trPr>
        <w:tc>
          <w:tcPr>
            <w:tcW w:w="669" w:type="dxa"/>
          </w:tcPr>
          <w:p w14:paraId="099DB8F7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  <w:r w:rsidRPr="00C35B72">
              <w:rPr>
                <w:lang w:val="en-US" w:eastAsia="en-US"/>
              </w:rPr>
              <w:t>170</w:t>
            </w:r>
          </w:p>
        </w:tc>
        <w:tc>
          <w:tcPr>
            <w:tcW w:w="2098" w:type="dxa"/>
            <w:vMerge/>
          </w:tcPr>
          <w:p w14:paraId="02CD9D12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2161" w:type="dxa"/>
            <w:vMerge/>
          </w:tcPr>
          <w:p w14:paraId="250F7E01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14:paraId="5E61A443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  <w:r w:rsidRPr="00C35B72">
              <w:rPr>
                <w:lang w:eastAsia="en-US"/>
              </w:rPr>
              <w:t>Sugestii de lectură pentru vacanța de vară.</w:t>
            </w:r>
          </w:p>
        </w:tc>
        <w:tc>
          <w:tcPr>
            <w:tcW w:w="1701" w:type="dxa"/>
          </w:tcPr>
          <w:p w14:paraId="62E77C26" w14:textId="77777777" w:rsidR="00C35B72" w:rsidRPr="00C35B72" w:rsidRDefault="00C35B72" w:rsidP="00502330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567" w:type="dxa"/>
          </w:tcPr>
          <w:p w14:paraId="6592A787" w14:textId="77777777" w:rsidR="00C35B72" w:rsidRPr="00C35B72" w:rsidRDefault="00C35B72" w:rsidP="00502330">
            <w:pPr>
              <w:contextualSpacing/>
              <w:jc w:val="both"/>
              <w:rPr>
                <w:lang w:val="it-IT" w:eastAsia="en-US"/>
              </w:rPr>
            </w:pPr>
            <w:r w:rsidRPr="00C35B72">
              <w:rPr>
                <w:lang w:val="it-IT" w:eastAsia="en-US"/>
              </w:rPr>
              <w:t>1</w:t>
            </w:r>
          </w:p>
        </w:tc>
        <w:tc>
          <w:tcPr>
            <w:tcW w:w="1134" w:type="dxa"/>
          </w:tcPr>
          <w:p w14:paraId="4631CB32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2552" w:type="dxa"/>
          </w:tcPr>
          <w:p w14:paraId="7F4D1F3E" w14:textId="77777777" w:rsidR="00C35B72" w:rsidRPr="00C35B72" w:rsidRDefault="00C35B72" w:rsidP="00502330">
            <w:pPr>
              <w:contextualSpacing/>
              <w:jc w:val="both"/>
              <w:rPr>
                <w:lang w:val="en-US" w:eastAsia="en-US"/>
              </w:rPr>
            </w:pPr>
          </w:p>
        </w:tc>
        <w:tc>
          <w:tcPr>
            <w:tcW w:w="1417" w:type="dxa"/>
          </w:tcPr>
          <w:p w14:paraId="4CB484CF" w14:textId="77777777" w:rsidR="00C35B72" w:rsidRPr="00C35B72" w:rsidRDefault="00C35B72" w:rsidP="00502330">
            <w:pPr>
              <w:contextualSpacing/>
              <w:jc w:val="both"/>
              <w:rPr>
                <w:sz w:val="16"/>
                <w:szCs w:val="16"/>
                <w:lang w:eastAsia="en-US"/>
              </w:rPr>
            </w:pPr>
          </w:p>
        </w:tc>
      </w:tr>
    </w:tbl>
    <w:p w14:paraId="00A3835F" w14:textId="77777777" w:rsidR="00C653EC" w:rsidRPr="00320C39" w:rsidRDefault="00C653EC" w:rsidP="00502330">
      <w:pPr>
        <w:spacing w:after="200" w:line="276" w:lineRule="auto"/>
        <w:jc w:val="both"/>
        <w:rPr>
          <w:sz w:val="4"/>
          <w:szCs w:val="4"/>
        </w:rPr>
      </w:pPr>
    </w:p>
    <w:sectPr w:rsidR="00C653EC" w:rsidRPr="00320C39" w:rsidSect="008663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956" w:bottom="720" w:left="993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0023E" w14:textId="77777777" w:rsidR="00352636" w:rsidRDefault="00352636" w:rsidP="00320C39">
      <w:r>
        <w:separator/>
      </w:r>
    </w:p>
  </w:endnote>
  <w:endnote w:type="continuationSeparator" w:id="0">
    <w:p w14:paraId="5036D24E" w14:textId="77777777" w:rsidR="00352636" w:rsidRDefault="00352636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73207F" w:rsidRDefault="0073207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73207F" w:rsidRDefault="0073207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73207F" w:rsidRDefault="0073207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EF35A" w14:textId="77777777" w:rsidR="00352636" w:rsidRDefault="00352636" w:rsidP="00320C39">
      <w:r>
        <w:separator/>
      </w:r>
    </w:p>
  </w:footnote>
  <w:footnote w:type="continuationSeparator" w:id="0">
    <w:p w14:paraId="70B002F9" w14:textId="77777777" w:rsidR="00352636" w:rsidRDefault="00352636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73207F" w:rsidRDefault="0073207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0C9B0ACD" w:rsidR="0073207F" w:rsidRDefault="0073207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73207F" w:rsidRDefault="0073207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B531A"/>
    <w:multiLevelType w:val="hybridMultilevel"/>
    <w:tmpl w:val="428418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171DE8"/>
    <w:multiLevelType w:val="hybridMultilevel"/>
    <w:tmpl w:val="84F651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A1EB4"/>
    <w:multiLevelType w:val="multilevel"/>
    <w:tmpl w:val="14AED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7B94B1B"/>
    <w:multiLevelType w:val="hybridMultilevel"/>
    <w:tmpl w:val="5488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37018"/>
    <w:multiLevelType w:val="hybridMultilevel"/>
    <w:tmpl w:val="4E7EB7F6"/>
    <w:lvl w:ilvl="0" w:tplc="68F63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74" w:hanging="360"/>
      </w:pPr>
    </w:lvl>
    <w:lvl w:ilvl="2" w:tplc="0418001B" w:tentative="1">
      <w:start w:val="1"/>
      <w:numFmt w:val="lowerRoman"/>
      <w:lvlText w:val="%3."/>
      <w:lvlJc w:val="right"/>
      <w:pPr>
        <w:ind w:left="2094" w:hanging="180"/>
      </w:pPr>
    </w:lvl>
    <w:lvl w:ilvl="3" w:tplc="0418000F" w:tentative="1">
      <w:start w:val="1"/>
      <w:numFmt w:val="decimal"/>
      <w:lvlText w:val="%4."/>
      <w:lvlJc w:val="left"/>
      <w:pPr>
        <w:ind w:left="2814" w:hanging="360"/>
      </w:pPr>
    </w:lvl>
    <w:lvl w:ilvl="4" w:tplc="04180019" w:tentative="1">
      <w:start w:val="1"/>
      <w:numFmt w:val="lowerLetter"/>
      <w:lvlText w:val="%5."/>
      <w:lvlJc w:val="left"/>
      <w:pPr>
        <w:ind w:left="3534" w:hanging="360"/>
      </w:pPr>
    </w:lvl>
    <w:lvl w:ilvl="5" w:tplc="0418001B" w:tentative="1">
      <w:start w:val="1"/>
      <w:numFmt w:val="lowerRoman"/>
      <w:lvlText w:val="%6."/>
      <w:lvlJc w:val="right"/>
      <w:pPr>
        <w:ind w:left="4254" w:hanging="180"/>
      </w:pPr>
    </w:lvl>
    <w:lvl w:ilvl="6" w:tplc="0418000F" w:tentative="1">
      <w:start w:val="1"/>
      <w:numFmt w:val="decimal"/>
      <w:lvlText w:val="%7."/>
      <w:lvlJc w:val="left"/>
      <w:pPr>
        <w:ind w:left="4974" w:hanging="360"/>
      </w:pPr>
    </w:lvl>
    <w:lvl w:ilvl="7" w:tplc="04180019" w:tentative="1">
      <w:start w:val="1"/>
      <w:numFmt w:val="lowerLetter"/>
      <w:lvlText w:val="%8."/>
      <w:lvlJc w:val="left"/>
      <w:pPr>
        <w:ind w:left="5694" w:hanging="360"/>
      </w:pPr>
    </w:lvl>
    <w:lvl w:ilvl="8" w:tplc="0418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5">
    <w:nsid w:val="3FFE33BA"/>
    <w:multiLevelType w:val="hybridMultilevel"/>
    <w:tmpl w:val="5360F90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25B18"/>
    <w:multiLevelType w:val="hybridMultilevel"/>
    <w:tmpl w:val="DA24345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F6DDC"/>
    <w:multiLevelType w:val="hybridMultilevel"/>
    <w:tmpl w:val="8AEAB488"/>
    <w:lvl w:ilvl="0" w:tplc="16E494B4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4E3E5986"/>
    <w:multiLevelType w:val="hybridMultilevel"/>
    <w:tmpl w:val="76D09B7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C43D4B"/>
    <w:multiLevelType w:val="hybridMultilevel"/>
    <w:tmpl w:val="4202BEBE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333CC"/>
    <w:multiLevelType w:val="hybridMultilevel"/>
    <w:tmpl w:val="9A04F8C8"/>
    <w:lvl w:ilvl="0" w:tplc="16E494B4">
      <w:start w:val="1"/>
      <w:numFmt w:val="decimal"/>
      <w:lvlText w:val="%1."/>
      <w:lvlJc w:val="left"/>
      <w:pPr>
        <w:ind w:left="19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72131E10"/>
    <w:multiLevelType w:val="hybridMultilevel"/>
    <w:tmpl w:val="A4E21508"/>
    <w:lvl w:ilvl="0" w:tplc="2F461F80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7E2CB4"/>
    <w:multiLevelType w:val="hybridMultilevel"/>
    <w:tmpl w:val="77D2349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5"/>
  </w:num>
  <w:num w:numId="5">
    <w:abstractNumId w:val="3"/>
  </w:num>
  <w:num w:numId="6">
    <w:abstractNumId w:val="10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5"/>
  </w:num>
  <w:num w:numId="13">
    <w:abstractNumId w:val="0"/>
  </w:num>
  <w:num w:numId="14">
    <w:abstractNumId w:val="7"/>
  </w:num>
  <w:num w:numId="15">
    <w:abstractNumId w:val="9"/>
  </w:num>
  <w:num w:numId="16">
    <w:abstractNumId w:val="13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105A0B"/>
    <w:rsid w:val="00120C19"/>
    <w:rsid w:val="001771C7"/>
    <w:rsid w:val="001848FE"/>
    <w:rsid w:val="00195986"/>
    <w:rsid w:val="001A339C"/>
    <w:rsid w:val="001D1C42"/>
    <w:rsid w:val="00253A34"/>
    <w:rsid w:val="00282F79"/>
    <w:rsid w:val="00293D42"/>
    <w:rsid w:val="00320C39"/>
    <w:rsid w:val="00344E8F"/>
    <w:rsid w:val="00346136"/>
    <w:rsid w:val="00346568"/>
    <w:rsid w:val="00352636"/>
    <w:rsid w:val="00357E66"/>
    <w:rsid w:val="003B68D2"/>
    <w:rsid w:val="003C5087"/>
    <w:rsid w:val="003E0F9B"/>
    <w:rsid w:val="0043799B"/>
    <w:rsid w:val="0045104D"/>
    <w:rsid w:val="00476888"/>
    <w:rsid w:val="004A3FCE"/>
    <w:rsid w:val="004E74C6"/>
    <w:rsid w:val="004F3D70"/>
    <w:rsid w:val="00502330"/>
    <w:rsid w:val="005033A7"/>
    <w:rsid w:val="00506AFC"/>
    <w:rsid w:val="005703F9"/>
    <w:rsid w:val="00576263"/>
    <w:rsid w:val="005F1B30"/>
    <w:rsid w:val="00632D48"/>
    <w:rsid w:val="006766A9"/>
    <w:rsid w:val="006967E1"/>
    <w:rsid w:val="006D30EC"/>
    <w:rsid w:val="0073207F"/>
    <w:rsid w:val="00742D11"/>
    <w:rsid w:val="00782100"/>
    <w:rsid w:val="008100A5"/>
    <w:rsid w:val="0084112C"/>
    <w:rsid w:val="0086638E"/>
    <w:rsid w:val="00887198"/>
    <w:rsid w:val="008A7B7C"/>
    <w:rsid w:val="008B734E"/>
    <w:rsid w:val="008C6E8E"/>
    <w:rsid w:val="008D0995"/>
    <w:rsid w:val="00933544"/>
    <w:rsid w:val="009912BC"/>
    <w:rsid w:val="009A4A6D"/>
    <w:rsid w:val="009B0BF3"/>
    <w:rsid w:val="009E01E5"/>
    <w:rsid w:val="00A66C9E"/>
    <w:rsid w:val="00A7077B"/>
    <w:rsid w:val="00AC038B"/>
    <w:rsid w:val="00AC30AC"/>
    <w:rsid w:val="00BC07B8"/>
    <w:rsid w:val="00C163CD"/>
    <w:rsid w:val="00C35B72"/>
    <w:rsid w:val="00C559CC"/>
    <w:rsid w:val="00C653EC"/>
    <w:rsid w:val="00CE225F"/>
    <w:rsid w:val="00D27A05"/>
    <w:rsid w:val="00D40324"/>
    <w:rsid w:val="00D76B11"/>
    <w:rsid w:val="00D8602F"/>
    <w:rsid w:val="00DD4F6F"/>
    <w:rsid w:val="00DE6A8A"/>
    <w:rsid w:val="00F204F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List Paragraph1,Resume Title"/>
    <w:basedOn w:val="a"/>
    <w:link w:val="a7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,Resume Title Знак"/>
    <w:link w:val="a6"/>
    <w:uiPriority w:val="99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3E0F9B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3E0F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0F9B"/>
    <w:rPr>
      <w:color w:val="605E5C"/>
      <w:shd w:val="clear" w:color="auto" w:fill="E1DFDD"/>
    </w:rPr>
  </w:style>
  <w:style w:type="character" w:customStyle="1" w:styleId="FontStyle13">
    <w:name w:val="Font Style13"/>
    <w:uiPriority w:val="99"/>
    <w:rsid w:val="00C35B72"/>
    <w:rPr>
      <w:rFonts w:ascii="Times New Roman" w:hAnsi="Times New Roman" w:cs="Times New Roman"/>
      <w:sz w:val="16"/>
      <w:szCs w:val="16"/>
    </w:rPr>
  </w:style>
  <w:style w:type="paragraph" w:customStyle="1" w:styleId="Pa18">
    <w:name w:val="Pa18"/>
    <w:basedOn w:val="a"/>
    <w:next w:val="a"/>
    <w:uiPriority w:val="99"/>
    <w:rsid w:val="00C35B72"/>
    <w:pPr>
      <w:autoSpaceDE w:val="0"/>
      <w:autoSpaceDN w:val="0"/>
      <w:adjustRightInd w:val="0"/>
      <w:spacing w:line="221" w:lineRule="atLeast"/>
    </w:pPr>
    <w:rPr>
      <w:rFonts w:ascii="Calibri" w:eastAsiaTheme="minorHAnsi" w:hAnsi="Calibri" w:cstheme="minorBidi"/>
      <w:lang w:eastAsia="en-US"/>
    </w:rPr>
  </w:style>
  <w:style w:type="table" w:customStyle="1" w:styleId="LightGrid-Accent11">
    <w:name w:val="Light Grid - Accent 11"/>
    <w:basedOn w:val="a1"/>
    <w:uiPriority w:val="62"/>
    <w:rsid w:val="00C35B72"/>
    <w:pPr>
      <w:spacing w:after="0" w:line="240" w:lineRule="auto"/>
    </w:pPr>
    <w:rPr>
      <w:kern w:val="0"/>
      <w:lang w:val="ro-RO"/>
      <w14:ligatures w14:val="none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af2">
    <w:name w:val="FollowedHyperlink"/>
    <w:basedOn w:val="a0"/>
    <w:uiPriority w:val="99"/>
    <w:semiHidden/>
    <w:unhideWhenUsed/>
    <w:rsid w:val="00C35B72"/>
    <w:rPr>
      <w:color w:val="954F72" w:themeColor="followed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C35B72"/>
  </w:style>
  <w:style w:type="table" w:customStyle="1" w:styleId="10">
    <w:name w:val="Сетка таблицы1"/>
    <w:basedOn w:val="a1"/>
    <w:next w:val="a5"/>
    <w:uiPriority w:val="39"/>
    <w:rsid w:val="00C35B72"/>
    <w:pPr>
      <w:spacing w:after="0" w:line="240" w:lineRule="auto"/>
    </w:pPr>
    <w:rPr>
      <w:rFonts w:eastAsia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1">
    <w:name w:val="Light Grid - Accent 111"/>
    <w:basedOn w:val="a1"/>
    <w:uiPriority w:val="62"/>
    <w:rsid w:val="00C35B72"/>
    <w:pPr>
      <w:spacing w:after="0" w:line="240" w:lineRule="auto"/>
    </w:pPr>
    <w:rPr>
      <w:kern w:val="0"/>
      <w:lang w:val="ro-RO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22</Pages>
  <Words>5696</Words>
  <Characters>32468</Characters>
  <Application>Microsoft Office Word</Application>
  <DocSecurity>0</DocSecurity>
  <Lines>270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9</cp:revision>
  <cp:lastPrinted>2024-01-12T06:51:00Z</cp:lastPrinted>
  <dcterms:created xsi:type="dcterms:W3CDTF">2024-01-12T08:03:00Z</dcterms:created>
  <dcterms:modified xsi:type="dcterms:W3CDTF">2024-07-24T07:00:00Z</dcterms:modified>
</cp:coreProperties>
</file>