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D72" w:rsidRPr="00766654" w:rsidRDefault="00241D72" w:rsidP="007666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</w:rPr>
      </w:pP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  <w:sz w:val="32"/>
        </w:rPr>
      </w:pPr>
      <w:r w:rsidRPr="00770933">
        <w:rPr>
          <w:rFonts w:eastAsia="Calibri"/>
          <w:b/>
          <w:color w:val="000000"/>
          <w:sz w:val="32"/>
        </w:rPr>
        <w:t>MINISTERUL EDUCAȚIEI ȘI CERCETĂRII AL REPUBLICII MOLDOVA</w:t>
      </w:r>
    </w:p>
    <w:p w:rsidR="00770933" w:rsidRDefault="00770933" w:rsidP="00770933">
      <w:pPr>
        <w:spacing w:after="240"/>
        <w:jc w:val="center"/>
        <w:rPr>
          <w:rFonts w:eastAsia="Calibri"/>
          <w:sz w:val="28"/>
        </w:rPr>
      </w:pPr>
    </w:p>
    <w:p w:rsidR="00770933" w:rsidRPr="00770933" w:rsidRDefault="00770933" w:rsidP="00770933">
      <w:pPr>
        <w:spacing w:after="240"/>
        <w:jc w:val="center"/>
        <w:rPr>
          <w:rFonts w:eastAsia="Calibri"/>
          <w:sz w:val="28"/>
        </w:rPr>
      </w:pP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8"/>
        </w:rPr>
      </w:pPr>
      <w:r w:rsidRPr="00770933">
        <w:rPr>
          <w:rFonts w:eastAsia="Calibri"/>
          <w:b/>
          <w:color w:val="000000"/>
          <w:sz w:val="28"/>
        </w:rPr>
        <w:t>Discutat la Ședința Comisiei metodice</w:t>
      </w:r>
      <w:r w:rsidRPr="00770933">
        <w:rPr>
          <w:rFonts w:eastAsia="Calibri"/>
          <w:color w:val="000000"/>
          <w:sz w:val="28"/>
        </w:rPr>
        <w:t xml:space="preserve"> __________________                </w:t>
      </w:r>
      <w:r w:rsidRPr="00770933">
        <w:rPr>
          <w:rFonts w:eastAsia="Calibri"/>
          <w:b/>
          <w:color w:val="000000"/>
          <w:sz w:val="28"/>
        </w:rPr>
        <w:t>APROBAT</w:t>
      </w:r>
      <w:r>
        <w:rPr>
          <w:rFonts w:eastAsia="Calibri"/>
          <w:color w:val="000000"/>
          <w:sz w:val="28"/>
        </w:rPr>
        <w:t xml:space="preserve"> __________________</w:t>
      </w:r>
      <w:r w:rsidRPr="00770933">
        <w:rPr>
          <w:rFonts w:eastAsia="Calibri"/>
          <w:color w:val="000000"/>
          <w:sz w:val="28"/>
        </w:rPr>
        <w:t>_____</w:t>
      </w: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ind w:firstLine="7827"/>
        <w:rPr>
          <w:rFonts w:eastAsia="Calibri"/>
          <w:color w:val="000000"/>
          <w:sz w:val="28"/>
        </w:rPr>
      </w:pPr>
      <w:r>
        <w:rPr>
          <w:rFonts w:eastAsia="Calibri"/>
          <w:color w:val="000000"/>
          <w:sz w:val="28"/>
        </w:rPr>
        <w:t xml:space="preserve">                                       </w:t>
      </w:r>
      <w:r w:rsidRPr="00770933">
        <w:rPr>
          <w:rFonts w:eastAsia="Calibri"/>
          <w:color w:val="000000"/>
          <w:sz w:val="28"/>
        </w:rPr>
        <w:t>Șeful Comisiei metodice</w:t>
      </w:r>
    </w:p>
    <w:p w:rsidR="00770933" w:rsidRDefault="00770933" w:rsidP="00770933">
      <w:pPr>
        <w:spacing w:after="240"/>
        <w:jc w:val="center"/>
        <w:rPr>
          <w:rFonts w:eastAsia="Calibri"/>
          <w:sz w:val="28"/>
        </w:rPr>
      </w:pPr>
    </w:p>
    <w:p w:rsidR="00770933" w:rsidRPr="00770933" w:rsidRDefault="00770933" w:rsidP="00770933">
      <w:pPr>
        <w:spacing w:after="240"/>
        <w:jc w:val="center"/>
        <w:rPr>
          <w:rFonts w:eastAsia="Calibri"/>
          <w:sz w:val="28"/>
        </w:rPr>
      </w:pP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32"/>
        </w:rPr>
      </w:pPr>
      <w:r w:rsidRPr="00770933">
        <w:rPr>
          <w:rFonts w:eastAsia="Calibri"/>
          <w:b/>
          <w:color w:val="000000"/>
          <w:sz w:val="32"/>
        </w:rPr>
        <w:t>PROIECT DIDACTIC DE LUNGĂ DURATĂ</w:t>
      </w: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32"/>
        </w:rPr>
      </w:pPr>
      <w:r w:rsidRPr="00770933">
        <w:rPr>
          <w:rFonts w:eastAsia="Calibri"/>
          <w:b/>
          <w:color w:val="000000"/>
          <w:sz w:val="32"/>
        </w:rPr>
        <w:t xml:space="preserve">LA DISCIPLINA ȘCOLARĂ </w:t>
      </w:r>
      <w:r w:rsidRPr="00770933">
        <w:rPr>
          <w:rFonts w:eastAsia="Calibri"/>
          <w:b/>
          <w:i/>
          <w:color w:val="000000"/>
          <w:sz w:val="32"/>
        </w:rPr>
        <w:t>LIMBA ȘI LITERATURA ROMÂNĂ</w:t>
      </w: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</w:rPr>
      </w:pPr>
      <w:r w:rsidRPr="00770933">
        <w:rPr>
          <w:rFonts w:eastAsia="Calibri"/>
          <w:color w:val="000000"/>
          <w:sz w:val="28"/>
        </w:rPr>
        <w:t>(elaborat de Grupul de lucru conform ordinului MEC nr.1544/2023 în baza curriculumului la disciplină</w:t>
      </w: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</w:rPr>
      </w:pPr>
      <w:r w:rsidRPr="00770933">
        <w:rPr>
          <w:rFonts w:eastAsia="Calibri"/>
          <w:color w:val="000000"/>
          <w:sz w:val="28"/>
        </w:rPr>
        <w:t>aprobat prin ordinul MEC nr. 906/2019)</w:t>
      </w:r>
    </w:p>
    <w:p w:rsid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i/>
          <w:color w:val="000000"/>
          <w:sz w:val="28"/>
        </w:rPr>
      </w:pP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28"/>
        </w:rPr>
      </w:pPr>
      <w:r w:rsidRPr="00770933">
        <w:rPr>
          <w:rFonts w:eastAsia="Calibri"/>
          <w:b/>
          <w:i/>
          <w:color w:val="000000"/>
          <w:sz w:val="28"/>
        </w:rPr>
        <w:t>Clasa a VIII-a</w:t>
      </w: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</w:rPr>
      </w:pPr>
      <w:r w:rsidRPr="00770933">
        <w:rPr>
          <w:rFonts w:eastAsia="Calibri"/>
          <w:color w:val="000000"/>
          <w:sz w:val="28"/>
        </w:rPr>
        <w:t>Anul de studii:_________________</w:t>
      </w:r>
    </w:p>
    <w:p w:rsidR="00770933" w:rsidRPr="00770933" w:rsidRDefault="00770933" w:rsidP="00770933">
      <w:pPr>
        <w:spacing w:after="240" w:line="360" w:lineRule="auto"/>
        <w:jc w:val="center"/>
        <w:rPr>
          <w:rFonts w:eastAsia="Calibri"/>
          <w:sz w:val="28"/>
        </w:rPr>
      </w:pP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28"/>
        </w:rPr>
      </w:pPr>
      <w:r w:rsidRPr="00770933">
        <w:rPr>
          <w:rFonts w:eastAsia="Calibri"/>
          <w:b/>
          <w:color w:val="000000"/>
          <w:sz w:val="28"/>
        </w:rPr>
        <w:t>Instituția de învățământ _____________________________________ Localitatea  ______________________________</w:t>
      </w:r>
    </w:p>
    <w:p w:rsidR="00770933" w:rsidRPr="00770933" w:rsidRDefault="00770933" w:rsidP="00770933">
      <w:pPr>
        <w:rPr>
          <w:rFonts w:eastAsia="Calibri"/>
          <w:b/>
          <w:sz w:val="28"/>
        </w:rPr>
      </w:pPr>
    </w:p>
    <w:p w:rsidR="00770933" w:rsidRPr="00770933" w:rsidRDefault="00770933" w:rsidP="00770933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28"/>
        </w:rPr>
      </w:pPr>
      <w:r w:rsidRPr="00770933">
        <w:rPr>
          <w:rFonts w:eastAsia="Calibri"/>
          <w:b/>
          <w:color w:val="000000"/>
          <w:sz w:val="28"/>
        </w:rPr>
        <w:t>Numele, prenumele cadrului didactic__________________________ Grad didactic ____________________________</w:t>
      </w:r>
    </w:p>
    <w:p w:rsidR="00241D72" w:rsidRPr="00766654" w:rsidRDefault="00241D72" w:rsidP="00766654">
      <w:pPr>
        <w:spacing w:after="240"/>
        <w:jc w:val="both"/>
        <w:rPr>
          <w:rFonts w:eastAsia="Calibri"/>
        </w:rPr>
      </w:pPr>
    </w:p>
    <w:p w:rsidR="00241D72" w:rsidRPr="00766654" w:rsidRDefault="00241D72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bookmarkStart w:id="0" w:name="_GoBack"/>
      <w:bookmarkEnd w:id="0"/>
    </w:p>
    <w:p w:rsidR="00241D72" w:rsidRPr="00766654" w:rsidRDefault="0004524B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r w:rsidRPr="00766654">
        <w:rPr>
          <w:rFonts w:eastAsia="Calibri"/>
          <w:b/>
          <w:color w:val="000000"/>
        </w:rPr>
        <w:lastRenderedPageBreak/>
        <w:t>ADMINISTRAREA DISCIPLINEI</w:t>
      </w:r>
    </w:p>
    <w:p w:rsidR="00241D72" w:rsidRPr="00766654" w:rsidRDefault="00241D72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tbl>
      <w:tblPr>
        <w:tblStyle w:val="a6"/>
        <w:tblW w:w="7544" w:type="dxa"/>
        <w:tblInd w:w="-20" w:type="dxa"/>
        <w:tblLayout w:type="fixed"/>
        <w:tblLook w:val="0400" w:firstRow="0" w:lastRow="0" w:firstColumn="0" w:lastColumn="0" w:noHBand="0" w:noVBand="1"/>
      </w:tblPr>
      <w:tblGrid>
        <w:gridCol w:w="3389"/>
        <w:gridCol w:w="1488"/>
        <w:gridCol w:w="1557"/>
        <w:gridCol w:w="1110"/>
      </w:tblGrid>
      <w:tr w:rsidR="00241D72" w:rsidRPr="00766654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241D72" w:rsidP="00766654">
            <w:pPr>
              <w:jc w:val="both"/>
              <w:rPr>
                <w:rFonts w:eastAsia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>Semestrul  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>Semestrul  II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>Anual</w:t>
            </w:r>
          </w:p>
        </w:tc>
      </w:tr>
      <w:tr w:rsidR="00241D72" w:rsidRPr="00766654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Unități de învățare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9 </w:t>
            </w:r>
          </w:p>
        </w:tc>
      </w:tr>
      <w:tr w:rsidR="00241D72" w:rsidRPr="00766654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Număr de ore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80 ore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90 ore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170 ore</w:t>
            </w:r>
          </w:p>
        </w:tc>
      </w:tr>
      <w:tr w:rsidR="00241D72" w:rsidRPr="00766654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Lucrări de evaluare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 (</w:t>
            </w:r>
            <w:r w:rsidRPr="00766654">
              <w:rPr>
                <w:rFonts w:eastAsia="Calibri"/>
                <w:b/>
                <w:color w:val="000000"/>
              </w:rPr>
              <w:t>i</w:t>
            </w:r>
            <w:r w:rsidRPr="00766654">
              <w:rPr>
                <w:rFonts w:eastAsia="Calibri"/>
                <w:color w:val="000000"/>
              </w:rPr>
              <w:t xml:space="preserve"> - inițială, </w:t>
            </w:r>
            <w:r w:rsidRPr="00766654">
              <w:rPr>
                <w:rFonts w:eastAsia="Calibri"/>
                <w:b/>
                <w:color w:val="000000"/>
              </w:rPr>
              <w:t>s</w:t>
            </w:r>
            <w:r w:rsidRPr="00766654">
              <w:rPr>
                <w:rFonts w:eastAsia="Calibri"/>
                <w:color w:val="000000"/>
              </w:rPr>
              <w:t xml:space="preserve"> - sumativă)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10 probe </w:t>
            </w:r>
          </w:p>
        </w:tc>
      </w:tr>
      <w:tr w:rsidR="00241D72" w:rsidRPr="00766654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Lucrări practice / de laborator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241D72" w:rsidP="00766654">
            <w:pPr>
              <w:jc w:val="both"/>
              <w:rPr>
                <w:rFonts w:eastAsia="Calibri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241D72" w:rsidP="00766654">
            <w:pPr>
              <w:jc w:val="both"/>
              <w:rPr>
                <w:rFonts w:eastAsia="Calibri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41D72" w:rsidRPr="00766654" w:rsidRDefault="00241D72" w:rsidP="00766654">
            <w:pPr>
              <w:jc w:val="both"/>
              <w:rPr>
                <w:rFonts w:eastAsia="Calibri"/>
              </w:rPr>
            </w:pPr>
          </w:p>
        </w:tc>
      </w:tr>
    </w:tbl>
    <w:p w:rsidR="00241D72" w:rsidRPr="00766654" w:rsidRDefault="00241D72" w:rsidP="00766654">
      <w:pPr>
        <w:jc w:val="both"/>
        <w:rPr>
          <w:rFonts w:eastAsia="Calibri"/>
        </w:rPr>
      </w:pPr>
    </w:p>
    <w:p w:rsidR="00241D72" w:rsidRPr="00766654" w:rsidRDefault="0004524B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766654">
        <w:rPr>
          <w:rFonts w:eastAsia="Calibri"/>
          <w:i/>
          <w:color w:val="000000"/>
        </w:rPr>
        <w:t>Manualul recomandat:</w:t>
      </w:r>
    </w:p>
    <w:p w:rsidR="00241D72" w:rsidRPr="00766654" w:rsidRDefault="00241D72" w:rsidP="00766654">
      <w:pPr>
        <w:jc w:val="both"/>
        <w:rPr>
          <w:rFonts w:eastAsia="Calibri"/>
        </w:rPr>
      </w:pPr>
    </w:p>
    <w:tbl>
      <w:tblPr>
        <w:tblStyle w:val="a7"/>
        <w:tblW w:w="14560" w:type="dxa"/>
        <w:tblInd w:w="-20" w:type="dxa"/>
        <w:tblLayout w:type="fixed"/>
        <w:tblLook w:val="0400" w:firstRow="0" w:lastRow="0" w:firstColumn="0" w:lastColumn="0" w:noHBand="0" w:noVBand="1"/>
      </w:tblPr>
      <w:tblGrid>
        <w:gridCol w:w="2965"/>
        <w:gridCol w:w="3510"/>
        <w:gridCol w:w="4320"/>
        <w:gridCol w:w="2490"/>
        <w:gridCol w:w="1275"/>
      </w:tblGrid>
      <w:tr w:rsidR="00241D72" w:rsidRPr="00766654"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Clasa 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Titlul 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Autori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Editura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Anul ediției </w:t>
            </w:r>
          </w:p>
        </w:tc>
      </w:tr>
      <w:tr w:rsidR="00241D72" w:rsidRPr="00766654"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Manual pentru clasa a VIII-a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i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>Limba și literatura română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</w:rPr>
              <w:t>Cartaleanu</w:t>
            </w:r>
            <w:proofErr w:type="spellEnd"/>
            <w:r w:rsidRPr="00766654">
              <w:rPr>
                <w:rFonts w:eastAsia="Calibri"/>
              </w:rPr>
              <w:t xml:space="preserve"> T., Ciobanu M., </w:t>
            </w:r>
            <w:proofErr w:type="spellStart"/>
            <w:r w:rsidRPr="00766654">
              <w:rPr>
                <w:rFonts w:eastAsia="Calibri"/>
              </w:rPr>
              <w:t>Cosovan</w:t>
            </w:r>
            <w:proofErr w:type="spellEnd"/>
            <w:r w:rsidRPr="00766654">
              <w:rPr>
                <w:rFonts w:eastAsia="Calibri"/>
              </w:rPr>
              <w:t xml:space="preserve"> O.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Chișinău, Știința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2019</w:t>
            </w:r>
          </w:p>
        </w:tc>
      </w:tr>
    </w:tbl>
    <w:p w:rsidR="00241D72" w:rsidRPr="00766654" w:rsidRDefault="00241D72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241D72" w:rsidRPr="00766654" w:rsidRDefault="0004524B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766654">
        <w:rPr>
          <w:rFonts w:eastAsia="Calibri"/>
          <w:b/>
          <w:color w:val="000000"/>
        </w:rPr>
        <w:t>Notă: </w:t>
      </w:r>
    </w:p>
    <w:p w:rsidR="00241D72" w:rsidRPr="00766654" w:rsidRDefault="0004524B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766654">
        <w:rPr>
          <w:rFonts w:eastAsia="Calibri"/>
          <w:b/>
          <w:color w:val="000000"/>
        </w:rPr>
        <w:t>Cadrul didactic la disciplină</w:t>
      </w:r>
      <w:r w:rsidRPr="00766654">
        <w:rPr>
          <w:rFonts w:eastAsia="Calibri"/>
          <w:color w:val="000000"/>
        </w:rPr>
        <w:t xml:space="preserve"> are libertatea de a personaliza proiectarea de lungă durată la disciplină, în funcție de potențialul și particularitățile de învățare ale clasei</w:t>
      </w:r>
      <w:r w:rsidRPr="00766654">
        <w:rPr>
          <w:rFonts w:eastAsia="Calibri"/>
          <w:b/>
          <w:color w:val="000000"/>
        </w:rPr>
        <w:t xml:space="preserve"> </w:t>
      </w:r>
      <w:r w:rsidRPr="00766654">
        <w:rPr>
          <w:rFonts w:eastAsia="Calibri"/>
          <w:color w:val="000000"/>
        </w:rPr>
        <w:t>și resurselor educaționale disponibile, în conformitate cu prevederile curriculumului la disciplină (ediția 2019).</w:t>
      </w: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686EE6" w:rsidRPr="00766654" w:rsidRDefault="00686EE6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686EE6" w:rsidRPr="00766654" w:rsidRDefault="00686EE6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686EE6" w:rsidRPr="00766654" w:rsidRDefault="00686EE6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766654" w:rsidRDefault="00766654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241D72" w:rsidRPr="00766654" w:rsidRDefault="0004524B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r w:rsidRPr="00766654">
        <w:rPr>
          <w:rFonts w:eastAsia="Calibri"/>
          <w:b/>
          <w:color w:val="000000"/>
        </w:rPr>
        <w:lastRenderedPageBreak/>
        <w:t>COMPETENȚELE SPECIFICE /UNITĂȚI DE COMPETENȚĂ / FINALITĂȚI</w:t>
      </w:r>
    </w:p>
    <w:p w:rsidR="00241D72" w:rsidRPr="00766654" w:rsidRDefault="00241D72" w:rsidP="007666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tbl>
      <w:tblPr>
        <w:tblStyle w:val="a8"/>
        <w:tblW w:w="14560" w:type="dxa"/>
        <w:tblInd w:w="-20" w:type="dxa"/>
        <w:tblLayout w:type="fixed"/>
        <w:tblLook w:val="0400" w:firstRow="0" w:lastRow="0" w:firstColumn="0" w:lastColumn="0" w:noHBand="0" w:noVBand="1"/>
      </w:tblPr>
      <w:tblGrid>
        <w:gridCol w:w="4135"/>
        <w:gridCol w:w="5646"/>
        <w:gridCol w:w="4779"/>
      </w:tblGrid>
      <w:tr w:rsidR="00241D72" w:rsidRPr="0076665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Competențe specifice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Unități de competență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Finalități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i/>
                <w:color w:val="000000"/>
              </w:rPr>
              <w:t>La sfâr</w:t>
            </w:r>
            <w:r w:rsidRPr="00766654">
              <w:rPr>
                <w:rFonts w:eastAsia="Calibri"/>
                <w:color w:val="000000"/>
              </w:rPr>
              <w:t>ș</w:t>
            </w:r>
            <w:r w:rsidRPr="00766654">
              <w:rPr>
                <w:rFonts w:eastAsia="Calibri"/>
                <w:i/>
                <w:color w:val="000000"/>
              </w:rPr>
              <w:t>itul clasei a VIII-a, elevul poate:</w:t>
            </w:r>
          </w:p>
        </w:tc>
      </w:tr>
      <w:tr w:rsidR="00241D72" w:rsidRPr="00766654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 xml:space="preserve">1.  </w:t>
            </w:r>
            <w:r w:rsidRPr="00766654">
              <w:rPr>
                <w:rFonts w:eastAsia="Calibri"/>
                <w:color w:val="000000"/>
              </w:rPr>
              <w:tab/>
              <w:t xml:space="preserve">1. </w:t>
            </w:r>
            <w:r w:rsidRPr="00766654">
              <w:rPr>
                <w:rFonts w:eastAsia="Calibri"/>
                <w:b/>
                <w:i/>
                <w:color w:val="000000"/>
              </w:rPr>
              <w:t>Perceperea identității lingvistice și culturale proprii în context național, manifestând curiozitate și toleranță. 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1.1. </w:t>
            </w:r>
            <w:proofErr w:type="spellStart"/>
            <w:r w:rsidRPr="00766654">
              <w:rPr>
                <w:rFonts w:eastAsia="Calibri"/>
              </w:rPr>
              <w:t>Susţinerea</w:t>
            </w:r>
            <w:proofErr w:type="spellEnd"/>
            <w:r w:rsidRPr="00766654">
              <w:rPr>
                <w:rFonts w:eastAsia="Calibri"/>
              </w:rPr>
              <w:t xml:space="preserve"> dialogurilor despre </w:t>
            </w:r>
            <w:proofErr w:type="spellStart"/>
            <w:r w:rsidRPr="00766654">
              <w:rPr>
                <w:rFonts w:eastAsia="Calibri"/>
              </w:rPr>
              <w:t>situaţia</w:t>
            </w:r>
            <w:proofErr w:type="spellEnd"/>
            <w:r w:rsidRPr="00766654">
              <w:rPr>
                <w:rFonts w:eastAsia="Calibri"/>
              </w:rPr>
              <w:t xml:space="preserve"> actuală a limbii române.</w:t>
            </w:r>
          </w:p>
        </w:tc>
        <w:tc>
          <w:tcPr>
            <w:tcW w:w="4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relata despre sine ca reprezentant al etniei;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adapta norme de etichetă verbală în diferite situații de comunicare orală;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distinge trăsăturile specifice ale textului literar și nonliterar;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rezuma un text științific;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comenta mijloacele expresive ale unui text literar;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elabora texte reflexive, </w:t>
            </w:r>
            <w:proofErr w:type="spellStart"/>
            <w:r w:rsidRPr="00766654">
              <w:rPr>
                <w:rFonts w:eastAsia="Calibri"/>
              </w:rPr>
              <w:t>funcţionale</w:t>
            </w:r>
            <w:proofErr w:type="spellEnd"/>
            <w:r w:rsidRPr="00766654">
              <w:rPr>
                <w:rFonts w:eastAsia="Calibri"/>
              </w:rPr>
              <w:t xml:space="preserve">, imaginative pe diferite suporturi;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elabora propriul act de comunicare prin raportare la normă fonetică, lexicală, gramaticală;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utiliza dicționarul în activități de învățare la toate disciplinele școlare;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structura un discurs cu ajutorul tehnologiilor digitale;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gestiona </w:t>
            </w:r>
            <w:proofErr w:type="spellStart"/>
            <w:r w:rsidRPr="00766654">
              <w:rPr>
                <w:rFonts w:eastAsia="Calibri"/>
              </w:rPr>
              <w:t>experienţe</w:t>
            </w:r>
            <w:proofErr w:type="spellEnd"/>
            <w:r w:rsidRPr="00766654">
              <w:rPr>
                <w:rFonts w:eastAsia="Calibri"/>
              </w:rPr>
              <w:t xml:space="preserve"> de lectură în contexte </w:t>
            </w:r>
            <w:proofErr w:type="spellStart"/>
            <w:r w:rsidRPr="00766654">
              <w:rPr>
                <w:rFonts w:eastAsia="Calibri"/>
              </w:rPr>
              <w:t>şcolare</w:t>
            </w:r>
            <w:proofErr w:type="spellEnd"/>
            <w:r w:rsidRPr="00766654">
              <w:rPr>
                <w:rFonts w:eastAsia="Calibri"/>
              </w:rPr>
              <w:t xml:space="preserve">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de </w:t>
            </w:r>
            <w:proofErr w:type="spellStart"/>
            <w:r w:rsidRPr="00766654">
              <w:rPr>
                <w:rFonts w:eastAsia="Calibri"/>
              </w:rPr>
              <w:t>viaţă</w:t>
            </w:r>
            <w:proofErr w:type="spellEnd"/>
            <w:r w:rsidRPr="00766654">
              <w:rPr>
                <w:rFonts w:eastAsia="Calibri"/>
              </w:rPr>
              <w:t>.</w:t>
            </w:r>
          </w:p>
          <w:p w:rsidR="00241D72" w:rsidRPr="00766654" w:rsidRDefault="00241D72" w:rsidP="00766654">
            <w:pPr>
              <w:jc w:val="both"/>
              <w:rPr>
                <w:rFonts w:eastAsia="Calibri"/>
                <w:b/>
                <w:i/>
              </w:rPr>
            </w:pPr>
          </w:p>
          <w:p w:rsidR="00241D72" w:rsidRPr="00766654" w:rsidRDefault="0004524B" w:rsidP="00766654">
            <w:pPr>
              <w:jc w:val="both"/>
              <w:rPr>
                <w:rFonts w:eastAsia="Calibri"/>
                <w:b/>
                <w:i/>
              </w:rPr>
            </w:pPr>
            <w:r w:rsidRPr="00766654">
              <w:rPr>
                <w:rFonts w:eastAsia="Calibri"/>
                <w:b/>
                <w:i/>
              </w:rPr>
              <w:t xml:space="preserve">manifestând atitudini specifice predominante: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curiozitate și toleranță;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coeziune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</w:t>
            </w:r>
            <w:proofErr w:type="spellStart"/>
            <w:r w:rsidRPr="00766654">
              <w:rPr>
                <w:rFonts w:eastAsia="Calibri"/>
              </w:rPr>
              <w:t>coerenţă</w:t>
            </w:r>
            <w:proofErr w:type="spellEnd"/>
            <w:r w:rsidRPr="00766654">
              <w:rPr>
                <w:rFonts w:eastAsia="Calibri"/>
              </w:rPr>
              <w:t xml:space="preserve"> discursivă;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spirit de </w:t>
            </w:r>
            <w:proofErr w:type="spellStart"/>
            <w:r w:rsidRPr="00766654">
              <w:rPr>
                <w:rFonts w:eastAsia="Calibri"/>
              </w:rPr>
              <w:t>observaţie</w:t>
            </w:r>
            <w:proofErr w:type="spellEnd"/>
            <w:r w:rsidRPr="00766654">
              <w:rPr>
                <w:rFonts w:eastAsia="Calibri"/>
              </w:rPr>
              <w:t xml:space="preserve">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atitudine creativă; </w:t>
            </w:r>
          </w:p>
          <w:p w:rsidR="00241D72" w:rsidRPr="00766654" w:rsidRDefault="0004524B" w:rsidP="00766654">
            <w:pPr>
              <w:jc w:val="both"/>
              <w:rPr>
                <w:rFonts w:eastAsia="Calibri"/>
              </w:rPr>
            </w:pP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creativitate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responsabilitate pentru propria exprimare; </w:t>
            </w: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corectitudine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autocontrol; </w:t>
            </w:r>
            <w:r w:rsidRPr="00766654">
              <w:rPr>
                <w:rFonts w:eastAsia="Symbol"/>
              </w:rPr>
              <w:t>∙</w:t>
            </w:r>
            <w:r w:rsidRPr="00766654">
              <w:rPr>
                <w:rFonts w:eastAsia="Calibri"/>
              </w:rPr>
              <w:t xml:space="preserve"> atitudine pozitivă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interes.</w:t>
            </w: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1.2. Argumentarea interesului pentru istoria, cultura, limba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literatura română.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 xml:space="preserve">2.  </w:t>
            </w:r>
            <w:r w:rsidRPr="00766654">
              <w:rPr>
                <w:rFonts w:eastAsia="Calibri"/>
                <w:b/>
                <w:i/>
                <w:color w:val="000000"/>
              </w:rPr>
              <w:tab/>
              <w:t xml:space="preserve">2. Participarea la interacțiuni verbale în diverse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situaţii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de comunicare orală, dovedind coeziune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coerenţă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discursivă. </w:t>
            </w:r>
          </w:p>
          <w:p w:rsidR="00241D72" w:rsidRPr="00766654" w:rsidRDefault="00241D72" w:rsidP="00766654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2.1. Exprimarea unui punct de vedere propriu privind o prezentare orală pe o temă.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2.2. Utilizarea metodelor de interpretare </w:t>
            </w:r>
            <w:proofErr w:type="spellStart"/>
            <w:r w:rsidRPr="00766654">
              <w:rPr>
                <w:rFonts w:eastAsia="Calibri"/>
                <w:color w:val="000000"/>
              </w:rPr>
              <w:t>fonoverbo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-motor în diverse contexte de comunicare.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2.3. Realizarea unei prezentări orale </w:t>
            </w:r>
            <w:proofErr w:type="spellStart"/>
            <w:r w:rsidRPr="00766654">
              <w:rPr>
                <w:rFonts w:eastAsia="Calibri"/>
                <w:color w:val="000000"/>
              </w:rPr>
              <w:t>multimodale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în fața unui public cunoscut.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 xml:space="preserve">3.  </w:t>
            </w:r>
            <w:r w:rsidRPr="00766654">
              <w:rPr>
                <w:rFonts w:eastAsia="Calibri"/>
                <w:b/>
                <w:i/>
                <w:color w:val="000000"/>
              </w:rPr>
              <w:tab/>
              <w:t xml:space="preserve">3. Lectura și receptarea textelor literare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nonliterare prin diverse strategii, demonstrând spirit de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observaţie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atitudine creativă. </w:t>
            </w:r>
          </w:p>
          <w:p w:rsidR="00241D72" w:rsidRPr="00766654" w:rsidRDefault="00241D72" w:rsidP="00766654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3.1. Utilizarea elementelor din terminologia lingvistică și teoria literară în receptarea textului.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3.2. Comentarea structurii textului literar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nonliterar.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3.3. Formularea mesajului textului literar prin raportare la propriile experiențe de lectură și estetice.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3.4. Exprimarea propriei atitudini în raport cu textul lecturat.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3.5. Rezumarea textului literar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color w:val="000000"/>
              </w:rPr>
              <w:t>ştiinţific</w:t>
            </w:r>
            <w:proofErr w:type="spellEnd"/>
            <w:r w:rsidRPr="00766654">
              <w:rPr>
                <w:rFonts w:eastAsia="Calibri"/>
                <w:color w:val="000000"/>
              </w:rPr>
              <w:t>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3.6. Comentarea valorilor literar-artistice ale textului literar.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3.7. Comentarea mijloacelor expresive ale textului.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3.8. Caracterizarea personajelor literare din perspectiva atitudinii autorului.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3.9. Stabilirea unor similitudini la nivel de mesaj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tematică, între două sau mai multe opere literar.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 xml:space="preserve">4.  </w:t>
            </w:r>
            <w:r w:rsidRPr="00766654">
              <w:rPr>
                <w:rFonts w:eastAsia="Calibri"/>
                <w:b/>
                <w:i/>
                <w:color w:val="000000"/>
              </w:rPr>
              <w:tab/>
              <w:t xml:space="preserve">4. Producerea textelor scrise de diferit tip, pe suporturi variate, manifestând creativitate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responsabilitate pentru propria exprimare. </w:t>
            </w:r>
          </w:p>
          <w:p w:rsidR="00241D72" w:rsidRPr="00766654" w:rsidRDefault="00241D72" w:rsidP="00766654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>4.1. Utilizarea eficientă a scrisului prin structurarea corectă și estetică a textelor.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4.2. Plasarea grafică în pagină a textului literar și nonliterar.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4.3. Reflectarea, în scris, a </w:t>
            </w:r>
            <w:proofErr w:type="spellStart"/>
            <w:r w:rsidRPr="00766654">
              <w:rPr>
                <w:rFonts w:eastAsia="Calibri"/>
                <w:color w:val="000000"/>
              </w:rPr>
              <w:t>experienţelor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, ideilor, </w:t>
            </w:r>
            <w:proofErr w:type="spellStart"/>
            <w:r w:rsidRPr="00766654">
              <w:rPr>
                <w:rFonts w:eastAsia="Calibri"/>
                <w:color w:val="000000"/>
              </w:rPr>
              <w:t>judecăţilor</w:t>
            </w:r>
            <w:proofErr w:type="spellEnd"/>
            <w:r w:rsidRPr="00766654">
              <w:rPr>
                <w:rFonts w:eastAsia="Calibri"/>
                <w:color w:val="000000"/>
              </w:rPr>
              <w:t>, opiniilor, argumentelor prin manifestarea flexibilității, originalității în textele proprii.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4.4. Elaborarea textelor în format electronic prin respectarea structurii și a semnelor de ortografie și punctuație.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 xml:space="preserve">5.  </w:t>
            </w:r>
            <w:r w:rsidRPr="00766654">
              <w:rPr>
                <w:rFonts w:eastAsia="Calibri"/>
                <w:b/>
                <w:i/>
                <w:color w:val="000000"/>
              </w:rPr>
              <w:tab/>
              <w:t xml:space="preserve">5 Utilizarea limbii ca sistem și a normelor lingvistice (ortografice, ortoepice, lexicale, fonetice, semantice, gramaticale) în realizarea actelor comunicative, demonstrând corectitudine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autocontrol. 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5.1. Valorificarea achizițiilor lingvistice în realizarea actelor comunicative.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5.2. Utilizarea autonomă a normelor limbii literare în diverse situații de comunicare.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5.3. Utilizarea strategiilor de </w:t>
            </w:r>
            <w:proofErr w:type="spellStart"/>
            <w:r w:rsidRPr="00766654">
              <w:rPr>
                <w:rFonts w:eastAsia="Calibri"/>
                <w:color w:val="000000"/>
              </w:rPr>
              <w:t>învăţare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autonomă a limbii cu ajutorul dicționarelor.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5.4. Monitorizarea exprimării proprii și a celorlalți prin raportare la normă.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rPr>
          <w:trHeight w:val="278"/>
        </w:trPr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i/>
                <w:color w:val="000000"/>
              </w:rPr>
              <w:t xml:space="preserve">6.  </w:t>
            </w:r>
            <w:r w:rsidRPr="00766654">
              <w:rPr>
                <w:rFonts w:eastAsia="Calibri"/>
                <w:b/>
                <w:i/>
                <w:color w:val="000000"/>
              </w:rPr>
              <w:tab/>
              <w:t xml:space="preserve">6 Integrarea experiențelor lingvistice și de lectură în contexte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şcolare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de viață, dând dovadă de atitudine pozitivă </w:t>
            </w:r>
            <w:proofErr w:type="spellStart"/>
            <w:r w:rsidRPr="00766654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b/>
                <w:i/>
                <w:color w:val="000000"/>
              </w:rPr>
              <w:t xml:space="preserve"> interes.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6.1. Structurarea ideilor receptate din </w:t>
            </w:r>
            <w:proofErr w:type="spellStart"/>
            <w:r w:rsidRPr="00766654">
              <w:rPr>
                <w:rFonts w:eastAsia="Calibri"/>
                <w:color w:val="000000"/>
              </w:rPr>
              <w:t>cotidian,întrun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mesaj, prin resurse digitale.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241D72" w:rsidRPr="00766654">
        <w:trPr>
          <w:trHeight w:val="682"/>
        </w:trPr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6.2. Gestionarea </w:t>
            </w:r>
            <w:proofErr w:type="spellStart"/>
            <w:r w:rsidRPr="00766654">
              <w:rPr>
                <w:rFonts w:eastAsia="Calibri"/>
                <w:color w:val="000000"/>
              </w:rPr>
              <w:t>experienţelor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de lectură în contexte </w:t>
            </w:r>
            <w:proofErr w:type="spellStart"/>
            <w:r w:rsidRPr="00766654">
              <w:rPr>
                <w:rFonts w:eastAsia="Calibri"/>
                <w:color w:val="000000"/>
              </w:rPr>
              <w:t>şcolare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de </w:t>
            </w:r>
            <w:proofErr w:type="spellStart"/>
            <w:r w:rsidRPr="00766654">
              <w:rPr>
                <w:rFonts w:eastAsia="Calibri"/>
                <w:color w:val="000000"/>
              </w:rPr>
              <w:t>viaţă</w:t>
            </w:r>
            <w:proofErr w:type="spellEnd"/>
            <w:r w:rsidRPr="00766654">
              <w:rPr>
                <w:rFonts w:eastAsia="Calibri"/>
                <w:color w:val="000000"/>
              </w:rPr>
              <w:t>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</w:tbl>
    <w:p w:rsidR="00241D72" w:rsidRPr="00766654" w:rsidRDefault="00241D72" w:rsidP="00766654">
      <w:pPr>
        <w:shd w:val="clear" w:color="auto" w:fill="FFFFFF"/>
        <w:jc w:val="both"/>
        <w:rPr>
          <w:rFonts w:eastAsia="Calibri"/>
          <w:b/>
          <w:color w:val="323E4F"/>
        </w:rPr>
        <w:sectPr w:rsidR="00241D72" w:rsidRPr="00766654" w:rsidSect="00770933">
          <w:pgSz w:w="16838" w:h="11906" w:orient="landscape"/>
          <w:pgMar w:top="850" w:right="1134" w:bottom="1276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</w:sectPr>
      </w:pPr>
    </w:p>
    <w:p w:rsidR="00241D72" w:rsidRPr="00766654" w:rsidRDefault="0004524B" w:rsidP="00766654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540"/>
        <w:jc w:val="both"/>
        <w:rPr>
          <w:rFonts w:eastAsia="Calibri"/>
          <w:color w:val="000000"/>
        </w:rPr>
      </w:pPr>
      <w:r w:rsidRPr="00766654">
        <w:rPr>
          <w:rFonts w:eastAsia="Calibri"/>
          <w:b/>
          <w:color w:val="000000"/>
        </w:rPr>
        <w:lastRenderedPageBreak/>
        <w:t xml:space="preserve">PROIECTAREA DIDACTICĂ A UNITĂȚILOR DE ÎNVĂȚARE / UNITĂȚILOR DE CONȚINUT  </w:t>
      </w:r>
      <w:r w:rsidRPr="00766654">
        <w:rPr>
          <w:rFonts w:eastAsia="Calibri"/>
          <w:color w:val="000000"/>
        </w:rPr>
        <w:t>- Semestrul I</w:t>
      </w:r>
    </w:p>
    <w:tbl>
      <w:tblPr>
        <w:tblStyle w:val="a9"/>
        <w:tblW w:w="1548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5"/>
        <w:gridCol w:w="3542"/>
        <w:gridCol w:w="855"/>
        <w:gridCol w:w="855"/>
        <w:gridCol w:w="1700"/>
        <w:gridCol w:w="3729"/>
        <w:gridCol w:w="1823"/>
        <w:gridCol w:w="14"/>
      </w:tblGrid>
      <w:tr w:rsidR="00241D72" w:rsidRPr="00766654">
        <w:trPr>
          <w:gridAfter w:val="1"/>
          <w:wAfter w:w="14" w:type="dxa"/>
          <w:trHeight w:val="594"/>
          <w:jc w:val="center"/>
        </w:trPr>
        <w:tc>
          <w:tcPr>
            <w:tcW w:w="296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Unități de competențe</w:t>
            </w: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Unitatea de conținut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(Tema lecției)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Nr. de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ore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Data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Texte suport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Activități și produse de învățare</w:t>
            </w:r>
          </w:p>
        </w:tc>
        <w:tc>
          <w:tcPr>
            <w:tcW w:w="1823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Mențiuni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265"/>
          <w:jc w:val="center"/>
        </w:trPr>
        <w:tc>
          <w:tcPr>
            <w:tcW w:w="15483" w:type="dxa"/>
            <w:gridSpan w:val="8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spacing w:line="276" w:lineRule="auto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Unitatea de învățare nr.1. </w:t>
            </w:r>
            <w:r w:rsidRPr="00766654">
              <w:rPr>
                <w:rFonts w:eastAsia="Calibri"/>
                <w:b/>
                <w:i/>
              </w:rPr>
              <w:t>Limba română</w:t>
            </w:r>
            <w:r w:rsidRPr="00766654">
              <w:rPr>
                <w:rFonts w:eastAsia="Calibri"/>
                <w:b/>
              </w:rPr>
              <w:t xml:space="preserve"> (21 ore)</w:t>
            </w:r>
          </w:p>
        </w:tc>
      </w:tr>
      <w:tr w:rsidR="00241D72" w:rsidRPr="00766654">
        <w:trPr>
          <w:gridAfter w:val="1"/>
          <w:wAfter w:w="14" w:type="dxa"/>
          <w:trHeight w:val="348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</w:rPr>
              <w:t xml:space="preserve">1.1. </w:t>
            </w:r>
            <w:r w:rsidRPr="007666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color w:val="000000"/>
              </w:rPr>
              <w:t>Susţinerea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dialogurilor despre </w:t>
            </w:r>
            <w:proofErr w:type="spellStart"/>
            <w:r w:rsidRPr="00766654">
              <w:rPr>
                <w:rFonts w:eastAsia="Calibri"/>
                <w:color w:val="000000"/>
              </w:rPr>
              <w:t>situaţia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actuală a limbii române.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1.2. Argumentarea interesului pentru istoria, cultura, limba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literatura română.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>3.1. Lectura textului literar și nonliterar prin prisma componentelor de structură.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4.3. Reflectarea, în scris, a experiențelor, ideilor, judecăților, opiniilor, argumentelor prin manifestarea flexibilității, originalității în textele proprii.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5.1. Valorificarea achizițiilor lingvistice în realizarea actelor comunicative.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>5.4. Monitorizarea exprimării proprii și a celorlalți prin raportare la normă.</w:t>
            </w: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1. </w:t>
            </w:r>
            <w:r w:rsidRPr="00766654">
              <w:rPr>
                <w:rFonts w:eastAsia="Calibri"/>
                <w:i/>
              </w:rPr>
              <w:t>Limba și literatura română</w:t>
            </w:r>
            <w:r w:rsidRPr="00766654">
              <w:rPr>
                <w:rFonts w:eastAsia="Calibri"/>
              </w:rPr>
              <w:t>. Prezentarea surselor (suport).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Oferta de proiecte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>Despre limba română</w:t>
            </w:r>
            <w:r w:rsidRPr="00766654">
              <w:rPr>
                <w:rFonts w:eastAsia="Calibri"/>
              </w:rPr>
              <w:t xml:space="preserve"> de N. Stănescu, p.15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 xml:space="preserve">Limba noastră cea română </w:t>
            </w:r>
            <w:r w:rsidRPr="00766654">
              <w:rPr>
                <w:rFonts w:eastAsia="Calibri"/>
              </w:rPr>
              <w:t>de Nicolae Dabija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(</w:t>
            </w:r>
            <w:hyperlink r:id="rId7">
              <w:r w:rsidRPr="00766654">
                <w:rPr>
                  <w:rFonts w:eastAsia="Calibri"/>
                  <w:color w:val="000000"/>
                  <w:u w:val="single"/>
                </w:rPr>
                <w:t>https://1md.online/versuri/autor/dabija/limba-noastra-cea-romana</w:t>
              </w:r>
            </w:hyperlink>
            <w:r w:rsidRPr="00766654">
              <w:rPr>
                <w:rFonts w:eastAsia="Calibri"/>
              </w:rPr>
              <w:t xml:space="preserve"> )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>Cărțile au suflet</w:t>
            </w:r>
            <w:r w:rsidRPr="00766654">
              <w:rPr>
                <w:rFonts w:eastAsia="Calibri"/>
              </w:rPr>
              <w:t xml:space="preserve"> de N. Manolescu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DOOM3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Discuții, stabilirea așteptărilor, reguli pentru o activitate eficientă în clasă/online.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766654">
              <w:rPr>
                <w:rFonts w:eastAsia="Calibri"/>
                <w:b/>
              </w:rPr>
              <w:t>Produs (EF)</w:t>
            </w:r>
            <w:r w:rsidRPr="00766654">
              <w:rPr>
                <w:rFonts w:eastAsia="Calibri"/>
              </w:rPr>
              <w:t xml:space="preserve">: Listă de activități pentru 26 septembrie, </w:t>
            </w:r>
            <w:r w:rsidRPr="00766654">
              <w:rPr>
                <w:rFonts w:eastAsia="Calibri"/>
                <w:i/>
              </w:rPr>
              <w:t xml:space="preserve">Ziua Europeană a Limbilor </w:t>
            </w:r>
            <w:r w:rsidRPr="00766654">
              <w:rPr>
                <w:rFonts w:eastAsia="Calibri"/>
              </w:rPr>
              <w:t>(cl/instituție)</w:t>
            </w:r>
            <w:r w:rsidRPr="00766654">
              <w:rPr>
                <w:rFonts w:eastAsia="Calibri"/>
                <w:i/>
              </w:rPr>
              <w:t xml:space="preserve">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766654">
              <w:rPr>
                <w:rFonts w:eastAsia="Calibri"/>
              </w:rPr>
              <w:t xml:space="preserve">Exerciții de argumentare a necesității de comunicare în limba română. Exerciții de prezentare a importanței limbii pentru dezvoltarea personală.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(EI): Test scris</w:t>
            </w:r>
            <w:r w:rsidRPr="00766654">
              <w:rPr>
                <w:rFonts w:eastAsia="Calibri"/>
              </w:rPr>
              <w:t>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Autoevaluare.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(EF)</w:t>
            </w:r>
            <w:r w:rsidRPr="00766654">
              <w:rPr>
                <w:rFonts w:eastAsia="Calibri"/>
                <w:color w:val="000000"/>
              </w:rPr>
              <w:t>: listă de surse pentru cuvintelor necunoscute (hârtie/online)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 xml:space="preserve">Exerciții de utilizare a dicționarelor; de utilizarea adecvată a terminologiei lingvistice.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</w:rPr>
              <w:t>Produs (EF)</w:t>
            </w:r>
            <w:r w:rsidRPr="00766654">
              <w:rPr>
                <w:rFonts w:eastAsia="Calibri"/>
              </w:rPr>
              <w:t xml:space="preserve">: </w:t>
            </w:r>
            <w:r w:rsidRPr="00766654">
              <w:rPr>
                <w:rFonts w:eastAsia="Calibri"/>
                <w:i/>
              </w:rPr>
              <w:t>Harta cuvintelor din viața mea cotidiană</w:t>
            </w:r>
            <w:r w:rsidRPr="00766654">
              <w:rPr>
                <w:rFonts w:eastAsia="Calibri"/>
              </w:rPr>
              <w:t>. (împrumuturi lexicale. DOOM3).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  <w:color w:val="000000"/>
              </w:rPr>
              <w:t>Exerciţii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de folosire a diverselor surse pentru realizarea unei lucrări complexe, corelând </w:t>
            </w:r>
            <w:proofErr w:type="spellStart"/>
            <w:r w:rsidRPr="00766654">
              <w:rPr>
                <w:rFonts w:eastAsia="Calibri"/>
                <w:color w:val="000000"/>
              </w:rPr>
              <w:t>informaţia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selectată cu ideile unui plan personal, realizat anterior.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Produs (ES): Test complex/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dictare cu sarcini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Fișa de autoevaluare/evaluare reciprocă.</w:t>
            </w:r>
          </w:p>
        </w:tc>
        <w:tc>
          <w:tcPr>
            <w:tcW w:w="1823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Specificăm materialele de lucru pentru disciplină. (suporturi didactice din biblioteca școlii/resurse online etc.). Portofoliu, caiete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Sugestii proiect „Cărțile </w:t>
            </w:r>
            <w:proofErr w:type="spellStart"/>
            <w:r w:rsidRPr="00766654">
              <w:rPr>
                <w:rFonts w:eastAsia="Calibri"/>
              </w:rPr>
              <w:t>nostre</w:t>
            </w:r>
            <w:proofErr w:type="spellEnd"/>
            <w:r w:rsidRPr="00766654">
              <w:rPr>
                <w:rFonts w:eastAsia="Calibri"/>
              </w:rPr>
              <w:t xml:space="preserve">”: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  <w:i/>
              </w:rPr>
              <w:t>Cărţile</w:t>
            </w:r>
            <w:proofErr w:type="spellEnd"/>
            <w:r w:rsidRPr="00766654">
              <w:rPr>
                <w:rFonts w:eastAsia="Calibri"/>
                <w:i/>
              </w:rPr>
              <w:t xml:space="preserve"> au suflet</w:t>
            </w:r>
            <w:r w:rsidRPr="00766654">
              <w:rPr>
                <w:rFonts w:eastAsia="Calibri"/>
              </w:rPr>
              <w:t xml:space="preserve"> de N. Manolescu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8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https://www.youtube.com/watch?v=-hPmoBvwj44</w:t>
              </w:r>
            </w:hyperlink>
            <w:r w:rsidR="0004524B" w:rsidRPr="00766654">
              <w:rPr>
                <w:rFonts w:eastAsia="Calibri"/>
              </w:rPr>
              <w:t xml:space="preserve"> 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9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https://www.youtube.com/watch?v=FZuDVNWJLQw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Biblioteca virtuală/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 xml:space="preserve">electronică.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Cărțile audio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0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https://www.youtube.com/watch?v=iR6MiXBiK9U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7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  <w:tab w:val="left" w:pos="541"/>
              </w:tabs>
              <w:spacing w:line="276" w:lineRule="auto"/>
              <w:ind w:left="0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Limba română azi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8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  <w:tab w:val="left" w:pos="541"/>
              </w:tabs>
              <w:ind w:left="0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Comunitatea vorbitorilor de limbă română de pretutindeni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9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  <w:tab w:val="left" w:pos="541"/>
              </w:tabs>
              <w:ind w:left="0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Câmpul asociativ</w:t>
            </w:r>
            <w:r w:rsidRPr="00766654">
              <w:rPr>
                <w:rFonts w:eastAsia="Calibri"/>
                <w:i/>
                <w:color w:val="000000"/>
              </w:rPr>
              <w:t xml:space="preserve"> școală. </w:t>
            </w:r>
            <w:r w:rsidRPr="00766654">
              <w:rPr>
                <w:rFonts w:eastAsia="Calibri"/>
                <w:color w:val="000000"/>
              </w:rPr>
              <w:t>Recapitulare, clasa a VII-a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5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766654">
              <w:rPr>
                <w:rFonts w:eastAsia="Calibri"/>
              </w:rPr>
              <w:t>5.</w:t>
            </w:r>
            <w:r w:rsidRPr="00766654">
              <w:rPr>
                <w:rFonts w:eastAsia="Calibri"/>
                <w:b/>
              </w:rPr>
              <w:t>Evaluare inițială: probă scrisă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9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 Analiza evaluării inițiale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5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7. Cartea – obiect cultural.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Lectura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3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8. Cuvintele, semnele și sensurile textului. Eseul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3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Textul ca pretext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2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10. Mijloace interne de îmbogățire a vocabularului: conversiunea, abrevierea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4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11. Mijloace externe de îmbogățire a vocabularului: împrumuturi lexicale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5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Modificări în ortografia l. române: DOOM 3. Abrevierile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7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10. </w:t>
            </w:r>
            <w:r w:rsidRPr="00766654">
              <w:rPr>
                <w:rFonts w:eastAsia="Calibri"/>
                <w:b/>
              </w:rPr>
              <w:t>Atelier de scriere</w:t>
            </w:r>
            <w:r w:rsidRPr="00766654">
              <w:rPr>
                <w:rFonts w:eastAsia="Calibri"/>
              </w:rPr>
              <w:t>: text metaliterar. Biblioteca virtuală/ electronică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1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11. Oră de sinteză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19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12. </w:t>
            </w:r>
            <w:r w:rsidRPr="00766654">
              <w:rPr>
                <w:rFonts w:eastAsia="Calibri"/>
                <w:b/>
              </w:rPr>
              <w:t>Evaluare sumativă</w:t>
            </w:r>
            <w:r w:rsidRPr="00766654">
              <w:rPr>
                <w:rFonts w:eastAsia="Calibri"/>
              </w:rPr>
              <w:t>. Probă scrisă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4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13.</w:t>
            </w:r>
            <w:r w:rsidRPr="00766654">
              <w:rPr>
                <w:rFonts w:eastAsia="Calibri"/>
                <w:i/>
                <w:color w:val="000000"/>
              </w:rPr>
              <w:t xml:space="preserve"> </w:t>
            </w:r>
            <w:r w:rsidRPr="00766654">
              <w:rPr>
                <w:rFonts w:eastAsia="Calibri"/>
                <w:color w:val="000000"/>
              </w:rPr>
              <w:t>Analiza evaluării</w:t>
            </w:r>
          </w:p>
          <w:p w:rsidR="00241D72" w:rsidRPr="00766654" w:rsidRDefault="00241D72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241D72" w:rsidRPr="00766654" w:rsidRDefault="00241D72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268"/>
          <w:jc w:val="center"/>
        </w:trPr>
        <w:tc>
          <w:tcPr>
            <w:tcW w:w="15483" w:type="dxa"/>
            <w:gridSpan w:val="8"/>
            <w:shd w:val="clear" w:color="auto" w:fill="EDE2F6"/>
          </w:tcPr>
          <w:p w:rsidR="00241D72" w:rsidRPr="00766654" w:rsidRDefault="0004524B" w:rsidP="00766654">
            <w:pPr>
              <w:shd w:val="clear" w:color="auto" w:fill="FFFFFF"/>
              <w:spacing w:line="276" w:lineRule="auto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Unitatea de învățare nr.2. </w:t>
            </w:r>
            <w:r w:rsidRPr="00766654">
              <w:rPr>
                <w:rFonts w:eastAsia="Calibri"/>
                <w:b/>
                <w:i/>
              </w:rPr>
              <w:t xml:space="preserve">Dragostea </w:t>
            </w:r>
            <w:r w:rsidRPr="00766654">
              <w:rPr>
                <w:rFonts w:eastAsia="Calibri"/>
                <w:b/>
              </w:rPr>
              <w:t>(20 ore)</w:t>
            </w:r>
          </w:p>
        </w:tc>
      </w:tr>
      <w:tr w:rsidR="00241D72" w:rsidRPr="00766654">
        <w:trPr>
          <w:gridAfter w:val="1"/>
          <w:wAfter w:w="14" w:type="dxa"/>
          <w:trHeight w:val="70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tabs>
                <w:tab w:val="left" w:pos="300"/>
                <w:tab w:val="left" w:pos="444"/>
              </w:tabs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2.2.Utilizarea metodelor de interpretare </w:t>
            </w:r>
            <w:proofErr w:type="spellStart"/>
            <w:r w:rsidRPr="00766654">
              <w:rPr>
                <w:rFonts w:eastAsia="Calibri"/>
              </w:rPr>
              <w:t>fono-verbomotor</w:t>
            </w:r>
            <w:proofErr w:type="spellEnd"/>
            <w:r w:rsidRPr="00766654">
              <w:rPr>
                <w:rFonts w:eastAsia="Calibri"/>
              </w:rPr>
              <w:t xml:space="preserve"> în diverse contexte de comunicare.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3.2. Raportarea </w:t>
            </w:r>
            <w:proofErr w:type="spellStart"/>
            <w:r w:rsidRPr="00766654">
              <w:rPr>
                <w:rFonts w:eastAsia="Calibri"/>
              </w:rPr>
              <w:t>emotional</w:t>
            </w:r>
            <w:proofErr w:type="spellEnd"/>
            <w:r w:rsidRPr="00766654">
              <w:rPr>
                <w:rFonts w:eastAsia="Calibri"/>
              </w:rPr>
              <w:t xml:space="preserve"> afectivă la mesajul textului lecturat.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3.5. Comentarea mijloacelor expresive ale textului.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3.7. Stabilirea unor </w:t>
            </w:r>
            <w:proofErr w:type="spellStart"/>
            <w:r w:rsidRPr="00766654">
              <w:rPr>
                <w:rFonts w:eastAsia="Calibri"/>
              </w:rPr>
              <w:t>afinităţi</w:t>
            </w:r>
            <w:proofErr w:type="spellEnd"/>
            <w:r w:rsidRPr="00766654">
              <w:rPr>
                <w:rFonts w:eastAsia="Calibri"/>
              </w:rPr>
              <w:t xml:space="preserve">, la nivel de mesaj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tematică, între două sau mai multe opere literare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5.2. Utilizarea autonomă a normelor limbii literare în diverse situații de comunicare.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 5.3. Utilizarea strategiilor de </w:t>
            </w:r>
            <w:proofErr w:type="spellStart"/>
            <w:r w:rsidRPr="00766654">
              <w:rPr>
                <w:rFonts w:eastAsia="Calibri"/>
              </w:rPr>
              <w:t>învăţare</w:t>
            </w:r>
            <w:proofErr w:type="spellEnd"/>
            <w:r w:rsidRPr="00766654">
              <w:rPr>
                <w:rFonts w:eastAsia="Calibri"/>
              </w:rPr>
              <w:t xml:space="preserve"> autonomă a limbii cu ajutorul dicționarelor.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1. Opera lirică. Lectura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  </w:t>
            </w:r>
            <w:r w:rsidRPr="00766654">
              <w:rPr>
                <w:rFonts w:eastAsia="Calibri"/>
                <w:i/>
              </w:rPr>
              <w:t>Făptura mamei</w:t>
            </w:r>
            <w:r w:rsidRPr="00766654">
              <w:rPr>
                <w:rFonts w:eastAsia="Calibri"/>
              </w:rPr>
              <w:t xml:space="preserve"> de G. Vieru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 p.24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 p.29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Recital model: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1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https://www.youtube.com/watch?v=1muViWsz6gY</w:t>
              </w:r>
            </w:hyperlink>
            <w:r w:rsidR="0004524B" w:rsidRPr="00766654">
              <w:rPr>
                <w:rFonts w:eastAsia="Calibri"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  <w:i/>
              </w:rPr>
              <w:t>Sara</w:t>
            </w:r>
            <w:proofErr w:type="spellEnd"/>
            <w:r w:rsidRPr="00766654">
              <w:rPr>
                <w:rFonts w:eastAsia="Calibri"/>
                <w:i/>
              </w:rPr>
              <w:t xml:space="preserve"> pe deal</w:t>
            </w:r>
            <w:r w:rsidRPr="00766654">
              <w:rPr>
                <w:rFonts w:eastAsia="Calibri"/>
              </w:rPr>
              <w:t xml:space="preserve"> de M. Eminescu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Manual, p.33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 xml:space="preserve">Lectura textului.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 xml:space="preserve">Exerciții de definire a stărilor </w:t>
            </w:r>
            <w:proofErr w:type="spellStart"/>
            <w:r w:rsidRPr="00766654">
              <w:rPr>
                <w:rFonts w:eastAsia="Calibri"/>
                <w:color w:val="000000"/>
              </w:rPr>
              <w:t>postlectorale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(EF)</w:t>
            </w:r>
            <w:r w:rsidRPr="00766654">
              <w:rPr>
                <w:rFonts w:eastAsia="Calibri"/>
              </w:rPr>
              <w:t>: Comentarea  unor secvențe de text.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 xml:space="preserve">Strategii de comprehensiune: reflecții asupra limbajului și a structurii textelor  lirice.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>Interpretarea textului liric.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Interpretarea limbajului figurat, discuții privind semnificațiile textelor citite.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Exerciții de lucru cu dicționarul (explicativ, enciclopedic, de expresii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locuțiuni, de proverbe, de maxime, de citate, ortografic/de cuvinte compuse/de </w:t>
            </w:r>
            <w:proofErr w:type="spellStart"/>
            <w:r w:rsidRPr="00766654">
              <w:rPr>
                <w:rFonts w:eastAsia="Calibri"/>
                <w:color w:val="000000"/>
              </w:rPr>
              <w:t>greşeli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/de </w:t>
            </w:r>
            <w:proofErr w:type="spellStart"/>
            <w:r w:rsidRPr="00766654">
              <w:rPr>
                <w:rFonts w:eastAsia="Calibri"/>
                <w:color w:val="000000"/>
              </w:rPr>
              <w:t>dificultăţi</w:t>
            </w:r>
            <w:proofErr w:type="spellEnd"/>
            <w:r w:rsidRPr="00766654">
              <w:rPr>
                <w:rFonts w:eastAsia="Calibri"/>
                <w:color w:val="000000"/>
              </w:rPr>
              <w:t>).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Exersare: tehnici de respirație și control al emoțiilor.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(EF)</w:t>
            </w:r>
            <w:r w:rsidRPr="00766654">
              <w:rPr>
                <w:rFonts w:eastAsia="Calibri"/>
                <w:color w:val="000000"/>
              </w:rPr>
              <w:t>: Recital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Autoevaluare în baza criteriilor de evaluare a unui recital.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Tabele de sinteză.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Strategii interogative. Întrebări-răspunsuri.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(ES)</w:t>
            </w:r>
            <w:r w:rsidRPr="00766654">
              <w:rPr>
                <w:rFonts w:eastAsia="Calibri"/>
                <w:color w:val="000000"/>
              </w:rPr>
              <w:t>: Test complex.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>Fișa de autoevaluare/evaluare reciprocă.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lastRenderedPageBreak/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>Făptura mamei</w:t>
            </w:r>
            <w:r w:rsidRPr="00766654">
              <w:rPr>
                <w:rFonts w:eastAsia="Calibri"/>
              </w:rPr>
              <w:t xml:space="preserve"> de G. Vieru 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2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https://www.youtube.com/watch?v=njFNEJYi_AM</w:t>
              </w:r>
            </w:hyperlink>
            <w:r w:rsidR="0004524B" w:rsidRPr="00766654">
              <w:rPr>
                <w:rFonts w:eastAsia="Calibri"/>
              </w:rPr>
              <w:t xml:space="preserve">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766654">
              <w:rPr>
                <w:rFonts w:eastAsia="Calibri"/>
                <w:i/>
              </w:rPr>
              <w:t xml:space="preserve">Monosemia </w:t>
            </w:r>
            <w:proofErr w:type="spellStart"/>
            <w:r w:rsidRPr="00766654">
              <w:rPr>
                <w:rFonts w:eastAsia="Calibri"/>
                <w:i/>
              </w:rPr>
              <w:t>şi</w:t>
            </w:r>
            <w:proofErr w:type="spellEnd"/>
            <w:r w:rsidRPr="00766654">
              <w:rPr>
                <w:rFonts w:eastAsia="Calibri"/>
                <w:i/>
              </w:rPr>
              <w:t xml:space="preserve"> polisemia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3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https://www.youtube.com/watch?v=lzX7o8SDE_Q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ind w:right="-78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Sensurile cuv. </w:t>
            </w:r>
          </w:p>
          <w:p w:rsidR="00241D72" w:rsidRPr="00766654" w:rsidRDefault="0004524B" w:rsidP="00766654">
            <w:pPr>
              <w:shd w:val="clear" w:color="auto" w:fill="FFFFFF"/>
              <w:ind w:right="-78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Sensurile </w:t>
            </w:r>
            <w:proofErr w:type="spellStart"/>
            <w:r w:rsidRPr="00766654">
              <w:rPr>
                <w:rFonts w:eastAsia="Calibri"/>
              </w:rPr>
              <w:t>lex</w:t>
            </w:r>
            <w:proofErr w:type="spellEnd"/>
            <w:r w:rsidRPr="00766654">
              <w:rPr>
                <w:rFonts w:eastAsia="Calibri"/>
              </w:rPr>
              <w:t>. și gr.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4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https://www.youtube.com/watch?v=C47nDUpObfs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5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</w:t>
              </w:r>
              <w:r w:rsidR="0004524B" w:rsidRPr="00766654">
                <w:rPr>
                  <w:rFonts w:eastAsia="Calibri"/>
                  <w:color w:val="000000"/>
                  <w:u w:val="single"/>
                </w:rPr>
                <w:lastRenderedPageBreak/>
                <w:t>v=cZGSmSdLEyE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  <w:i/>
              </w:rPr>
              <w:t>Sara</w:t>
            </w:r>
            <w:proofErr w:type="spellEnd"/>
            <w:r w:rsidRPr="00766654">
              <w:rPr>
                <w:rFonts w:eastAsia="Calibri"/>
                <w:i/>
              </w:rPr>
              <w:t xml:space="preserve"> pe deal</w:t>
            </w:r>
            <w:r w:rsidRPr="00766654">
              <w:rPr>
                <w:rFonts w:eastAsia="Calibri"/>
              </w:rPr>
              <w:t xml:space="preserve"> de M. Eminescu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6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https://www.youtube.com/watch?v=Wkuzm94iBq4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 Studiul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69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Textul și textele. Alegoria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Monosemia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polisemia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Seriile sinonimice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Sensurile cuvântului: propriu și figurat 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Sensul fundamental/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secundar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Sensul lexical/gramatical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Unitățile frazeologice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Dicționarul de locuțiuni și expresii.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Dicționarul enciclopedic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Tehnici de respirație și controlul emoțiilor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Atelier de lectură. 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Lecție recital: Poezia de dragoste din literatura română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Oră de sinteză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Evaluare sumativă</w:t>
            </w:r>
            <w:r w:rsidRPr="00766654">
              <w:rPr>
                <w:rFonts w:eastAsia="Calibri"/>
                <w:color w:val="000000"/>
              </w:rPr>
              <w:t>. Probă scrisă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Analiza evaluării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lastRenderedPageBreak/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584"/>
          <w:jc w:val="center"/>
        </w:trPr>
        <w:tc>
          <w:tcPr>
            <w:tcW w:w="15483" w:type="dxa"/>
            <w:gridSpan w:val="8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lastRenderedPageBreak/>
              <w:t xml:space="preserve">Unitatea de învățare nr. 3.  </w:t>
            </w:r>
            <w:r w:rsidRPr="00766654">
              <w:rPr>
                <w:rFonts w:eastAsia="Calibri"/>
                <w:b/>
                <w:i/>
              </w:rPr>
              <w:t xml:space="preserve">Patria </w:t>
            </w:r>
            <w:r w:rsidRPr="00766654">
              <w:rPr>
                <w:rFonts w:eastAsia="Calibri"/>
                <w:b/>
              </w:rPr>
              <w:t>(20 ore)</w:t>
            </w:r>
          </w:p>
        </w:tc>
      </w:tr>
      <w:tr w:rsidR="00241D72" w:rsidRPr="00766654">
        <w:trPr>
          <w:gridAfter w:val="1"/>
          <w:wAfter w:w="14" w:type="dxa"/>
          <w:trHeight w:val="561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1.2. Argumentarea interesului pentru istoria, cultura, limba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literatura română.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2.3. Realizarea unei prezentări orale </w:t>
            </w:r>
            <w:proofErr w:type="spellStart"/>
            <w:r w:rsidRPr="00766654">
              <w:rPr>
                <w:rFonts w:eastAsia="Calibri"/>
              </w:rPr>
              <w:t>multimodale</w:t>
            </w:r>
            <w:proofErr w:type="spellEnd"/>
            <w:r w:rsidRPr="00766654">
              <w:rPr>
                <w:rFonts w:eastAsia="Calibri"/>
              </w:rPr>
              <w:t xml:space="preserve"> în fața unui public cunoscut.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3.3. Interpretarea mesajului operei literare.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3.5. Comentarea mijloacelor expresive ale textului.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4.4. Elaborarea textelor în format electronic prin respectarea structurii și a semnelor de ortografie și punctuație.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5.4. Monitorizarea exprimării proprii și a </w:t>
            </w:r>
            <w:r w:rsidRPr="00766654">
              <w:rPr>
                <w:rFonts w:eastAsia="Calibri"/>
              </w:rPr>
              <w:lastRenderedPageBreak/>
              <w:t>celorlalți prin raportare la normă.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6.1. Structurarea ideilor receptate din cotidian, într-un mesaj, prin resurse digital.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1</w:t>
            </w:r>
            <w:r w:rsidRPr="00766654">
              <w:rPr>
                <w:rFonts w:eastAsia="Calibri"/>
                <w:i/>
              </w:rPr>
              <w:t>.</w:t>
            </w:r>
            <w:r w:rsidRPr="00766654">
              <w:rPr>
                <w:rFonts w:eastAsia="Calibri"/>
              </w:rPr>
              <w:t xml:space="preserve">Valori naționale și europene. Contacte culturale. Câmpul lexical </w:t>
            </w:r>
            <w:r w:rsidRPr="00766654">
              <w:rPr>
                <w:rFonts w:eastAsia="Calibri"/>
                <w:i/>
              </w:rPr>
              <w:t>cântec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  <w:shd w:val="clear" w:color="auto" w:fill="FFFFFF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  <w:i/>
              </w:rPr>
              <w:t>Codrule</w:t>
            </w:r>
            <w:proofErr w:type="spellEnd"/>
            <w:r w:rsidRPr="00766654">
              <w:rPr>
                <w:rFonts w:eastAsia="Calibri"/>
                <w:i/>
              </w:rPr>
              <w:t xml:space="preserve">, </w:t>
            </w:r>
            <w:proofErr w:type="spellStart"/>
            <w:r w:rsidRPr="00766654">
              <w:rPr>
                <w:rFonts w:eastAsia="Calibri"/>
                <w:i/>
              </w:rPr>
              <w:t>codruțule</w:t>
            </w:r>
            <w:proofErr w:type="spellEnd"/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de L. Blaga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Manual, p.56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241D72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  <w:iCs/>
              </w:rPr>
              <w:t xml:space="preserve">Doina de George </w:t>
            </w:r>
            <w:proofErr w:type="spellStart"/>
            <w:r w:rsidRPr="00766654">
              <w:rPr>
                <w:rFonts w:eastAsia="Calibri"/>
                <w:i/>
                <w:iCs/>
              </w:rPr>
              <w:t>Coşbuc</w:t>
            </w:r>
            <w:proofErr w:type="spellEnd"/>
            <w:r w:rsidRPr="00766654">
              <w:rPr>
                <w:rFonts w:eastAsia="Calibri"/>
                <w:i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>Formularul</w:t>
            </w:r>
            <w:r w:rsidRPr="00766654">
              <w:rPr>
                <w:rFonts w:eastAsia="Calibri"/>
              </w:rPr>
              <w:t xml:space="preserve"> de Gr. Vieru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Audierea melodiilor din mai multe culturi. (colaj muzical)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Audierea unei doine culte.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Exerciții de definire a stărilor </w:t>
            </w:r>
            <w:proofErr w:type="spellStart"/>
            <w:r w:rsidRPr="00766654">
              <w:rPr>
                <w:rFonts w:eastAsia="Calibri"/>
                <w:color w:val="000000"/>
              </w:rPr>
              <w:t>postlectorale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Identificarea/comentarea/analiza faptelor de limbă din textul dat.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Comentarea figurilor de stil conform cerințelor.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 xml:space="preserve">Produs (EF): </w:t>
            </w:r>
            <w:r w:rsidRPr="00766654">
              <w:rPr>
                <w:rFonts w:eastAsia="Calibri"/>
              </w:rPr>
              <w:t>Secvență de text metaliterar.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 xml:space="preserve">Exerciții de identificare a mesajului exprimat în </w:t>
            </w:r>
            <w:proofErr w:type="spellStart"/>
            <w:r w:rsidRPr="00766654">
              <w:rPr>
                <w:rFonts w:eastAsia="Calibri"/>
                <w:color w:val="000000"/>
              </w:rPr>
              <w:t>concordanţă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cu starea emotivă proprie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Exerciții de identificare a categoriilor gramaticale ale părților de vorbire.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 xml:space="preserve">Produs (EF): </w:t>
            </w:r>
            <w:r w:rsidRPr="00766654">
              <w:rPr>
                <w:rFonts w:eastAsia="Calibri"/>
              </w:rPr>
              <w:t>Organizatori grafici Noțiuni gramaticale, părților de vorbire.</w:t>
            </w:r>
            <w:r w:rsidRPr="00766654">
              <w:rPr>
                <w:rFonts w:eastAsia="Calibri"/>
                <w:color w:val="000000"/>
              </w:rPr>
              <w:t xml:space="preserve">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Construirea unor modele de activități  de comunicare  în baza normelor de etichetă verbală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(ES)</w:t>
            </w:r>
            <w:r w:rsidRPr="00766654">
              <w:rPr>
                <w:rFonts w:eastAsia="Calibri"/>
                <w:color w:val="000000"/>
              </w:rPr>
              <w:t xml:space="preserve">: Produs </w:t>
            </w:r>
            <w:proofErr w:type="spellStart"/>
            <w:r w:rsidRPr="00766654">
              <w:rPr>
                <w:rFonts w:eastAsia="Calibri"/>
                <w:color w:val="000000"/>
              </w:rPr>
              <w:t>multimodal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. Proiect cu suport hârtie/ digital: </w:t>
            </w:r>
            <w:proofErr w:type="spellStart"/>
            <w:r w:rsidRPr="00766654">
              <w:rPr>
                <w:rFonts w:eastAsia="Calibri"/>
                <w:color w:val="000000"/>
              </w:rPr>
              <w:t>ppt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, </w:t>
            </w:r>
            <w:proofErr w:type="spellStart"/>
            <w:r w:rsidRPr="00766654">
              <w:rPr>
                <w:rFonts w:eastAsia="Calibri"/>
                <w:color w:val="000000"/>
              </w:rPr>
              <w:t>canva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etc.</w:t>
            </w:r>
            <w:r w:rsidRPr="00766654">
              <w:rPr>
                <w:rFonts w:eastAsia="Calibri"/>
                <w:i/>
                <w:color w:val="000000"/>
              </w:rPr>
              <w:t xml:space="preserve"> Portul festiv  și portul cotidian ()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Autoevaluare/evaluare reciprocă.</w:t>
            </w:r>
          </w:p>
          <w:p w:rsidR="00241D72" w:rsidRPr="00766654" w:rsidRDefault="00241D72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1823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lastRenderedPageBreak/>
              <w:t>Lecții online</w:t>
            </w:r>
            <w:r w:rsidRPr="00766654">
              <w:rPr>
                <w:rFonts w:eastAsia="Calibri"/>
              </w:rPr>
              <w:t>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Valori naționale și europene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7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https://www.youtube.com/watch?v=FhJpv9w-6pE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Valori culturale </w:t>
            </w:r>
            <w:proofErr w:type="spellStart"/>
            <w:r w:rsidRPr="00766654">
              <w:rPr>
                <w:rFonts w:eastAsia="Calibri"/>
              </w:rPr>
              <w:t>româneşti</w:t>
            </w:r>
            <w:proofErr w:type="spellEnd"/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8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https://www.youtube.com/watch?v=hTSbwAvdSW4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Textul </w:t>
            </w:r>
            <w:proofErr w:type="spellStart"/>
            <w:r w:rsidRPr="00766654">
              <w:rPr>
                <w:rFonts w:eastAsia="Calibri"/>
              </w:rPr>
              <w:t>multimodal</w:t>
            </w:r>
            <w:proofErr w:type="spellEnd"/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19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https://www.youtube.com/watch?v=_SnJUOu0xv4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6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 Doina – parte a patrimoniului cultural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1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 Studiul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1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4.Textul ca pretext. Textul și textele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64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5.Figuri de stil în creația populară: metafora etc.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89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 Substantivul . Articolul substantival. Actualizare.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89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7. Pronumele și adjectivele pronominale. Actualizare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0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8. Textul în prezentări electronice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0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Etica redactării: originalitatea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39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10. Prezentarea orală </w:t>
            </w:r>
            <w:proofErr w:type="spellStart"/>
            <w:r w:rsidRPr="00766654">
              <w:rPr>
                <w:rFonts w:eastAsia="Calibri"/>
              </w:rPr>
              <w:t>multimodală</w:t>
            </w:r>
            <w:proofErr w:type="spellEnd"/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2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11. Coordonarea dicției cu mișcarea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9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12. Atelier de scriere. Scrierea reflexivă.  </w:t>
            </w:r>
            <w:r w:rsidRPr="00766654">
              <w:rPr>
                <w:rFonts w:eastAsia="Calibri"/>
                <w:i/>
              </w:rPr>
              <w:t>Cine sunt eu?</w:t>
            </w:r>
            <w:r w:rsidRPr="00766654">
              <w:rPr>
                <w:rFonts w:eastAsia="Calibri"/>
              </w:rPr>
              <w:t xml:space="preserve"> (Prezentare electronică)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9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13. Oră de sinteză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666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766654">
              <w:rPr>
                <w:rFonts w:eastAsia="Calibri"/>
              </w:rPr>
              <w:t xml:space="preserve">14. </w:t>
            </w:r>
            <w:r w:rsidRPr="00766654">
              <w:rPr>
                <w:rFonts w:eastAsia="Calibri"/>
                <w:b/>
              </w:rPr>
              <w:t>Evaluare sumativă</w:t>
            </w:r>
            <w:r w:rsidRPr="00766654">
              <w:rPr>
                <w:rFonts w:eastAsia="Calibri"/>
              </w:rPr>
              <w:t xml:space="preserve">. Produs </w:t>
            </w:r>
            <w:proofErr w:type="spellStart"/>
            <w:r w:rsidRPr="00766654">
              <w:rPr>
                <w:rFonts w:eastAsia="Calibri"/>
              </w:rPr>
              <w:t>multimodal</w:t>
            </w:r>
            <w:proofErr w:type="spellEnd"/>
            <w:r w:rsidRPr="00766654">
              <w:rPr>
                <w:rFonts w:eastAsia="Calibri"/>
              </w:rPr>
              <w:t>. Proiect</w:t>
            </w:r>
            <w:r w:rsidRPr="00766654">
              <w:rPr>
                <w:rFonts w:eastAsia="Calibri"/>
                <w:b/>
                <w:u w:val="single"/>
              </w:rPr>
              <w:t xml:space="preserve"> 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 w:rsidTr="00766654">
        <w:trPr>
          <w:gridAfter w:val="1"/>
          <w:wAfter w:w="14" w:type="dxa"/>
          <w:trHeight w:val="32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15. Analiza evaluării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  <w:shd w:val="clear" w:color="auto" w:fill="FFFFFF"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268"/>
          <w:jc w:val="center"/>
        </w:trPr>
        <w:tc>
          <w:tcPr>
            <w:tcW w:w="15483" w:type="dxa"/>
            <w:gridSpan w:val="8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Unitatea de învățare nr. 4. </w:t>
            </w:r>
            <w:r w:rsidRPr="00766654">
              <w:rPr>
                <w:rFonts w:eastAsia="Calibri"/>
                <w:b/>
                <w:i/>
              </w:rPr>
              <w:t>Eu și societatea</w:t>
            </w:r>
            <w:r w:rsidRPr="00766654">
              <w:rPr>
                <w:rFonts w:eastAsia="Calibri"/>
                <w:b/>
              </w:rPr>
              <w:t xml:space="preserve"> (19 ore)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48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2.1 Exprimarea unui punct de vedere propriu privind o prezentare orală pe o temă. </w:t>
            </w:r>
          </w:p>
          <w:p w:rsidR="00241D72" w:rsidRPr="00766654" w:rsidRDefault="00241D72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3.1. Lectura textului literar și nonliterar prin prisma componentelor de structură.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tabs>
                <w:tab w:val="left" w:pos="165"/>
              </w:tabs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color w:val="000000"/>
              </w:rPr>
              <w:t xml:space="preserve">3.4. Rezumarea textului literar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color w:val="000000"/>
              </w:rPr>
              <w:t>ştiinţific</w:t>
            </w:r>
            <w:proofErr w:type="spellEnd"/>
            <w:r w:rsidRPr="00766654">
              <w:rPr>
                <w:rFonts w:eastAsia="Calibri"/>
                <w:color w:val="000000"/>
              </w:rPr>
              <w:t>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color w:val="000000"/>
              </w:rPr>
              <w:t xml:space="preserve">3.6. Distingerea trăsăturilor specifice ale textului literar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nonliterar.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color w:val="000000"/>
              </w:rPr>
              <w:t>4.1. Utilizarea eficientă a scrisului prin structurarea corectă și estetică a textelor.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color w:val="000000"/>
              </w:rPr>
              <w:t>5.2. Utilizarea autonomă a normelor limbii literare în diverse situații de comunicare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6.2. Gestionarea </w:t>
            </w:r>
            <w:proofErr w:type="spellStart"/>
            <w:r w:rsidRPr="00766654">
              <w:rPr>
                <w:rFonts w:eastAsia="Calibri"/>
                <w:color w:val="000000"/>
              </w:rPr>
              <w:t>experienţelor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de lectură în contexte </w:t>
            </w:r>
            <w:proofErr w:type="spellStart"/>
            <w:r w:rsidRPr="00766654">
              <w:rPr>
                <w:rFonts w:eastAsia="Calibri"/>
                <w:color w:val="000000"/>
              </w:rPr>
              <w:t>şcolare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de viață.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 xml:space="preserve">1.  Literatura și cunoașterea de sine. Câmpul asociativ </w:t>
            </w:r>
            <w:r w:rsidRPr="00766654">
              <w:rPr>
                <w:rFonts w:eastAsia="Calibri"/>
                <w:i/>
              </w:rPr>
              <w:t>singurătate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Manual, p.78-79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73D7C" w:rsidRPr="00766654" w:rsidRDefault="00973D7C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766654">
              <w:rPr>
                <w:rFonts w:eastAsia="Calibri"/>
                <w:i/>
                <w:iCs/>
              </w:rPr>
              <w:t xml:space="preserve">Lupul moralist </w:t>
            </w:r>
            <w:r w:rsidRPr="00766654">
              <w:rPr>
                <w:rFonts w:eastAsia="Calibri"/>
              </w:rPr>
              <w:t>de Grigore Alexandrescu</w:t>
            </w:r>
          </w:p>
          <w:p w:rsidR="00241D72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 xml:space="preserve">Exerciții de monitorizare a propriei lecturi.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Exerciții de monitorizare a propriei lecturi.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Exerciții de motivare a interesului pentru lecturi.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Fișa de lectură/ notițe de lectură/Agenda cu notițe paralele.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Exerciții de analiză și interpretare a textului literar.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Rezumatul.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Activități de pre-ascultare/ ascultare propriu-zisă și activități de post-ascultare</w:t>
            </w:r>
            <w:r w:rsidRPr="00766654">
              <w:rPr>
                <w:rFonts w:eastAsia="Calibri"/>
                <w:color w:val="000000"/>
              </w:rPr>
              <w:t xml:space="preserve"> 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Exerciții gramaticale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Explicarea și exemplificarea noțiunilor studiate.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Analiza faptelor de limbă.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(EF</w:t>
            </w:r>
            <w:r w:rsidRPr="00766654">
              <w:rPr>
                <w:rFonts w:eastAsia="Calibri"/>
                <w:color w:val="000000"/>
              </w:rPr>
              <w:t>): dictare de cuvinte/ text.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 xml:space="preserve"> Redactarea dialogului conform cerinței.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(ES)</w:t>
            </w:r>
            <w:r w:rsidRPr="00766654">
              <w:rPr>
                <w:rFonts w:eastAsia="Calibri"/>
                <w:color w:val="000000"/>
              </w:rPr>
              <w:t>: Test complex.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Fișa de autoevaluare/evaluare reciprocă.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Lecții online: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  <w:hyperlink r:id="rId20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https://www.youtube.com/watch?v=WZf49EOd6Uo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21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https://www.youtube.com/watch?v=2LlDGX3Vu24</w:t>
              </w:r>
            </w:hyperlink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 xml:space="preserve"> 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  <w:hyperlink r:id="rId22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https://www.youtube.com/watch?v=LkXPcm4I73k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7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 Lectura textului. Cuvintele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22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 Studiul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4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 Ascultare activă. Negocierea informației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24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Verbul. Actualizare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9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Verbe tranzitive și intranzitive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76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 Diatezele verbului: activă, pasivă, reflexivă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73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Construcții impersonale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79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Construcții cu pronume reflexive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9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 Ortografia formelor inversate ale verbului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Scrierea imaginativă. Dialogul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Oră de sinteză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 xml:space="preserve">Evaluare sumativă. </w:t>
            </w:r>
            <w:r w:rsidRPr="00766654">
              <w:rPr>
                <w:rFonts w:eastAsia="Calibri"/>
                <w:color w:val="000000"/>
              </w:rPr>
              <w:t>Probă scrisă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7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Analiza evaluării sumative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 w:rsidTr="00766654">
        <w:trPr>
          <w:gridAfter w:val="1"/>
          <w:wAfter w:w="14" w:type="dxa"/>
          <w:trHeight w:val="75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Atelier de discuție</w:t>
            </w:r>
            <w:r w:rsidRPr="00766654">
              <w:rPr>
                <w:rFonts w:eastAsia="Calibri"/>
                <w:color w:val="000000"/>
              </w:rPr>
              <w:t xml:space="preserve">. </w:t>
            </w:r>
            <w:r w:rsidRPr="00766654">
              <w:rPr>
                <w:rFonts w:eastAsia="Calibri"/>
                <w:i/>
                <w:color w:val="000000"/>
              </w:rPr>
              <w:t>Rolul meu în societate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489"/>
          <w:jc w:val="center"/>
        </w:trPr>
        <w:tc>
          <w:tcPr>
            <w:tcW w:w="15483" w:type="dxa"/>
            <w:gridSpan w:val="8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center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SEMESTRUL II</w:t>
            </w:r>
          </w:p>
        </w:tc>
      </w:tr>
      <w:tr w:rsidR="00241D72" w:rsidRPr="00766654">
        <w:trPr>
          <w:trHeight w:val="268"/>
          <w:jc w:val="center"/>
        </w:trPr>
        <w:tc>
          <w:tcPr>
            <w:tcW w:w="15483" w:type="dxa"/>
            <w:gridSpan w:val="8"/>
            <w:shd w:val="clear" w:color="auto" w:fill="EDE2F6"/>
          </w:tcPr>
          <w:p w:rsidR="00241D72" w:rsidRPr="00766654" w:rsidRDefault="0004524B" w:rsidP="00766654">
            <w:pPr>
              <w:shd w:val="clear" w:color="auto" w:fill="FFFFFF"/>
              <w:tabs>
                <w:tab w:val="center" w:pos="7354"/>
                <w:tab w:val="left" w:pos="12656"/>
              </w:tabs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ab/>
              <w:t xml:space="preserve">Unitatea de învățare nr.5. </w:t>
            </w:r>
            <w:r w:rsidRPr="00766654">
              <w:rPr>
                <w:rFonts w:eastAsia="Calibri"/>
                <w:b/>
                <w:i/>
              </w:rPr>
              <w:t xml:space="preserve">Prietenia și dragostea </w:t>
            </w:r>
            <w:r w:rsidRPr="00766654">
              <w:rPr>
                <w:rFonts w:eastAsia="Calibri"/>
                <w:b/>
              </w:rPr>
              <w:t>(18 ore)</w:t>
            </w:r>
            <w:r w:rsidRPr="00766654">
              <w:rPr>
                <w:rFonts w:eastAsia="Calibri"/>
                <w:b/>
              </w:rPr>
              <w:tab/>
            </w:r>
          </w:p>
        </w:tc>
      </w:tr>
      <w:tr w:rsidR="00241D72" w:rsidRPr="00766654">
        <w:trPr>
          <w:gridAfter w:val="1"/>
          <w:wAfter w:w="14" w:type="dxa"/>
          <w:trHeight w:val="70"/>
          <w:jc w:val="center"/>
        </w:trPr>
        <w:tc>
          <w:tcPr>
            <w:tcW w:w="2965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3.1. Lectura textului literar și nonliterar prin prisma componentelor de structură.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 xml:space="preserve">3.4. Rezumarea textului literar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</w:t>
            </w:r>
            <w:proofErr w:type="spellStart"/>
            <w:r w:rsidRPr="00766654">
              <w:rPr>
                <w:rFonts w:eastAsia="Calibri"/>
              </w:rPr>
              <w:t>ştiinţific</w:t>
            </w:r>
            <w:proofErr w:type="spellEnd"/>
            <w:r w:rsidRPr="00766654">
              <w:rPr>
                <w:rFonts w:eastAsia="Calibri"/>
              </w:rPr>
              <w:t>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3.6. Distingerea trăsăturilor specifice ale textului literar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nonliterar.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4.2. Plasarea grafică în pagină a textului literar și nonliterar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5.2. Utilizarea autonomă a normelor limbii literare în diverse situații de comunicare.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1. Proza narativă. Lectură și observare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73D7C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„Stăpânul inelelor” de J.R.R. </w:t>
            </w:r>
            <w:proofErr w:type="spellStart"/>
            <w:r w:rsidRPr="00766654">
              <w:rPr>
                <w:rFonts w:eastAsia="Calibri"/>
              </w:rPr>
              <w:t>Tolkien</w:t>
            </w:r>
            <w:proofErr w:type="spellEnd"/>
          </w:p>
          <w:p w:rsidR="00241D72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Manual, p.75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 xml:space="preserve">Lectura integrală textului.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Agenda de lectură.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Exerciții de definire a stărilor </w:t>
            </w:r>
            <w:proofErr w:type="spellStart"/>
            <w:r w:rsidRPr="00766654">
              <w:rPr>
                <w:rFonts w:eastAsia="Calibri"/>
                <w:color w:val="000000"/>
              </w:rPr>
              <w:t>postlectorale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. 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Exerciții de identificare a mesajului exprimat în concordanță cu starea emotivă proprie.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Caracterizarea personajului, Cubul.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>Strategii de comprehensiune: reflecții asupra limbajului și a structurii textelor de tip epic.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Analiza faptelor de limbă identificate în textul literar.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 xml:space="preserve">): Redactarea unei cereri.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Exerciții de analiză morfologică.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Teste de gramatică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Dictarea ortografică/explicarea ortogramelor DOOM3.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Elaborarea textului în parametrii indicați.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Rezumatul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Sinteza grafică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 xml:space="preserve">Produse (ES):  </w:t>
            </w:r>
            <w:r w:rsidRPr="00766654">
              <w:rPr>
                <w:rFonts w:eastAsia="Calibri"/>
              </w:rPr>
              <w:t>Test complex.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Fișa de autoevaluare/evaluare reciprocă.</w:t>
            </w:r>
          </w:p>
        </w:tc>
        <w:tc>
          <w:tcPr>
            <w:tcW w:w="1823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 xml:space="preserve">Cartea: 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23">
              <w:r w:rsidR="0004524B" w:rsidRPr="00766654">
                <w:rPr>
                  <w:rFonts w:eastAsia="Calibri"/>
                  <w:color w:val="000000"/>
                  <w:u w:val="single"/>
                </w:rPr>
                <w:t>https://ru.scribd.com/doc/46421097/Aureliu-Busuioc-Singur-in-Fata-Dragostei</w:t>
              </w:r>
            </w:hyperlink>
            <w:r w:rsidR="0004524B" w:rsidRPr="00766654">
              <w:rPr>
                <w:rFonts w:eastAsia="Calibri"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Lecție online</w:t>
            </w:r>
            <w:r w:rsidRPr="00766654">
              <w:rPr>
                <w:rFonts w:eastAsia="Calibri"/>
              </w:rPr>
              <w:t xml:space="preserve">: Romanul  </w:t>
            </w:r>
            <w:r w:rsidRPr="00766654">
              <w:rPr>
                <w:rFonts w:eastAsia="Calibri"/>
                <w:i/>
              </w:rPr>
              <w:t>Singur în fața dragostei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  <w:hyperlink r:id="rId24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https://www.youtube.com/watch?v=6gkkkxkFgps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</w:rPr>
              <w:t>Noțiunea de roman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  <w:hyperlink r:id="rId25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https://www.youtube.com/watch?v=Hh4Y-TFJvKw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9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 Romanul, specie a genului epic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3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 Subiectul romanului. Elemente de </w:t>
            </w:r>
            <w:proofErr w:type="spellStart"/>
            <w:r w:rsidRPr="00766654">
              <w:rPr>
                <w:rFonts w:eastAsia="Calibri"/>
              </w:rPr>
              <w:t>cronotop</w:t>
            </w:r>
            <w:proofErr w:type="spellEnd"/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3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 Adverbul. Loc. adverbiale.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Ortografia adverbului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3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3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 Personajele în roman. Clasificarea personajelor.  Caracterizarea pers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5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 Textul ca pretext. Textul și textele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49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7. Adresarea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8. Scrierea funcțională. Cererea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Numeralul. Tipuri de numeral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10. Numeralul colectiv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11. Numeralul adverbial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12. Ortografia numeralului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13. Atelier de scriere. Rezumatul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0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14. Oră de sinteză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0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15. Evaluare sumativă. Probă scrisă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 w:rsidTr="00766654">
        <w:trPr>
          <w:gridAfter w:val="1"/>
          <w:wAfter w:w="14" w:type="dxa"/>
          <w:trHeight w:val="61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Analiza evaluării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268"/>
          <w:jc w:val="center"/>
        </w:trPr>
        <w:tc>
          <w:tcPr>
            <w:tcW w:w="15483" w:type="dxa"/>
            <w:gridSpan w:val="8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Unitatea de învățare nr.6. </w:t>
            </w:r>
            <w:r w:rsidRPr="00766654">
              <w:rPr>
                <w:rFonts w:eastAsia="Calibri"/>
                <w:b/>
                <w:i/>
              </w:rPr>
              <w:t xml:space="preserve">Realitate și vis </w:t>
            </w:r>
            <w:r w:rsidRPr="00766654">
              <w:rPr>
                <w:rFonts w:eastAsia="Calibri"/>
                <w:b/>
              </w:rPr>
              <w:t>(19 ore)</w:t>
            </w:r>
          </w:p>
        </w:tc>
      </w:tr>
      <w:tr w:rsidR="00241D72" w:rsidRPr="00766654">
        <w:trPr>
          <w:gridAfter w:val="1"/>
          <w:wAfter w:w="14" w:type="dxa"/>
          <w:trHeight w:val="214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2.1. Exprimarea unui punct de vedere propriu privind o prezentare orală pe o temă.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 xml:space="preserve">2.2. </w:t>
            </w:r>
            <w:r w:rsidRPr="00766654">
              <w:rPr>
                <w:rFonts w:eastAsia="Calibri"/>
                <w:color w:val="000000"/>
              </w:rPr>
              <w:t xml:space="preserve">Utilizarea metodelor de interpretare </w:t>
            </w:r>
            <w:proofErr w:type="spellStart"/>
            <w:r w:rsidRPr="00766654">
              <w:rPr>
                <w:rFonts w:eastAsia="Calibri"/>
                <w:color w:val="000000"/>
              </w:rPr>
              <w:t>fono</w:t>
            </w:r>
            <w:proofErr w:type="spellEnd"/>
            <w:r w:rsidRPr="00766654">
              <w:rPr>
                <w:rFonts w:eastAsia="Calibri"/>
                <w:color w:val="000000"/>
              </w:rPr>
              <w:t>-</w:t>
            </w:r>
            <w:proofErr w:type="spellStart"/>
            <w:r w:rsidRPr="00766654">
              <w:rPr>
                <w:rFonts w:eastAsia="Calibri"/>
                <w:color w:val="000000"/>
              </w:rPr>
              <w:t>verbo</w:t>
            </w:r>
            <w:proofErr w:type="spellEnd"/>
            <w:r w:rsidRPr="00766654">
              <w:rPr>
                <w:rFonts w:eastAsia="Calibri"/>
                <w:color w:val="000000"/>
              </w:rPr>
              <w:t>-motor în diverse contexte de comunicare.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3.4. Rezumarea textului literar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științific.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 xml:space="preserve">4.3. Reflectarea, în scris, a </w:t>
            </w:r>
            <w:proofErr w:type="spellStart"/>
            <w:r w:rsidRPr="00766654">
              <w:rPr>
                <w:rFonts w:eastAsia="Calibri"/>
              </w:rPr>
              <w:t>experienţelor</w:t>
            </w:r>
            <w:proofErr w:type="spellEnd"/>
            <w:r w:rsidRPr="00766654">
              <w:rPr>
                <w:rFonts w:eastAsia="Calibri"/>
              </w:rPr>
              <w:t xml:space="preserve">, ideilor, </w:t>
            </w:r>
            <w:proofErr w:type="spellStart"/>
            <w:r w:rsidRPr="00766654">
              <w:rPr>
                <w:rFonts w:eastAsia="Calibri"/>
              </w:rPr>
              <w:t>judecăţilor</w:t>
            </w:r>
            <w:proofErr w:type="spellEnd"/>
            <w:r w:rsidRPr="00766654">
              <w:rPr>
                <w:rFonts w:eastAsia="Calibri"/>
              </w:rPr>
              <w:t>, opiniilor, argumentelor prin manifestarea flexibilității, originalității în textele proprii.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5.1. Valorificarea achizițiilor lingvistice în realizarea actelor comunicative.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5.4. Monitorizarea exprimării proprii și a celorlalți prin raportare la normă.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 xml:space="preserve">6.2. Gestionarea experiențelor de lectură în contexte școlare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de viață.</w:t>
            </w: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6"/>
                <w:tab w:val="left" w:pos="466"/>
              </w:tabs>
              <w:spacing w:after="160" w:line="276" w:lineRule="auto"/>
              <w:ind w:left="55" w:hanging="55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Lumea cărților. Cărțile audio.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73D7C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„Balta Albă” de Vasile Alecsandri</w:t>
            </w:r>
          </w:p>
          <w:p w:rsidR="00241D72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Manual, p.60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 xml:space="preserve">Reacția cititorului.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Test de lectură.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Exerciții de monitorizare a propriei lecturi. Exerciții de motivare a interesului pentru </w:t>
            </w:r>
            <w:proofErr w:type="spellStart"/>
            <w:r w:rsidRPr="00766654">
              <w:rPr>
                <w:rFonts w:eastAsia="Calibri"/>
              </w:rPr>
              <w:t>lecturi.Axa</w:t>
            </w:r>
            <w:proofErr w:type="spellEnd"/>
            <w:r w:rsidRPr="00766654">
              <w:rPr>
                <w:rFonts w:eastAsia="Calibri"/>
              </w:rPr>
              <w:t xml:space="preserve"> timpului în text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 xml:space="preserve">): </w:t>
            </w:r>
            <w:r w:rsidRPr="00766654">
              <w:rPr>
                <w:rFonts w:eastAsia="Calibri"/>
                <w:color w:val="000000"/>
              </w:rPr>
              <w:t>Rezumatul/harta personajelor.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>Determinarea valorică prin contribuția operei literare la schimbarea atitudinii fată de lume.</w:t>
            </w:r>
          </w:p>
          <w:p w:rsidR="00241D72" w:rsidRPr="00766654" w:rsidRDefault="0004524B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07"/>
                <w:tab w:val="left" w:pos="1285"/>
                <w:tab w:val="left" w:pos="2247"/>
              </w:tabs>
              <w:spacing w:before="28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(EF</w:t>
            </w:r>
            <w:r w:rsidRPr="00766654">
              <w:rPr>
                <w:rFonts w:eastAsia="Calibri"/>
                <w:color w:val="000000"/>
              </w:rPr>
              <w:t>): Texte metaliterare</w:t>
            </w:r>
          </w:p>
          <w:p w:rsidR="00241D72" w:rsidRPr="00766654" w:rsidRDefault="0004524B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07"/>
                <w:tab w:val="left" w:pos="1285"/>
                <w:tab w:val="left" w:pos="2247"/>
              </w:tabs>
              <w:spacing w:before="28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Conversații</w:t>
            </w:r>
            <w:r w:rsidRPr="00766654">
              <w:rPr>
                <w:rFonts w:eastAsia="Calibri"/>
                <w:color w:val="000000"/>
              </w:rPr>
              <w:tab/>
              <w:t>euristice</w:t>
            </w:r>
            <w:r w:rsidRPr="00766654">
              <w:rPr>
                <w:rFonts w:eastAsia="Calibri"/>
                <w:color w:val="000000"/>
              </w:rPr>
              <w:tab/>
              <w:t>despre conceperea și comprehensiunea textelor orale.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 Explicarea și exemplificarea noțiunilor studiate.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Exerciții de sintaxă.  Analiza faptelor de limbă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Utilizarea terminologiei  lingvistice. D</w:t>
            </w:r>
            <w:r w:rsidRPr="00766654">
              <w:rPr>
                <w:rFonts w:eastAsia="Calibri"/>
                <w:color w:val="000000"/>
              </w:rPr>
              <w:t xml:space="preserve">iscriminarea/structurarea ideilor principale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secundare pentru elaborarea textului. </w:t>
            </w:r>
          </w:p>
          <w:p w:rsidR="00241D72" w:rsidRPr="00766654" w:rsidRDefault="0004524B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0"/>
              </w:tabs>
              <w:spacing w:line="242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Exerciții de recapitulare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Produse (ES): </w:t>
            </w:r>
            <w:r w:rsidRPr="00766654">
              <w:rPr>
                <w:rFonts w:eastAsia="Calibri"/>
              </w:rPr>
              <w:t>Discursul. Sursele de informare și formare./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Rezumatul oral al unei nuvele citite individual Autoevaluarea/evaluarea reciprocă</w:t>
            </w:r>
          </w:p>
        </w:tc>
        <w:tc>
          <w:tcPr>
            <w:tcW w:w="1823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Lecții online: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26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https://www.youtube.com/watch?v=KSctW3ehr3U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Comunicarea orală. Discursul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27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https://www.youtube.com/watch?v=nNUsHuZ6__k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42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 Lectura prozei scurte. Cuvintele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7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 Semnele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51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4. </w:t>
            </w:r>
            <w:proofErr w:type="spellStart"/>
            <w:r w:rsidRPr="00766654">
              <w:rPr>
                <w:rFonts w:eastAsia="Calibri"/>
              </w:rPr>
              <w:t>Cronotopul</w:t>
            </w:r>
            <w:proofErr w:type="spellEnd"/>
            <w:r w:rsidRPr="00766654">
              <w:rPr>
                <w:rFonts w:eastAsia="Calibri"/>
              </w:rPr>
              <w:t xml:space="preserve"> (timp și spațiu) narațiunii. Personajele în nuvelă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4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 Rezumatul textului epic cu elemente descriptive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6.</w:t>
            </w:r>
            <w:r w:rsidRPr="00766654">
              <w:rPr>
                <w:rFonts w:eastAsia="Calibri"/>
                <w:b/>
              </w:rPr>
              <w:t xml:space="preserve"> </w:t>
            </w:r>
            <w:r w:rsidRPr="00766654">
              <w:rPr>
                <w:rFonts w:eastAsia="Calibri"/>
              </w:rPr>
              <w:t>Textul și textele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7. Discursul. Rostirea textului adaptat la context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0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8. Lectura și colecția de cărți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13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Noțiuni de sintaxă. Propoziția. Fraza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0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10. Relațiile sintactice în propoziție și în frază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53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10. Coordonarea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00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11. Subordonarea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6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12. Propoziția principală/secundară/ regentă. Elementele de relație în frază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6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13. Atelier de discuții: Criza alimentară, seceta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4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14. Oră de sinteză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15</w:t>
            </w:r>
            <w:r w:rsidRPr="00766654">
              <w:rPr>
                <w:rFonts w:eastAsia="Calibri"/>
                <w:b/>
              </w:rPr>
              <w:t xml:space="preserve"> Evaluare sumativă. </w:t>
            </w:r>
            <w:r w:rsidRPr="00766654">
              <w:rPr>
                <w:rFonts w:eastAsia="Calibri"/>
              </w:rPr>
              <w:t>Probă orală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 w:rsidTr="00766654">
        <w:trPr>
          <w:gridAfter w:val="1"/>
          <w:wAfter w:w="14" w:type="dxa"/>
          <w:trHeight w:val="43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16. Analiza evaluării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268"/>
          <w:jc w:val="center"/>
        </w:trPr>
        <w:tc>
          <w:tcPr>
            <w:tcW w:w="15483" w:type="dxa"/>
            <w:gridSpan w:val="8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Unitatea de învățare nr. 7. </w:t>
            </w:r>
            <w:r w:rsidRPr="00766654">
              <w:rPr>
                <w:rFonts w:eastAsia="Calibri"/>
                <w:b/>
                <w:i/>
              </w:rPr>
              <w:t xml:space="preserve">Sacru și profan </w:t>
            </w:r>
            <w:r w:rsidRPr="00766654">
              <w:rPr>
                <w:rFonts w:eastAsia="Calibri"/>
                <w:b/>
              </w:rPr>
              <w:t>(18 ore)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</w:tr>
      <w:tr w:rsidR="00241D72" w:rsidRPr="00766654">
        <w:trPr>
          <w:gridAfter w:val="1"/>
          <w:wAfter w:w="14" w:type="dxa"/>
          <w:trHeight w:val="309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1.1. Susținerea dialogurilor despre situația actuală a limbii române.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3.2. Raportarea emoțional-afectivă la mesajul textului lecturat.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</w:rPr>
              <w:t>3.3. Interpretarea mesajului operei literare.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3.5. Comentarea mijloacelor expresive ale textului.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4.1. Utilizarea eficientă a scrisului prin structurarea corectă și estetică a textelor.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 xml:space="preserve">5.3. Utilizarea strategiilor de </w:t>
            </w:r>
            <w:proofErr w:type="spellStart"/>
            <w:r w:rsidRPr="00766654">
              <w:rPr>
                <w:rFonts w:eastAsia="Calibri"/>
                <w:color w:val="000000"/>
              </w:rPr>
              <w:t>învăţare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autonomă a limbii cu ajutorul dicționarelor.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>6.1. Structurarea ideilor receptate din cotidian, într-un mesaj, prin resurse digitale.</w:t>
            </w: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1. Contacte culturale. Câmpul asociativ meșter/artist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„Prietenul meu” de Ioana Pârvulescu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 p.145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„Sania” de I. Druță (audio): </w:t>
            </w:r>
            <w:hyperlink r:id="rId28">
              <w:r w:rsidRPr="00766654">
                <w:rPr>
                  <w:rFonts w:eastAsia="Calibri"/>
                  <w:color w:val="000000"/>
                  <w:u w:val="single"/>
                </w:rPr>
                <w:t>https://www.youtube.com/watch?v=S6iauYaoNCI</w:t>
              </w:r>
            </w:hyperlink>
            <w:r w:rsidRPr="00766654">
              <w:rPr>
                <w:rFonts w:eastAsia="Calibri"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Manual, p.99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Manual, p.103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Organizarea grafică a cuvintelor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Lista evenimentelor socioculturale, reflecții.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Afișul unui eveniment sociocultural.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Lectura integrală a textului.</w:t>
            </w:r>
          </w:p>
          <w:p w:rsidR="00241D72" w:rsidRPr="00766654" w:rsidRDefault="0004524B" w:rsidP="00766654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Planul de idei al textului.</w:t>
            </w:r>
          </w:p>
          <w:p w:rsidR="00241D72" w:rsidRPr="00766654" w:rsidRDefault="0004524B" w:rsidP="00766654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Prezentarea grafică a relației dintre noțiunile studiate.</w:t>
            </w:r>
          </w:p>
          <w:p w:rsidR="00241D72" w:rsidRPr="00766654" w:rsidRDefault="0004524B" w:rsidP="00766654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Piramida narațiunii. Harta personajelor. Redactarea rezumatului.</w:t>
            </w:r>
          </w:p>
          <w:p w:rsidR="00241D72" w:rsidRPr="00766654" w:rsidRDefault="0004524B" w:rsidP="00766654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Producere de text.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Dialog.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-66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Activități de utilizare a diverselor resurse informaționale și comunicaționale pentru corectitudine </w:t>
            </w:r>
            <w:proofErr w:type="spellStart"/>
            <w:r w:rsidRPr="00766654">
              <w:rPr>
                <w:rFonts w:eastAsia="Calibri"/>
                <w:color w:val="000000"/>
              </w:rPr>
              <w:t>şi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autocontrol.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Elaborarea textului în parametrii indicați. Știre.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Lectura interogativă a textului.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Organizator sinteză.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 xml:space="preserve"> Produs (ES</w:t>
            </w:r>
            <w:r w:rsidRPr="00766654">
              <w:rPr>
                <w:rFonts w:eastAsia="Calibri"/>
              </w:rPr>
              <w:t>):</w:t>
            </w:r>
            <w:r w:rsidRPr="00766654">
              <w:rPr>
                <w:rFonts w:eastAsia="Calibri"/>
                <w:color w:val="000000"/>
              </w:rPr>
              <w:t xml:space="preserve"> Test complex.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lastRenderedPageBreak/>
              <w:t>Autoevaluarea/evaluarea reciprocă</w:t>
            </w:r>
          </w:p>
        </w:tc>
        <w:tc>
          <w:tcPr>
            <w:tcW w:w="1823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lastRenderedPageBreak/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>Sania</w:t>
            </w:r>
            <w:r w:rsidRPr="00766654">
              <w:rPr>
                <w:rFonts w:eastAsia="Calibri"/>
              </w:rPr>
              <w:t xml:space="preserve"> de I. Druță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29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https://www.youtube.com/watch?v=RAshFz8_LKg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30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https://www.youtube.com/watch?v=nBdvqq1yynM&amp;t=4s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31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https://www.youtube.com/watch?v=0PmOO32u2UU</w:t>
              </w:r>
            </w:hyperlink>
            <w:r w:rsidR="0004524B" w:rsidRPr="00766654">
              <w:rPr>
                <w:rFonts w:eastAsia="Calibri"/>
              </w:rPr>
              <w:t xml:space="preserve">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Subiectul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  <w:hyperlink r:id="rId32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https://www.youtube.com/watch?v=E7ZFDwixa2I</w:t>
              </w:r>
            </w:hyperlink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>Acordul subiectului cu predicatul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33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https://www.youtube.com/watch?v=h5_GvQc3NMQ</w:t>
              </w:r>
            </w:hyperlink>
          </w:p>
        </w:tc>
      </w:tr>
      <w:tr w:rsidR="00241D72" w:rsidRPr="00766654">
        <w:trPr>
          <w:gridAfter w:val="1"/>
          <w:wAfter w:w="14" w:type="dxa"/>
          <w:trHeight w:val="46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 Reflecții despre un eveniment sociocultural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 Scrierea funcțională: afișul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 Lectură textului. Cuvintele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5.Semnele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6.Sensurile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7.Dincolo de text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8. Textul și textele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Dialogul. Vorbirea directă și vorbirea indirectă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10. Subiect simplu /multiplu; exprimat/neexprimat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11. Acordul predicatului cu subiectul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12. Scrierea funcțională: știrea 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13. Atelier de lectură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14. Oră de sinteză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614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15</w:t>
            </w:r>
            <w:r w:rsidRPr="00766654">
              <w:rPr>
                <w:rFonts w:eastAsia="Calibri"/>
                <w:b/>
              </w:rPr>
              <w:t>. Evaluare sumativă</w:t>
            </w:r>
            <w:r w:rsidRPr="00766654">
              <w:rPr>
                <w:rFonts w:eastAsia="Calibri"/>
              </w:rPr>
              <w:t>. Probă scrisă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02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16. Analiza evaluării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    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206"/>
          <w:jc w:val="center"/>
        </w:trPr>
        <w:tc>
          <w:tcPr>
            <w:tcW w:w="15483" w:type="dxa"/>
            <w:gridSpan w:val="8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lastRenderedPageBreak/>
              <w:t xml:space="preserve">Unitatea de învățare nr. 8. </w:t>
            </w:r>
            <w:r w:rsidRPr="00766654">
              <w:rPr>
                <w:rFonts w:eastAsia="Calibri"/>
                <w:b/>
                <w:i/>
              </w:rPr>
              <w:t>Adevărul</w:t>
            </w:r>
            <w:r w:rsidRPr="00766654">
              <w:rPr>
                <w:rFonts w:eastAsia="Calibri"/>
              </w:rPr>
              <w:t xml:space="preserve"> </w:t>
            </w:r>
            <w:r w:rsidRPr="00766654">
              <w:rPr>
                <w:rFonts w:eastAsia="Calibri"/>
                <w:b/>
              </w:rPr>
              <w:t>(18 ore)</w:t>
            </w:r>
          </w:p>
        </w:tc>
      </w:tr>
      <w:tr w:rsidR="00241D72" w:rsidRPr="00766654">
        <w:trPr>
          <w:gridAfter w:val="1"/>
          <w:wAfter w:w="14" w:type="dxa"/>
          <w:trHeight w:val="272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1.2. Argumentarea interesului pentru istoria, cultura, limba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literatura română.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2.3. Realizarea unei prezentări orale </w:t>
            </w:r>
            <w:proofErr w:type="spellStart"/>
            <w:r w:rsidRPr="00766654">
              <w:rPr>
                <w:rFonts w:eastAsia="Calibri"/>
              </w:rPr>
              <w:t>multimodale</w:t>
            </w:r>
            <w:proofErr w:type="spellEnd"/>
            <w:r w:rsidRPr="00766654">
              <w:rPr>
                <w:rFonts w:eastAsia="Calibri"/>
              </w:rPr>
              <w:t xml:space="preserve"> în fața unui public cunoscut.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3.7. Stabilirea unor </w:t>
            </w:r>
            <w:proofErr w:type="spellStart"/>
            <w:r w:rsidRPr="00766654">
              <w:rPr>
                <w:rFonts w:eastAsia="Calibri"/>
              </w:rPr>
              <w:t>afinităţi</w:t>
            </w:r>
            <w:proofErr w:type="spellEnd"/>
            <w:r w:rsidRPr="00766654">
              <w:rPr>
                <w:rFonts w:eastAsia="Calibri"/>
              </w:rPr>
              <w:t xml:space="preserve">, la nivel de mesaj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tematică, între două sau mai multe opere literare.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4.4. Elaborarea textelor în format electronic prin respectarea structurii și a semnelor de ortografie și punctuație.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5.1. Valorificarea achizițiilor lingvistice în realizarea actelor comunicative.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5.4. Monitorizarea exprimării proprii și a celorlalți prin raportare la normă.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6.1. Structurarea ideilor receptate din cotidian, într-un mesaj, prin resurse digitale.</w:t>
            </w: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1. Valori naționale și europene. Personalități istorice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73D7C" w:rsidRPr="00766654" w:rsidRDefault="00973D7C" w:rsidP="00766654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766654">
              <w:rPr>
                <w:rFonts w:eastAsia="Calibri"/>
                <w:i/>
                <w:iCs/>
              </w:rPr>
              <w:t xml:space="preserve">„O samă de cuvinte” </w:t>
            </w:r>
            <w:r w:rsidRPr="00766654">
              <w:rPr>
                <w:rFonts w:eastAsia="Calibri"/>
                <w:i/>
              </w:rPr>
              <w:t>de Ion Neculce</w:t>
            </w:r>
          </w:p>
          <w:p w:rsidR="00241D72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lastRenderedPageBreak/>
              <w:t>Anunțarea  proiectului individual/ de grup; explicații; algoritm  de lucru.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Lectura interogativă a textului.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(EF</w:t>
            </w:r>
            <w:r w:rsidRPr="00766654">
              <w:rPr>
                <w:rFonts w:eastAsia="Calibri"/>
                <w:color w:val="000000"/>
              </w:rPr>
              <w:t>): texte metaliterare.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Comentarea potențialului expresiv al diferitelor </w:t>
            </w:r>
            <w:proofErr w:type="spellStart"/>
            <w:r w:rsidRPr="00766654">
              <w:rPr>
                <w:rFonts w:eastAsia="Calibri"/>
                <w:color w:val="000000"/>
              </w:rPr>
              <w:t>unităţi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lexicale.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Exerciții de identificare a mesajului exprimat în </w:t>
            </w:r>
            <w:proofErr w:type="spellStart"/>
            <w:r w:rsidRPr="00766654">
              <w:rPr>
                <w:rFonts w:eastAsia="Calibri"/>
                <w:color w:val="000000"/>
              </w:rPr>
              <w:t>concordanţă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cu starea emotivă proprie.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 xml:space="preserve">): Textul </w:t>
            </w:r>
            <w:proofErr w:type="spellStart"/>
            <w:r w:rsidRPr="00766654">
              <w:rPr>
                <w:rFonts w:eastAsia="Calibri"/>
              </w:rPr>
              <w:t>argum</w:t>
            </w:r>
            <w:proofErr w:type="spellEnd"/>
            <w:r w:rsidRPr="00766654">
              <w:rPr>
                <w:rFonts w:eastAsia="Calibri"/>
              </w:rPr>
              <w:t>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 de transformare/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completare a textului.</w:t>
            </w:r>
            <w:r w:rsidRPr="00766654">
              <w:rPr>
                <w:rFonts w:eastAsia="Calibri"/>
                <w:color w:val="000000"/>
              </w:rPr>
              <w:t xml:space="preserve">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proofErr w:type="spellStart"/>
            <w:r w:rsidRPr="00766654">
              <w:rPr>
                <w:rFonts w:eastAsia="Calibri"/>
                <w:color w:val="000000"/>
              </w:rPr>
              <w:t>Exerciţii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de justificare a unor puncte de vedere pe teme diferite.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(EF</w:t>
            </w:r>
            <w:r w:rsidRPr="00766654">
              <w:rPr>
                <w:rFonts w:eastAsia="Calibri"/>
                <w:color w:val="000000"/>
              </w:rPr>
              <w:t>): Test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Cercetare în perechi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</w:rPr>
              <w:t>Exerciţii</w:t>
            </w:r>
            <w:proofErr w:type="spellEnd"/>
            <w:r w:rsidRPr="00766654">
              <w:rPr>
                <w:rFonts w:eastAsia="Calibri"/>
              </w:rPr>
              <w:t xml:space="preserve"> de identificare a complementelor. </w:t>
            </w:r>
            <w:proofErr w:type="spellStart"/>
            <w:r w:rsidRPr="00766654">
              <w:rPr>
                <w:rFonts w:eastAsia="Calibri"/>
              </w:rPr>
              <w:t>Exerciţii</w:t>
            </w:r>
            <w:proofErr w:type="spellEnd"/>
            <w:r w:rsidRPr="00766654">
              <w:rPr>
                <w:rFonts w:eastAsia="Calibri"/>
              </w:rPr>
              <w:t xml:space="preserve"> de explicare a </w:t>
            </w:r>
            <w:proofErr w:type="spellStart"/>
            <w:r w:rsidRPr="00766654">
              <w:rPr>
                <w:rFonts w:eastAsia="Calibri"/>
              </w:rPr>
              <w:t>punctuaţiei</w:t>
            </w:r>
            <w:proofErr w:type="spellEnd"/>
            <w:r w:rsidRPr="00766654">
              <w:rPr>
                <w:rFonts w:eastAsia="Calibri"/>
              </w:rPr>
              <w:t>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Exerciții recapitulative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(ES)</w:t>
            </w:r>
            <w:r w:rsidRPr="00766654">
              <w:rPr>
                <w:rFonts w:eastAsia="Calibri"/>
                <w:color w:val="000000"/>
              </w:rPr>
              <w:t xml:space="preserve">: Produs </w:t>
            </w:r>
            <w:proofErr w:type="spellStart"/>
            <w:r w:rsidRPr="00766654">
              <w:rPr>
                <w:rFonts w:eastAsia="Calibri"/>
                <w:color w:val="000000"/>
              </w:rPr>
              <w:t>multimodal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. Proiect pe suport hârtie/ digital: </w:t>
            </w:r>
            <w:proofErr w:type="spellStart"/>
            <w:r w:rsidRPr="00766654">
              <w:rPr>
                <w:rFonts w:eastAsia="Calibri"/>
                <w:color w:val="000000"/>
              </w:rPr>
              <w:t>ppt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, </w:t>
            </w:r>
            <w:proofErr w:type="spellStart"/>
            <w:r w:rsidRPr="00766654">
              <w:rPr>
                <w:rFonts w:eastAsia="Calibri"/>
                <w:color w:val="000000"/>
              </w:rPr>
              <w:t>canva</w:t>
            </w:r>
            <w:proofErr w:type="spellEnd"/>
            <w:r w:rsidRPr="00766654">
              <w:rPr>
                <w:rFonts w:eastAsia="Calibri"/>
                <w:color w:val="000000"/>
              </w:rPr>
              <w:t xml:space="preserve"> etc.</w:t>
            </w:r>
            <w:r w:rsidRPr="00766654">
              <w:rPr>
                <w:rFonts w:eastAsia="Calibri"/>
                <w:i/>
                <w:color w:val="000000"/>
              </w:rPr>
              <w:t xml:space="preserve"> Personalitățile istorice în viața noastră (denumiri de instituții; străzi; monumente etc.)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Autoevaluare/evaluare reciprocă.</w:t>
            </w:r>
          </w:p>
        </w:tc>
        <w:tc>
          <w:tcPr>
            <w:tcW w:w="1823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766654">
              <w:rPr>
                <w:rFonts w:eastAsia="Calibri"/>
              </w:rPr>
              <w:t>Compl</w:t>
            </w:r>
            <w:proofErr w:type="spellEnd"/>
            <w:r w:rsidRPr="00766654">
              <w:rPr>
                <w:rFonts w:eastAsia="Calibri"/>
              </w:rPr>
              <w:t>. CC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34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https://www.youtube.com/watch?v=T_evTsV_D4g</w:t>
              </w:r>
            </w:hyperlink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35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https://www.youtube.com/watch?v=LK-PfaqFFoc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36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https://www.youtube.com/watch?v=V7Axu-ct_1k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72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 Lectură textului.  Cuvintele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23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3.Semnele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1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 Sensurile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1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 Textul ca pretext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  Textul  și textele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26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7. Argumentarea în comunicarea orală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8. Scrierea funcțională. Forumul de discuție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Complementul. Actualizare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10. Complementul de agent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11. Complementul circumstanțial condițional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12. Complementul circumstanțial concesiv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13. Abaterea de la normă: tautologia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6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14. Temă </w:t>
            </w:r>
            <w:proofErr w:type="spellStart"/>
            <w:r w:rsidRPr="00766654">
              <w:rPr>
                <w:rFonts w:eastAsia="Calibri"/>
              </w:rPr>
              <w:t>transdisciplinară</w:t>
            </w:r>
            <w:proofErr w:type="spellEnd"/>
            <w:r w:rsidRPr="00766654">
              <w:rPr>
                <w:rFonts w:eastAsia="Calibri"/>
              </w:rPr>
              <w:t>. Adevărul – fereastră spre lume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81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15. Atelier de scriere. Anunțul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2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16. Oră de sinteză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4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17. </w:t>
            </w:r>
            <w:r w:rsidRPr="00766654">
              <w:rPr>
                <w:rFonts w:eastAsia="Calibri"/>
                <w:b/>
              </w:rPr>
              <w:t>Evaluare sumativă</w:t>
            </w:r>
            <w:r w:rsidRPr="00766654">
              <w:rPr>
                <w:rFonts w:eastAsia="Calibri"/>
              </w:rPr>
              <w:t xml:space="preserve">. Produs </w:t>
            </w:r>
            <w:proofErr w:type="spellStart"/>
            <w:r w:rsidRPr="00766654">
              <w:rPr>
                <w:rFonts w:eastAsia="Calibri"/>
              </w:rPr>
              <w:t>multimodal</w:t>
            </w:r>
            <w:proofErr w:type="spellEnd"/>
          </w:p>
        </w:tc>
        <w:tc>
          <w:tcPr>
            <w:tcW w:w="855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 w:rsidTr="00766654">
        <w:trPr>
          <w:gridAfter w:val="1"/>
          <w:wAfter w:w="14" w:type="dxa"/>
          <w:trHeight w:val="40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241D72" w:rsidRPr="00766654" w:rsidRDefault="0004524B" w:rsidP="00766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Analiza evaluării</w:t>
            </w:r>
            <w:bookmarkStart w:id="1" w:name="_gjdgxs" w:colFirst="0" w:colLast="0"/>
            <w:bookmarkEnd w:id="1"/>
          </w:p>
        </w:tc>
        <w:tc>
          <w:tcPr>
            <w:tcW w:w="855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trHeight w:val="268"/>
          <w:jc w:val="center"/>
        </w:trPr>
        <w:tc>
          <w:tcPr>
            <w:tcW w:w="15483" w:type="dxa"/>
            <w:gridSpan w:val="8"/>
            <w:shd w:val="clear" w:color="auto" w:fill="EDE2F6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 xml:space="preserve">Unitatea de învățare nr.9. </w:t>
            </w:r>
            <w:r w:rsidRPr="00766654">
              <w:rPr>
                <w:rFonts w:eastAsia="Calibri"/>
                <w:b/>
                <w:i/>
              </w:rPr>
              <w:t xml:space="preserve">Aventura și călătoria </w:t>
            </w:r>
          </w:p>
        </w:tc>
      </w:tr>
      <w:tr w:rsidR="00241D72" w:rsidRPr="00766654">
        <w:trPr>
          <w:gridAfter w:val="1"/>
          <w:wAfter w:w="14" w:type="dxa"/>
          <w:trHeight w:val="325"/>
          <w:jc w:val="center"/>
        </w:trPr>
        <w:tc>
          <w:tcPr>
            <w:tcW w:w="2965" w:type="dxa"/>
            <w:vMerge w:val="restart"/>
          </w:tcPr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2.1. Exprimarea unui punct de vedere propriu privind o prezentare orală pe o temă.</w:t>
            </w:r>
          </w:p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3.1. Lectura textului literar și nonliterar prin prisma componentelor de structură. </w:t>
            </w:r>
          </w:p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3.2. Raportarea </w:t>
            </w:r>
            <w:proofErr w:type="spellStart"/>
            <w:r w:rsidRPr="00766654">
              <w:rPr>
                <w:rFonts w:eastAsia="Calibri"/>
              </w:rPr>
              <w:t>emoţional</w:t>
            </w:r>
            <w:proofErr w:type="spellEnd"/>
            <w:r w:rsidRPr="00766654">
              <w:rPr>
                <w:rFonts w:eastAsia="Calibri"/>
              </w:rPr>
              <w:t xml:space="preserve"> afectivă la mesajul textului lecturat. </w:t>
            </w:r>
          </w:p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>3.3. Interpretarea mesajului operei literare</w:t>
            </w:r>
          </w:p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3.6. Distingerea trăsăturilor specifice ale textului literar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nonliterar.</w:t>
            </w:r>
          </w:p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4.1. Utilizarea eficientă a scrisului prin structurarea corectă și estetică a textelor. 4.2. Plasarea grafică în pagină a textului literar și nonliterar.</w:t>
            </w:r>
          </w:p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5.2. Utilizarea autonomă a normelor limbii literare în diverse situații de comunicare.</w:t>
            </w:r>
          </w:p>
          <w:p w:rsidR="00241D72" w:rsidRPr="00766654" w:rsidRDefault="0004524B" w:rsidP="00766654">
            <w:pPr>
              <w:shd w:val="clear" w:color="auto" w:fill="FFFFFF"/>
              <w:ind w:right="-92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</w:rPr>
              <w:t xml:space="preserve">6.2. Gestionarea </w:t>
            </w:r>
            <w:proofErr w:type="spellStart"/>
            <w:r w:rsidRPr="00766654">
              <w:rPr>
                <w:rFonts w:eastAsia="Calibri"/>
              </w:rPr>
              <w:t>experienţelor</w:t>
            </w:r>
            <w:proofErr w:type="spellEnd"/>
            <w:r w:rsidRPr="00766654">
              <w:rPr>
                <w:rFonts w:eastAsia="Calibri"/>
              </w:rPr>
              <w:t xml:space="preserve"> de lectură în contexte </w:t>
            </w:r>
            <w:proofErr w:type="spellStart"/>
            <w:r w:rsidRPr="00766654">
              <w:rPr>
                <w:rFonts w:eastAsia="Calibri"/>
              </w:rPr>
              <w:t>şcolare</w:t>
            </w:r>
            <w:proofErr w:type="spellEnd"/>
            <w:r w:rsidRPr="00766654">
              <w:rPr>
                <w:rFonts w:eastAsia="Calibri"/>
              </w:rPr>
              <w:t xml:space="preserve"> </w:t>
            </w:r>
            <w:proofErr w:type="spellStart"/>
            <w:r w:rsidRPr="00766654">
              <w:rPr>
                <w:rFonts w:eastAsia="Calibri"/>
              </w:rPr>
              <w:t>şi</w:t>
            </w:r>
            <w:proofErr w:type="spellEnd"/>
            <w:r w:rsidRPr="00766654">
              <w:rPr>
                <w:rFonts w:eastAsia="Calibri"/>
              </w:rPr>
              <w:t xml:space="preserve"> de </w:t>
            </w:r>
            <w:proofErr w:type="spellStart"/>
            <w:r w:rsidRPr="00766654">
              <w:rPr>
                <w:rFonts w:eastAsia="Calibri"/>
              </w:rPr>
              <w:t>viaţă</w:t>
            </w:r>
            <w:proofErr w:type="spellEnd"/>
            <w:r w:rsidRPr="00766654">
              <w:rPr>
                <w:rFonts w:eastAsia="Calibri"/>
              </w:rPr>
              <w:t>.</w:t>
            </w: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1.Literatura și geografia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73D7C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i/>
                <w:iCs/>
              </w:rPr>
              <w:t xml:space="preserve">Scrisoarea III , </w:t>
            </w:r>
            <w:r w:rsidRPr="00766654">
              <w:rPr>
                <w:rFonts w:eastAsia="Calibri"/>
              </w:rPr>
              <w:t>Mihai Eminescu</w:t>
            </w:r>
          </w:p>
          <w:p w:rsidR="00973D7C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(partea a II-a; poem eroic)</w:t>
            </w:r>
          </w:p>
          <w:p w:rsidR="00241D72" w:rsidRPr="00766654" w:rsidRDefault="00973D7C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 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 w:val="restart"/>
          </w:tcPr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Harta lecturilor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Exerciții de argumentare a preferințelor literare.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Extragerea informațiilor esențiale și de detaliu dintr-un text studiat.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b/>
                <w:color w:val="000000"/>
              </w:rPr>
              <w:t>Produs (EF</w:t>
            </w:r>
            <w:r w:rsidRPr="00766654">
              <w:rPr>
                <w:rFonts w:eastAsia="Calibri"/>
                <w:color w:val="000000"/>
              </w:rPr>
              <w:t xml:space="preserve">): Comentariul unor fragmente de text. </w:t>
            </w:r>
          </w:p>
          <w:p w:rsidR="00241D72" w:rsidRPr="00766654" w:rsidRDefault="0004524B" w:rsidP="00766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 xml:space="preserve">Completarea și interpretarea unei grile de autoevaluare privind înțelegerea mesajului unui text literar și nonliterar. 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color w:val="000000"/>
              </w:rPr>
              <w:t xml:space="preserve"> </w:t>
            </w:r>
            <w:r w:rsidRPr="00766654">
              <w:rPr>
                <w:rFonts w:eastAsia="Calibri"/>
              </w:rPr>
              <w:t>Plasarea semnelor de punctuație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</w:rPr>
              <w:t>Explicarea regulilor de punctuație aplicate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(EF</w:t>
            </w:r>
            <w:r w:rsidRPr="00766654">
              <w:rPr>
                <w:rFonts w:eastAsia="Calibri"/>
              </w:rPr>
              <w:t>): invitația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766654">
              <w:rPr>
                <w:rFonts w:eastAsia="Calibri"/>
                <w:color w:val="000000"/>
              </w:rPr>
              <w:t>Exerciții de interogare reciprocă.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Produs (ES</w:t>
            </w:r>
            <w:r w:rsidRPr="00766654">
              <w:rPr>
                <w:rFonts w:eastAsia="Calibri"/>
              </w:rPr>
              <w:t>):</w:t>
            </w:r>
            <w:r w:rsidRPr="00766654">
              <w:rPr>
                <w:rFonts w:eastAsia="Calibri"/>
                <w:color w:val="000000"/>
              </w:rPr>
              <w:t xml:space="preserve"> Test complex.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Autoevaluarea/evaluarea reciprocă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Lista de lecturi pentru vacanță.</w:t>
            </w:r>
          </w:p>
        </w:tc>
        <w:tc>
          <w:tcPr>
            <w:tcW w:w="1823" w:type="dxa"/>
            <w:vMerge w:val="restart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Lecții online: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Invitația</w:t>
            </w: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</w:rPr>
            </w:pPr>
            <w:hyperlink r:id="rId37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https://www.youtube.com/watch?v=2FOnpxaYIp0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6113B4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  <w:hyperlink r:id="rId38">
              <w:r w:rsidR="0004524B" w:rsidRPr="00766654">
                <w:rPr>
                  <w:rFonts w:eastAsia="Calibri"/>
                  <w:color w:val="000000"/>
                  <w:u w:val="single"/>
                </w:rPr>
                <w:t>https://www.youtube.com/watch?v=2FOnpxaYIp0&amp;t=5s</w:t>
              </w:r>
            </w:hyperlink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color w:val="000000"/>
                <w:u w:val="single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2.Lectură și observare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3.Explorarea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4. Interpretarea textului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5. Textul și textele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6. Apoziția. Norme de punctuație la apoziție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7. Cuvinte/construcții/</w:t>
            </w:r>
          </w:p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propoziții incidente. Norme de punctuație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8. Construcții eliptice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377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9. Scrierea funcțională: invitația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10. Oră de sinteză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 xml:space="preserve">11. </w:t>
            </w:r>
            <w:r w:rsidRPr="00766654">
              <w:rPr>
                <w:rFonts w:eastAsia="Calibri"/>
                <w:b/>
              </w:rPr>
              <w:t>Evaluare sumativă. Probă scrisă</w:t>
            </w:r>
          </w:p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8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12. Analiza evaluării</w:t>
            </w:r>
          </w:p>
        </w:tc>
        <w:tc>
          <w:tcPr>
            <w:tcW w:w="855" w:type="dxa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13. Prezentarea portofoliului de învățare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14. Atelier de lectură și  discuție. C</w:t>
            </w:r>
            <w:r w:rsidRPr="00766654">
              <w:rPr>
                <w:rFonts w:eastAsia="Calibri"/>
                <w:i/>
              </w:rPr>
              <w:t>ălători și călătorii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268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</w:rPr>
            </w:pPr>
            <w:r w:rsidRPr="00766654">
              <w:rPr>
                <w:rFonts w:eastAsia="Calibri"/>
              </w:rPr>
              <w:t>15. Lecturile vacanței de vară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04524B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766654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241D72" w:rsidRPr="00766654">
        <w:trPr>
          <w:gridAfter w:val="1"/>
          <w:wAfter w:w="14" w:type="dxa"/>
          <w:trHeight w:val="435"/>
          <w:jc w:val="center"/>
        </w:trPr>
        <w:tc>
          <w:tcPr>
            <w:tcW w:w="2965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  <w:shd w:val="clear" w:color="auto" w:fill="auto"/>
          </w:tcPr>
          <w:p w:rsidR="00241D72" w:rsidRPr="00766654" w:rsidRDefault="00241D72" w:rsidP="00766654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729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241D72" w:rsidRPr="00766654" w:rsidRDefault="00241D72" w:rsidP="00766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</w:tbl>
    <w:p w:rsidR="00241D72" w:rsidRPr="00766654" w:rsidRDefault="00241D72" w:rsidP="00694A19">
      <w:pPr>
        <w:shd w:val="clear" w:color="auto" w:fill="FFFFFF"/>
        <w:jc w:val="both"/>
        <w:rPr>
          <w:rFonts w:eastAsia="Calibri"/>
          <w:b/>
        </w:rPr>
      </w:pPr>
    </w:p>
    <w:sectPr w:rsidR="00241D72" w:rsidRPr="00766654">
      <w:headerReference w:type="default" r:id="rId39"/>
      <w:footerReference w:type="default" r:id="rId40"/>
      <w:pgSz w:w="16838" w:h="11906" w:orient="landscape"/>
      <w:pgMar w:top="851" w:right="1134" w:bottom="1276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3B4" w:rsidRDefault="006113B4">
      <w:r>
        <w:separator/>
      </w:r>
    </w:p>
  </w:endnote>
  <w:endnote w:type="continuationSeparator" w:id="0">
    <w:p w:rsidR="006113B4" w:rsidRDefault="00611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D72" w:rsidRDefault="00241D7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3B4" w:rsidRDefault="006113B4">
      <w:r>
        <w:separator/>
      </w:r>
    </w:p>
  </w:footnote>
  <w:footnote w:type="continuationSeparator" w:id="0">
    <w:p w:rsidR="006113B4" w:rsidRDefault="00611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D72" w:rsidRDefault="00241D7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05709"/>
    <w:multiLevelType w:val="multilevel"/>
    <w:tmpl w:val="8832694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2016" w:hanging="720"/>
      </w:pPr>
    </w:lvl>
    <w:lvl w:ilvl="2">
      <w:start w:val="1"/>
      <w:numFmt w:val="decimal"/>
      <w:lvlText w:val="%1.%2.%3."/>
      <w:lvlJc w:val="left"/>
      <w:pPr>
        <w:ind w:left="3312" w:hanging="720"/>
      </w:pPr>
    </w:lvl>
    <w:lvl w:ilvl="3">
      <w:start w:val="1"/>
      <w:numFmt w:val="decimal"/>
      <w:lvlText w:val="%1.%2.%3.%4."/>
      <w:lvlJc w:val="left"/>
      <w:pPr>
        <w:ind w:left="4968" w:hanging="1080"/>
      </w:pPr>
    </w:lvl>
    <w:lvl w:ilvl="4">
      <w:start w:val="1"/>
      <w:numFmt w:val="decimal"/>
      <w:lvlText w:val="%1.%2.%3.%4.%5."/>
      <w:lvlJc w:val="left"/>
      <w:pPr>
        <w:ind w:left="6624" w:hanging="1440"/>
      </w:pPr>
    </w:lvl>
    <w:lvl w:ilvl="5">
      <w:start w:val="1"/>
      <w:numFmt w:val="decimal"/>
      <w:lvlText w:val="%1.%2.%3.%4.%5.%6."/>
      <w:lvlJc w:val="left"/>
      <w:pPr>
        <w:ind w:left="7920" w:hanging="1440"/>
      </w:pPr>
    </w:lvl>
    <w:lvl w:ilvl="6">
      <w:start w:val="1"/>
      <w:numFmt w:val="decimal"/>
      <w:lvlText w:val="%1.%2.%3.%4.%5.%6.%7."/>
      <w:lvlJc w:val="left"/>
      <w:pPr>
        <w:ind w:left="9576" w:hanging="1800"/>
      </w:pPr>
    </w:lvl>
    <w:lvl w:ilvl="7">
      <w:start w:val="1"/>
      <w:numFmt w:val="decimal"/>
      <w:lvlText w:val="%1.%2.%3.%4.%5.%6.%7.%8."/>
      <w:lvlJc w:val="left"/>
      <w:pPr>
        <w:ind w:left="11232" w:hanging="2160"/>
      </w:pPr>
    </w:lvl>
    <w:lvl w:ilvl="8">
      <w:start w:val="1"/>
      <w:numFmt w:val="decimal"/>
      <w:lvlText w:val="%1.%2.%3.%4.%5.%6.%7.%8.%9."/>
      <w:lvlJc w:val="left"/>
      <w:pPr>
        <w:ind w:left="12528" w:hanging="2160"/>
      </w:pPr>
    </w:lvl>
  </w:abstractNum>
  <w:abstractNum w:abstractNumId="1">
    <w:nsid w:val="28EA41FA"/>
    <w:multiLevelType w:val="multilevel"/>
    <w:tmpl w:val="BE8E07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56176838"/>
    <w:multiLevelType w:val="multilevel"/>
    <w:tmpl w:val="FBB4E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72"/>
    <w:rsid w:val="0004524B"/>
    <w:rsid w:val="00216989"/>
    <w:rsid w:val="00241D72"/>
    <w:rsid w:val="0025164F"/>
    <w:rsid w:val="006113B4"/>
    <w:rsid w:val="00686EE6"/>
    <w:rsid w:val="00694A19"/>
    <w:rsid w:val="00766654"/>
    <w:rsid w:val="00770933"/>
    <w:rsid w:val="00775D65"/>
    <w:rsid w:val="00973D7C"/>
    <w:rsid w:val="00F4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DB851-A317-469B-8E24-8F6B8F75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ind w:left="432" w:hanging="432"/>
      <w:outlineLvl w:val="0"/>
    </w:pPr>
    <w:rPr>
      <w:color w:val="843C0B"/>
      <w:sz w:val="28"/>
      <w:szCs w:val="28"/>
    </w:rPr>
  </w:style>
  <w:style w:type="paragraph" w:styleId="2">
    <w:name w:val="heading 2"/>
    <w:basedOn w:val="a"/>
    <w:next w:val="a"/>
    <w:pPr>
      <w:keepNext/>
      <w:ind w:left="576" w:hanging="576"/>
      <w:outlineLvl w:val="1"/>
    </w:pPr>
    <w:rPr>
      <w:rFonts w:ascii="Cambria" w:eastAsia="Cambria" w:hAnsi="Cambria" w:cs="Cambria"/>
      <w:b/>
      <w:sz w:val="28"/>
      <w:szCs w:val="28"/>
    </w:rPr>
  </w:style>
  <w:style w:type="paragraph" w:styleId="3">
    <w:name w:val="heading 3"/>
    <w:basedOn w:val="a"/>
    <w:next w:val="a"/>
    <w:pPr>
      <w:keepNext/>
      <w:tabs>
        <w:tab w:val="left" w:pos="-5103"/>
      </w:tabs>
      <w:spacing w:before="240" w:after="120"/>
      <w:ind w:left="720" w:hanging="720"/>
      <w:jc w:val="both"/>
      <w:outlineLvl w:val="2"/>
    </w:pPr>
    <w:rPr>
      <w:rFonts w:ascii="Cambria" w:eastAsia="Cambria" w:hAnsi="Cambria" w:cs="Cambria"/>
    </w:rPr>
  </w:style>
  <w:style w:type="paragraph" w:styleId="4">
    <w:name w:val="heading 4"/>
    <w:basedOn w:val="a"/>
    <w:next w:val="a"/>
    <w:pPr>
      <w:keepNext/>
      <w:spacing w:before="240" w:after="120"/>
      <w:ind w:left="864" w:hanging="864"/>
      <w:jc w:val="both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240" w:after="120"/>
      <w:ind w:left="1008" w:hanging="1008"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6">
    <w:name w:val="heading 6"/>
    <w:basedOn w:val="a"/>
    <w:next w:val="a"/>
    <w:pPr>
      <w:spacing w:before="240" w:after="60"/>
      <w:ind w:left="1152" w:hanging="1152"/>
      <w:jc w:val="both"/>
      <w:outlineLvl w:val="5"/>
    </w:pPr>
    <w:rPr>
      <w:rFonts w:ascii="Arial" w:eastAsia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85" w:type="dxa"/>
        <w:bottom w:w="0" w:type="dxa"/>
        <w:right w:w="85" w:type="dxa"/>
      </w:tblCellMar>
    </w:tblPr>
  </w:style>
  <w:style w:type="paragraph" w:styleId="aa">
    <w:name w:val="header"/>
    <w:basedOn w:val="a"/>
    <w:link w:val="ab"/>
    <w:uiPriority w:val="99"/>
    <w:unhideWhenUsed/>
    <w:rsid w:val="00770933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70933"/>
  </w:style>
  <w:style w:type="paragraph" w:styleId="ac">
    <w:name w:val="footer"/>
    <w:basedOn w:val="a"/>
    <w:link w:val="ad"/>
    <w:uiPriority w:val="99"/>
    <w:unhideWhenUsed/>
    <w:rsid w:val="00770933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70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4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lzX7o8SDE_Q" TargetMode="External"/><Relationship Id="rId18" Type="http://schemas.openxmlformats.org/officeDocument/2006/relationships/hyperlink" Target="https://www.youtube.com/watch?v=hTSbwAvdSW4" TargetMode="External"/><Relationship Id="rId26" Type="http://schemas.openxmlformats.org/officeDocument/2006/relationships/hyperlink" Target="https://www.youtube.com/watch?v=KSctW3ehr3U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youtube.com/watch?v=2LlDGX3Vu24" TargetMode="External"/><Relationship Id="rId34" Type="http://schemas.openxmlformats.org/officeDocument/2006/relationships/hyperlink" Target="https://www.youtube.com/watch?v=T_evTsV_D4g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1md.online/versuri/autor/dabija/limba-noastra-cea-roma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Wkuzm94iBq4" TargetMode="External"/><Relationship Id="rId20" Type="http://schemas.openxmlformats.org/officeDocument/2006/relationships/hyperlink" Target="https://www.youtube.com/watch?v=WZf49EOd6Uo" TargetMode="External"/><Relationship Id="rId29" Type="http://schemas.openxmlformats.org/officeDocument/2006/relationships/hyperlink" Target="https://www.youtube.com/watch?v=RAshFz8_LKg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1muViWsz6gY" TargetMode="External"/><Relationship Id="rId24" Type="http://schemas.openxmlformats.org/officeDocument/2006/relationships/hyperlink" Target="https://www.youtube.com/watch?v=6gkkkxkFgps" TargetMode="External"/><Relationship Id="rId32" Type="http://schemas.openxmlformats.org/officeDocument/2006/relationships/hyperlink" Target="https://www.youtube.com/watch?v=E7ZFDwixa2I" TargetMode="External"/><Relationship Id="rId37" Type="http://schemas.openxmlformats.org/officeDocument/2006/relationships/hyperlink" Target="https://www.youtube.com/watch?v=2FOnpxaYIp0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cZGSmSdLEyE" TargetMode="External"/><Relationship Id="rId23" Type="http://schemas.openxmlformats.org/officeDocument/2006/relationships/hyperlink" Target="https://ru.scribd.com/doc/46421097/Aureliu-Busuioc-Singur-in-Fata-Dragostei" TargetMode="External"/><Relationship Id="rId28" Type="http://schemas.openxmlformats.org/officeDocument/2006/relationships/hyperlink" Target="https://www.youtube.com/watch?v=S6iauYaoNCI" TargetMode="External"/><Relationship Id="rId36" Type="http://schemas.openxmlformats.org/officeDocument/2006/relationships/hyperlink" Target="https://www.youtube.com/watch?v=V7Axu-ct_1k" TargetMode="External"/><Relationship Id="rId10" Type="http://schemas.openxmlformats.org/officeDocument/2006/relationships/hyperlink" Target="https://www.youtube.com/watch?v=iR6MiXBiK9U" TargetMode="External"/><Relationship Id="rId19" Type="http://schemas.openxmlformats.org/officeDocument/2006/relationships/hyperlink" Target="https://www.youtube.com/watch?v=_SnJUOu0xv4" TargetMode="External"/><Relationship Id="rId31" Type="http://schemas.openxmlformats.org/officeDocument/2006/relationships/hyperlink" Target="https://www.youtube.com/watch?v=0PmOO32u2U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FZuDVNWJLQw" TargetMode="External"/><Relationship Id="rId14" Type="http://schemas.openxmlformats.org/officeDocument/2006/relationships/hyperlink" Target="https://www.youtube.com/watch?v=C47nDUpObfs" TargetMode="External"/><Relationship Id="rId22" Type="http://schemas.openxmlformats.org/officeDocument/2006/relationships/hyperlink" Target="https://www.youtube.com/watch?v=LkXPcm4I73k" TargetMode="External"/><Relationship Id="rId27" Type="http://schemas.openxmlformats.org/officeDocument/2006/relationships/hyperlink" Target="https://www.youtube.com/watch?v=nNUsHuZ6__k" TargetMode="External"/><Relationship Id="rId30" Type="http://schemas.openxmlformats.org/officeDocument/2006/relationships/hyperlink" Target="https://www.youtube.com/watch?v=nBdvqq1yynM&amp;t=4s" TargetMode="External"/><Relationship Id="rId35" Type="http://schemas.openxmlformats.org/officeDocument/2006/relationships/hyperlink" Target="https://www.youtube.com/watch?v=LK-PfaqFFoc" TargetMode="External"/><Relationship Id="rId8" Type="http://schemas.openxmlformats.org/officeDocument/2006/relationships/hyperlink" Target="https://www.youtube.com/watch?v=-hPmoBvwj4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njFNEJYi_AM" TargetMode="External"/><Relationship Id="rId17" Type="http://schemas.openxmlformats.org/officeDocument/2006/relationships/hyperlink" Target="https://www.youtube.com/watch?v=FhJpv9w-6pE" TargetMode="External"/><Relationship Id="rId25" Type="http://schemas.openxmlformats.org/officeDocument/2006/relationships/hyperlink" Target="https://www.youtube.com/watch?v=Hh4Y-TFJvKw" TargetMode="External"/><Relationship Id="rId33" Type="http://schemas.openxmlformats.org/officeDocument/2006/relationships/hyperlink" Target="https://www.youtube.com/watch?v=h5_GvQc3NMQ" TargetMode="External"/><Relationship Id="rId38" Type="http://schemas.openxmlformats.org/officeDocument/2006/relationships/hyperlink" Target="https://www.youtube.com/watch?v=2FOnpxaYIp0&amp;t=5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4390</Words>
  <Characters>25029</Characters>
  <Application>Microsoft Office Word</Application>
  <DocSecurity>0</DocSecurity>
  <Lines>208</Lines>
  <Paragraphs>58</Paragraphs>
  <ScaleCrop>false</ScaleCrop>
  <Company/>
  <LinksUpToDate>false</LinksUpToDate>
  <CharactersWithSpaces>29361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8</cp:revision>
  <dcterms:created xsi:type="dcterms:W3CDTF">2024-02-20T21:43:00Z</dcterms:created>
  <dcterms:modified xsi:type="dcterms:W3CDTF">2024-07-24T06:49:00Z</dcterms:modified>
</cp:coreProperties>
</file>