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hd w:fill="ffffff" w:val="clear"/>
        <w:spacing w:after="15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Progetto di lezione</w:t>
      </w:r>
    </w:p>
    <w:tbl>
      <w:tblPr>
        <w:tblStyle w:val="Table1"/>
        <w:tblW w:w="9072.0" w:type="dxa"/>
        <w:jc w:val="left"/>
        <w:tblInd w:w="-142.0" w:type="dxa"/>
        <w:tblBorders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395"/>
        <w:gridCol w:w="6677"/>
        <w:tblGridChange w:id="0">
          <w:tblGrid>
            <w:gridCol w:w="2395"/>
            <w:gridCol w:w="667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2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Professore: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3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Data: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5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Liceo: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Classe/livello: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VI / A 2.2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Disciplina: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Lingua italiana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Tema: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Cartellone “Luna Park”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Tipo di lezione: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lezione mista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Durata: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45 min.</w:t>
            </w:r>
          </w:p>
        </w:tc>
      </w:tr>
    </w:tbl>
    <w:p w:rsidR="00000000" w:rsidDel="00000000" w:rsidP="00000000" w:rsidRDefault="00000000" w:rsidRPr="00000000" w14:paraId="00000012">
      <w:pPr>
        <w:pStyle w:val="Heading1"/>
        <w:keepNext w:val="0"/>
        <w:keepLines w:val="0"/>
        <w:widowControl w:val="0"/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Competenze specifiche: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CS1- Competența lingvistică: 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Aplicarea normelor lingvistice în formularea de mesaje simple și corecte,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valorificând limba ca sistem.</w:t>
      </w:r>
    </w:p>
    <w:p w:rsidR="00000000" w:rsidDel="00000000" w:rsidP="00000000" w:rsidRDefault="00000000" w:rsidRPr="00000000" w14:paraId="00000015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CS2- Competența socio-lingvistică: </w:t>
      </w:r>
    </w:p>
    <w:p w:rsidR="00000000" w:rsidDel="00000000" w:rsidP="00000000" w:rsidRDefault="00000000" w:rsidRPr="00000000" w14:paraId="00000016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Utilizarea structurilor lingvistice, demonstrând funcționalitatea limbii în cadrul unui contact social.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Unità di competenze: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Recunoașterea structurilor gramaticale specifice limbii străine în contexte cunoscute.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6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Utilizarea structurilor sintactice și a formelor gramaticale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memorate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în mesaje simple și corecte.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6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Examinarea unor structuri sintactice și forme gramaticale simple specifice limbii străine, aparținând unui repertoriu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memorat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2.5. Participarea la interacțiuni verbale cu caracter social relevante pentru elev. </w:t>
      </w:r>
    </w:p>
    <w:p w:rsidR="00000000" w:rsidDel="00000000" w:rsidP="00000000" w:rsidRDefault="00000000" w:rsidRPr="00000000" w14:paraId="0000001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Obiettivi della lezione:</w:t>
      </w:r>
    </w:p>
    <w:p w:rsidR="00000000" w:rsidDel="00000000" w:rsidP="00000000" w:rsidRDefault="00000000" w:rsidRPr="00000000" w14:paraId="0000001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O1- Sviluppare il vocabolario relativo al tema del Luna Park.</w:t>
      </w:r>
    </w:p>
    <w:p w:rsidR="00000000" w:rsidDel="00000000" w:rsidP="00000000" w:rsidRDefault="00000000" w:rsidRPr="00000000" w14:paraId="0000001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O2- Stimolare la creatività degli studenti attraverso la realizzazione di un cartellone.</w:t>
      </w:r>
    </w:p>
    <w:p w:rsidR="00000000" w:rsidDel="00000000" w:rsidP="00000000" w:rsidRDefault="00000000" w:rsidRPr="00000000" w14:paraId="0000002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O3- Favorire la collaborazione e il lavoro di gruppo.</w:t>
      </w:r>
    </w:p>
    <w:p w:rsidR="00000000" w:rsidDel="00000000" w:rsidP="00000000" w:rsidRDefault="00000000" w:rsidRPr="00000000" w14:paraId="0000002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O4- Migliorare le abilità di descrizione e narrazione orale e scritta.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Materiale didattico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libro di italiano,</w:t>
      </w:r>
      <w:bookmarkStart w:colFirst="0" w:colLast="0" w:name="30j0zll" w:id="1"/>
      <w:bookmarkEnd w:id="1"/>
      <w:bookmarkStart w:colFirst="0" w:colLast="0" w:name="1fob9te" w:id="2"/>
      <w:bookmarkEnd w:id="2"/>
      <w:bookmarkStart w:colFirst="0" w:colLast="0" w:name="2et92p0" w:id="3"/>
      <w:bookmarkEnd w:id="3"/>
      <w:bookmarkStart w:colFirst="0" w:colLast="0" w:name="3znysh7" w:id="4"/>
      <w:bookmarkEnd w:id="4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cartelloni grandi, pennarelli, matite colorate, pastelli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colla e forbici, riviste e giornali per immagini, fogli e penne.</w:t>
      </w:r>
    </w:p>
    <w:p w:rsidR="00000000" w:rsidDel="00000000" w:rsidP="00000000" w:rsidRDefault="00000000" w:rsidRPr="00000000" w14:paraId="00000025">
      <w:pPr>
        <w:widowControl w:val="0"/>
        <w:tabs>
          <w:tab w:val="left" w:leader="none" w:pos="704"/>
        </w:tabs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Strategie didattiche: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testo, risorse audio e video, questionario, descrizione, cruciverba, storia illustrata.                                                                                                                   </w:t>
      </w:r>
    </w:p>
    <w:p w:rsidR="00000000" w:rsidDel="00000000" w:rsidP="00000000" w:rsidRDefault="00000000" w:rsidRPr="00000000" w14:paraId="00000027">
      <w:pPr>
        <w:widowControl w:val="0"/>
        <w:tabs>
          <w:tab w:val="left" w:leader="none" w:pos="704"/>
        </w:tabs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tabs>
          <w:tab w:val="left" w:leader="none" w:pos="704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Bibliografia: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1.Vladimir Guțu,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Curriculum național la limbă străină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clasele a V-a - a IX-a, Chișinău, 2020 [25p. 39p.]</w:t>
      </w:r>
    </w:p>
    <w:p w:rsidR="00000000" w:rsidDel="00000000" w:rsidP="00000000" w:rsidRDefault="00000000" w:rsidRPr="00000000" w14:paraId="00000029">
      <w:pPr>
        <w:widowControl w:val="0"/>
        <w:tabs>
          <w:tab w:val="left" w:leader="none" w:pos="704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2.Vladimir Guțu, Ghid de implementare a curriculumului modernizat pentru treapta</w:t>
      </w:r>
    </w:p>
    <w:p w:rsidR="00000000" w:rsidDel="00000000" w:rsidP="00000000" w:rsidRDefault="00000000" w:rsidRPr="00000000" w14:paraId="0000002A">
      <w:pPr>
        <w:widowControl w:val="0"/>
        <w:tabs>
          <w:tab w:val="left" w:leader="none" w:pos="704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gimnazială la Limba străină, Chișinău, 2019.</w:t>
      </w:r>
    </w:p>
    <w:p w:rsidR="00000000" w:rsidDel="00000000" w:rsidP="00000000" w:rsidRDefault="00000000" w:rsidRPr="00000000" w14:paraId="0000002B">
      <w:pPr>
        <w:widowControl w:val="0"/>
        <w:tabs>
          <w:tab w:val="left" w:leader="none" w:pos="704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A. Chiuchiù, F. Minciarelli, G. Novembri, M. Silvestrini, „Viva l’italiano-Guida per L’insegnante”, Perugia, 1994.</w:t>
      </w:r>
    </w:p>
    <w:p w:rsidR="00000000" w:rsidDel="00000000" w:rsidP="00000000" w:rsidRDefault="00000000" w:rsidRPr="00000000" w14:paraId="0000002C">
      <w:pPr>
        <w:widowControl w:val="0"/>
        <w:tabs>
          <w:tab w:val="left" w:leader="none" w:pos="704"/>
        </w:tabs>
        <w:rPr>
          <w:rFonts w:ascii="Times New Roman" w:cs="Times New Roman" w:eastAsia="Times New Roman" w:hAnsi="Times New Roman"/>
          <w:sz w:val="24"/>
          <w:szCs w:val="24"/>
        </w:rPr>
        <w:sectPr>
          <w:pgSz w:h="16838" w:w="11906" w:orient="portrait"/>
          <w:pgMar w:bottom="280" w:top="1280" w:left="860" w:right="900" w:header="708" w:footer="708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A. Chiuchiù, F. Minciarelli, G. Novembri, M. Silvestrini, „Viva l’italiano”,V. 3- V. 4 (VI classe), Perugia, 1994.</w:t>
      </w:r>
    </w:p>
    <w:p w:rsidR="00000000" w:rsidDel="00000000" w:rsidP="00000000" w:rsidRDefault="00000000" w:rsidRPr="00000000" w14:paraId="0000002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2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88"/>
        <w:gridCol w:w="850"/>
        <w:gridCol w:w="5529"/>
        <w:gridCol w:w="1701"/>
        <w:gridCol w:w="1559"/>
        <w:tblGridChange w:id="0">
          <w:tblGrid>
            <w:gridCol w:w="988"/>
            <w:gridCol w:w="850"/>
            <w:gridCol w:w="5529"/>
            <w:gridCol w:w="1701"/>
            <w:gridCol w:w="1559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bookmarkStart w:colFirst="0" w:colLast="0" w:name="_tyjcwt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Le fasi della</w:t>
            </w:r>
          </w:p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lezione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Obiettivi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Attività in classe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Strategie didattiche</w:t>
            </w:r>
          </w:p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Forme</w:t>
            </w:r>
          </w:p>
        </w:tc>
        <w:tc>
          <w:tcPr/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Materiale didattico</w:t>
            </w:r>
          </w:p>
        </w:tc>
      </w:tr>
      <w:tr>
        <w:trPr>
          <w:cantSplit w:val="1"/>
          <w:trHeight w:val="1137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Evocazione</w:t>
            </w:r>
          </w:p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Guardare il video sul tema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“Luna Park”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e rispondere alle seguenti domande:  </w:t>
            </w:r>
          </w:p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Quali attrazioni del Luna Park sono menzionate?</w:t>
            </w:r>
          </w:p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Quali sentimenti esprime “Luna Park”?</w:t>
            </w:r>
          </w:p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Scrivere due frasi descrivendo  divertimento al Luna Park.                                                   </w:t>
            </w:r>
          </w:p>
        </w:tc>
        <w:tc>
          <w:tcPr/>
          <w:p w:rsidR="00000000" w:rsidDel="00000000" w:rsidP="00000000" w:rsidRDefault="00000000" w:rsidRPr="00000000" w14:paraId="000000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Questionario</w:t>
            </w:r>
          </w:p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Video</w:t>
            </w:r>
          </w:p>
        </w:tc>
        <w:tc>
          <w:tcPr/>
          <w:p w:rsidR="00000000" w:rsidDel="00000000" w:rsidP="00000000" w:rsidRDefault="00000000" w:rsidRPr="00000000" w14:paraId="000000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Computer</w:t>
            </w:r>
          </w:p>
          <w:p w:rsidR="00000000" w:rsidDel="00000000" w:rsidP="00000000" w:rsidRDefault="00000000" w:rsidRPr="00000000" w14:paraId="000000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Televisore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Realizzazione del senso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0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07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Spiegazione agli studenti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che il tema della lezione è il Luna Park, un luogo di divertimento con giostre, giochi e spettacoli. Chiedere agli studenti se sono mai stati a un Luna Park e quali sono le loro attrazioni preferite.</w:t>
            </w:r>
          </w:p>
          <w:p w:rsidR="00000000" w:rsidDel="00000000" w:rsidP="00000000" w:rsidRDefault="00000000" w:rsidRPr="00000000" w14:paraId="000000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7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Dividere gli studenti in piccoli gruppi e chiedere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di discutere per 2 minuti su cosa troverebbero in un Luna Park.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Condividere le proprie idee con la classe.</w:t>
            </w:r>
          </w:p>
          <w:p w:rsidR="00000000" w:rsidDel="00000000" w:rsidP="00000000" w:rsidRDefault="00000000" w:rsidRPr="00000000" w14:paraId="0000007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Creare un elenco di parole e frasi insieme agli studenti  legate al Luna Park. </w:t>
            </w:r>
          </w:p>
          <w:p w:rsidR="00000000" w:rsidDel="00000000" w:rsidP="00000000" w:rsidRDefault="00000000" w:rsidRPr="00000000" w14:paraId="0000007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Esempi: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giostre, ruota panoramica, autoscontri, zucchero filato, giochi di abilità, biglietti, spettacoli.</w:t>
            </w:r>
          </w:p>
          <w:p w:rsidR="00000000" w:rsidDel="00000000" w:rsidP="00000000" w:rsidRDefault="00000000" w:rsidRPr="00000000" w14:paraId="0000007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Assegnare a ciascun gruppo una parte dell'elenco di parole.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Ogni gruppo dovrà scrivere una breve definizione per ogni parola e trovare o disegnare un'immagine che la rappresenti. </w:t>
            </w:r>
          </w:p>
          <w:p w:rsidR="00000000" w:rsidDel="00000000" w:rsidP="00000000" w:rsidRDefault="00000000" w:rsidRPr="00000000" w14:paraId="0000007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Progettare un Cartellone.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Fornire a ogni gruppo un grande cartellone e i materiali necessari.</w:t>
            </w:r>
          </w:p>
          <w:p w:rsidR="00000000" w:rsidDel="00000000" w:rsidP="00000000" w:rsidRDefault="00000000" w:rsidRPr="00000000" w14:paraId="0000007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Chiedere ai gruppi di pianificare come organizzare le parole, le definizioni e le immagini sul cartellone. </w:t>
            </w:r>
          </w:p>
          <w:p w:rsidR="00000000" w:rsidDel="00000000" w:rsidP="00000000" w:rsidRDefault="00000000" w:rsidRPr="00000000" w14:paraId="0000008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Creare un Cartellone. Lavorare nei gruppi e includere:Un titolo creativo e colorato,</w:t>
            </w:r>
          </w:p>
          <w:p w:rsidR="00000000" w:rsidDel="00000000" w:rsidP="00000000" w:rsidRDefault="00000000" w:rsidRPr="00000000" w14:paraId="0000008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le parole chiave con le rispettive definizioni,</w:t>
            </w:r>
          </w:p>
          <w:p w:rsidR="00000000" w:rsidDel="00000000" w:rsidP="00000000" w:rsidRDefault="00000000" w:rsidRPr="00000000" w14:paraId="0000008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immagini o disegni che rappresentano le parole,</w:t>
            </w:r>
          </w:p>
          <w:p w:rsidR="00000000" w:rsidDel="00000000" w:rsidP="00000000" w:rsidRDefault="00000000" w:rsidRPr="00000000" w14:paraId="0000008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decorazioni per rendere il cartellone accattivante.</w:t>
            </w:r>
          </w:p>
          <w:p w:rsidR="00000000" w:rsidDel="00000000" w:rsidP="00000000" w:rsidRDefault="00000000" w:rsidRPr="00000000" w14:paraId="0000008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Creare un cruciverba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con parole legate al Luna Park.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Gli studenti devono risolverlo trovando le parole giuste.</w:t>
            </w:r>
          </w:p>
          <w:p w:rsidR="00000000" w:rsidDel="00000000" w:rsidP="00000000" w:rsidRDefault="00000000" w:rsidRPr="00000000" w14:paraId="00000086">
            <w:pPr>
              <w:ind w:right="-10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Chiedere agli studenti di creare una breve storia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illustrata che si svolge in un Luna Park. Disegnare e scrivere una sequenza di eventi.</w:t>
            </w:r>
          </w:p>
          <w:p w:rsidR="00000000" w:rsidDel="00000000" w:rsidP="00000000" w:rsidRDefault="00000000" w:rsidRPr="00000000" w14:paraId="00000087">
            <w:pPr>
              <w:ind w:right="-10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Fornire un template di fumetto e invitare gli studenti a creare un fumetto che racconta una visita al Luna Park.</w:t>
            </w:r>
          </w:p>
          <w:p w:rsidR="00000000" w:rsidDel="00000000" w:rsidP="00000000" w:rsidRDefault="00000000" w:rsidRPr="00000000" w14:paraId="000000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Spiegazione</w:t>
            </w:r>
          </w:p>
          <w:p w:rsidR="00000000" w:rsidDel="00000000" w:rsidP="00000000" w:rsidRDefault="00000000" w:rsidRPr="00000000" w14:paraId="0000008A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Domande aperte</w:t>
            </w:r>
          </w:p>
          <w:p w:rsidR="00000000" w:rsidDel="00000000" w:rsidP="00000000" w:rsidRDefault="00000000" w:rsidRPr="00000000" w14:paraId="0000008B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Discussione</w:t>
            </w:r>
          </w:p>
          <w:p w:rsidR="00000000" w:rsidDel="00000000" w:rsidP="00000000" w:rsidRDefault="00000000" w:rsidRPr="00000000" w14:paraId="0000008F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Elenco di parole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Immagini</w:t>
            </w:r>
          </w:p>
          <w:p w:rsidR="00000000" w:rsidDel="00000000" w:rsidP="00000000" w:rsidRDefault="00000000" w:rsidRPr="00000000" w14:paraId="00000097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Significato delle parole</w:t>
            </w:r>
          </w:p>
          <w:p w:rsidR="00000000" w:rsidDel="00000000" w:rsidP="00000000" w:rsidRDefault="00000000" w:rsidRPr="00000000" w14:paraId="00000098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Cartellone</w:t>
            </w:r>
          </w:p>
          <w:p w:rsidR="00000000" w:rsidDel="00000000" w:rsidP="00000000" w:rsidRDefault="00000000" w:rsidRPr="00000000" w14:paraId="0000009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Cruciverba</w:t>
            </w:r>
          </w:p>
          <w:p w:rsidR="00000000" w:rsidDel="00000000" w:rsidP="00000000" w:rsidRDefault="00000000" w:rsidRPr="00000000" w14:paraId="000000A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Storia illustrata</w:t>
            </w:r>
          </w:p>
        </w:tc>
        <w:tc>
          <w:tcPr/>
          <w:p w:rsidR="00000000" w:rsidDel="00000000" w:rsidP="00000000" w:rsidRDefault="00000000" w:rsidRPr="00000000" w14:paraId="000000A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A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Manuale</w:t>
            </w:r>
          </w:p>
          <w:p w:rsidR="00000000" w:rsidDel="00000000" w:rsidP="00000000" w:rsidRDefault="00000000" w:rsidRPr="00000000" w14:paraId="000000A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B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Manuale</w:t>
            </w:r>
          </w:p>
          <w:p w:rsidR="00000000" w:rsidDel="00000000" w:rsidP="00000000" w:rsidRDefault="00000000" w:rsidRPr="00000000" w14:paraId="000000B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B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Lavagna</w:t>
            </w:r>
          </w:p>
          <w:p w:rsidR="00000000" w:rsidDel="00000000" w:rsidP="00000000" w:rsidRDefault="00000000" w:rsidRPr="00000000" w14:paraId="000000B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Manuale</w:t>
            </w:r>
          </w:p>
          <w:p w:rsidR="00000000" w:rsidDel="00000000" w:rsidP="00000000" w:rsidRDefault="00000000" w:rsidRPr="00000000" w14:paraId="000000B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B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Manuale</w:t>
            </w:r>
          </w:p>
          <w:p w:rsidR="00000000" w:rsidDel="00000000" w:rsidP="00000000" w:rsidRDefault="00000000" w:rsidRPr="00000000" w14:paraId="000000B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C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Fogli di lavoro</w:t>
            </w:r>
          </w:p>
        </w:tc>
      </w:tr>
      <w:tr>
        <w:trPr>
          <w:cantSplit w:val="1"/>
          <w:trHeight w:val="3116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Rinforzo  e consolidamento</w:t>
            </w:r>
          </w:p>
          <w:p w:rsidR="00000000" w:rsidDel="00000000" w:rsidP="00000000" w:rsidRDefault="00000000" w:rsidRPr="00000000" w14:paraId="000000C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del materiale studiato</w:t>
            </w:r>
          </w:p>
          <w:p w:rsidR="00000000" w:rsidDel="00000000" w:rsidP="00000000" w:rsidRDefault="00000000" w:rsidRPr="00000000" w14:paraId="000000C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D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D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0D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D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0D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widowControl w:val="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Abbinare ogni parola alla sua definizione corretta:</w:t>
            </w:r>
          </w:p>
          <w:p w:rsidR="00000000" w:rsidDel="00000000" w:rsidP="00000000" w:rsidRDefault="00000000" w:rsidRPr="00000000" w14:paraId="000000DB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a. Un luogo con spettacoli e attrazioni.</w:t>
            </w:r>
          </w:p>
          <w:p w:rsidR="00000000" w:rsidDel="00000000" w:rsidP="00000000" w:rsidRDefault="00000000" w:rsidRPr="00000000" w14:paraId="000000DC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b. Piccolo veicolo che si scontra con altri su una pista.</w:t>
            </w:r>
          </w:p>
          <w:p w:rsidR="00000000" w:rsidDel="00000000" w:rsidP="00000000" w:rsidRDefault="00000000" w:rsidRPr="00000000" w14:paraId="000000DD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c. Struttura rotante con cavalli o sedili.</w:t>
            </w:r>
          </w:p>
          <w:p w:rsidR="00000000" w:rsidDel="00000000" w:rsidP="00000000" w:rsidRDefault="00000000" w:rsidRPr="00000000" w14:paraId="000000DE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widowControl w:val="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Descrivere in 3 righe la tua attrazione preferita del Luna Park e disegnarla.</w:t>
            </w:r>
          </w:p>
          <w:p w:rsidR="00000000" w:rsidDel="00000000" w:rsidP="00000000" w:rsidRDefault="00000000" w:rsidRPr="00000000" w14:paraId="000000E0">
            <w:pPr>
              <w:widowControl w:val="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Creare un cartellone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in gruppo che rappresenti un Luna Park ideale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Presentare il proprio cartellone alla classe, spiegando le parole e le immagini scelte.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widowControl w:val="0"/>
              <w:ind w:left="-106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Esercizi di abbinamento</w:t>
            </w:r>
          </w:p>
          <w:p w:rsidR="00000000" w:rsidDel="00000000" w:rsidP="00000000" w:rsidRDefault="00000000" w:rsidRPr="00000000" w14:paraId="000000E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Descrizione Disegno</w:t>
            </w:r>
          </w:p>
          <w:p w:rsidR="00000000" w:rsidDel="00000000" w:rsidP="00000000" w:rsidRDefault="00000000" w:rsidRPr="00000000" w14:paraId="000000E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3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3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Presentazione</w:t>
            </w:r>
          </w:p>
          <w:p w:rsidR="00000000" w:rsidDel="00000000" w:rsidP="00000000" w:rsidRDefault="00000000" w:rsidRPr="00000000" w14:paraId="000000E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3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E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Manuale</w:t>
            </w:r>
          </w:p>
          <w:p w:rsidR="00000000" w:rsidDel="00000000" w:rsidP="00000000" w:rsidRDefault="00000000" w:rsidRPr="00000000" w14:paraId="000000E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F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Manuale</w:t>
            </w:r>
          </w:p>
          <w:p w:rsidR="00000000" w:rsidDel="00000000" w:rsidP="00000000" w:rsidRDefault="00000000" w:rsidRPr="00000000" w14:paraId="000000F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Cartellone</w:t>
            </w:r>
          </w:p>
        </w:tc>
      </w:tr>
      <w:tr>
        <w:trPr>
          <w:cantSplit w:val="1"/>
          <w:trHeight w:val="1550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Fase  di Espansione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F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F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F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0F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widowControl w:val="0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bookmarkStart w:colFirst="0" w:colLast="0" w:name="_3dy6vkm" w:id="6"/>
            <w:bookmarkEnd w:id="6"/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Dare il compito:                                                                   </w:t>
            </w:r>
          </w:p>
          <w:p w:rsidR="00000000" w:rsidDel="00000000" w:rsidP="00000000" w:rsidRDefault="00000000" w:rsidRPr="00000000" w14:paraId="000000FF">
            <w:pPr>
              <w:widowControl w:val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 Imparare a memoria il lessico nuovo.</w:t>
            </w:r>
          </w:p>
          <w:p w:rsidR="00000000" w:rsidDel="00000000" w:rsidP="00000000" w:rsidRDefault="00000000" w:rsidRPr="00000000" w14:paraId="00000100">
            <w:pPr>
              <w:widowControl w:val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2. Immaginare una giornata al Luna Park con  gli amici. Scrivere un breve racconto di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8-12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righe descrivendo le attrazioni che visiti, cosa mangiate e come vi divertite. Usare almeno cinque delle parole chiave apprese durante la lezione.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3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Riassunto</w:t>
            </w:r>
          </w:p>
          <w:p w:rsidR="00000000" w:rsidDel="00000000" w:rsidP="00000000" w:rsidRDefault="00000000" w:rsidRPr="00000000" w14:paraId="000001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3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3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1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Manuale</w:t>
            </w:r>
          </w:p>
        </w:tc>
      </w:tr>
      <w:tr>
        <w:trPr>
          <w:cantSplit w:val="0"/>
          <w:trHeight w:val="168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widowControl w:val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rPr>
          <w:rFonts w:ascii="Times New Roman" w:cs="Times New Roman" w:eastAsia="Times New Roman" w:hAnsi="Times New Roman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rPr>
          <w:rFonts w:ascii="Times New Roman" w:cs="Times New Roman" w:eastAsia="Times New Roman" w:hAnsi="Times New Roman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rPr>
          <w:rFonts w:ascii="Times New Roman" w:cs="Times New Roman" w:eastAsia="Times New Roman" w:hAnsi="Times New Roman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rPr>
          <w:rFonts w:ascii="Times New Roman" w:cs="Times New Roman" w:eastAsia="Times New Roman" w:hAnsi="Times New Roman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rPr>
          <w:rFonts w:ascii="Times New Roman" w:cs="Times New Roman" w:eastAsia="Times New Roman" w:hAnsi="Times New Roman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rPr>
          <w:rFonts w:ascii="Times New Roman" w:cs="Times New Roman" w:eastAsia="Times New Roman" w:hAnsi="Times New Roman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rPr>
          <w:rFonts w:ascii="Times New Roman" w:cs="Times New Roman" w:eastAsia="Times New Roman" w:hAnsi="Times New Roman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rPr>
          <w:rFonts w:ascii="Times New Roman" w:cs="Times New Roman" w:eastAsia="Times New Roman" w:hAnsi="Times New Roman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rPr>
          <w:rFonts w:ascii="Times New Roman" w:cs="Times New Roman" w:eastAsia="Times New Roman" w:hAnsi="Times New Roman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6"/>
      <w:numFmt w:val="decimal"/>
      <w:lvlText w:val="%1.%2."/>
      <w:lvlJc w:val="left"/>
      <w:pPr>
        <w:ind w:left="360" w:hanging="360"/>
      </w:pPr>
      <w:rPr/>
    </w:lvl>
    <w:lvl w:ilvl="2">
      <w:start w:val="1"/>
      <w:numFmt w:val="decimal"/>
      <w:lvlText w:val="%1.%2.%3."/>
      <w:lvlJc w:val="left"/>
      <w:pPr>
        <w:ind w:left="720" w:hanging="720"/>
      </w:pPr>
      <w:rPr/>
    </w:lvl>
    <w:lvl w:ilvl="3">
      <w:start w:val="1"/>
      <w:numFmt w:val="decimal"/>
      <w:lvlText w:val="%1.%2.%3.%4."/>
      <w:lvlJc w:val="left"/>
      <w:pPr>
        <w:ind w:left="720" w:hanging="720"/>
      </w:pPr>
      <w:rPr/>
    </w:lvl>
    <w:lvl w:ilvl="4">
      <w:start w:val="1"/>
      <w:numFmt w:val="decimal"/>
      <w:lvlText w:val="%1.%2.%3.%4.%5."/>
      <w:lvlJc w:val="left"/>
      <w:pPr>
        <w:ind w:left="1080" w:hanging="1080"/>
      </w:pPr>
      <w:rPr/>
    </w:lvl>
    <w:lvl w:ilvl="5">
      <w:start w:val="1"/>
      <w:numFmt w:val="decimal"/>
      <w:lvlText w:val="%1.%2.%3.%4.%5.%6."/>
      <w:lvlJc w:val="left"/>
      <w:pPr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ind w:left="180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9"/>
      <w:numFmt w:val="decimal"/>
      <w:lvlText w:val="%1.%2."/>
      <w:lvlJc w:val="left"/>
      <w:pPr>
        <w:ind w:left="360" w:hanging="360"/>
      </w:pPr>
      <w:rPr/>
    </w:lvl>
    <w:lvl w:ilvl="2">
      <w:start w:val="1"/>
      <w:numFmt w:val="decimal"/>
      <w:lvlText w:val="%1.%2.%3."/>
      <w:lvlJc w:val="left"/>
      <w:pPr>
        <w:ind w:left="720" w:hanging="720"/>
      </w:pPr>
      <w:rPr/>
    </w:lvl>
    <w:lvl w:ilvl="3">
      <w:start w:val="1"/>
      <w:numFmt w:val="decimal"/>
      <w:lvlText w:val="%1.%2.%3.%4."/>
      <w:lvlJc w:val="left"/>
      <w:pPr>
        <w:ind w:left="720" w:hanging="720"/>
      </w:pPr>
      <w:rPr/>
    </w:lvl>
    <w:lvl w:ilvl="4">
      <w:start w:val="1"/>
      <w:numFmt w:val="decimal"/>
      <w:lvlText w:val="%1.%2.%3.%4.%5."/>
      <w:lvlJc w:val="left"/>
      <w:pPr>
        <w:ind w:left="1080" w:hanging="1080"/>
      </w:pPr>
      <w:rPr/>
    </w:lvl>
    <w:lvl w:ilvl="5">
      <w:start w:val="1"/>
      <w:numFmt w:val="decimal"/>
      <w:lvlText w:val="%1.%2.%3.%4.%5.%6."/>
      <w:lvlJc w:val="left"/>
      <w:pPr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ind w:left="180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-RO"/>
      </w:rPr>
    </w:rPrDefault>
    <w:pPrDefault>
      <w:pPr>
        <w:spacing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cc.gov.md/sites/default/files/limba_straine_gimnaziu.pdf" TargetMode="External"/><Relationship Id="rId7" Type="http://schemas.openxmlformats.org/officeDocument/2006/relationships/hyperlink" Target="https://youtu.be/ojhdajB0eSs?si=CGRi_g_MYnwl9o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9856c1ed16159b5dccd2c298e085fe9fc718aab2b807a23c8e8909d8a53e0f41</vt:lpwstr>
  </property>
</Properties>
</file>