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1BA0" w:rsidRPr="005D129E" w:rsidRDefault="003A1BA0" w:rsidP="000A21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</w:t>
      </w:r>
      <w:r w:rsidR="00BB7B0B">
        <w:rPr>
          <w:rFonts w:ascii="Times New Roman" w:hAnsi="Times New Roman" w:cs="Times New Roman"/>
          <w:b/>
          <w:sz w:val="24"/>
          <w:szCs w:val="24"/>
        </w:rPr>
        <w:t>урока</w:t>
      </w:r>
      <w:r w:rsidRPr="005D129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3A1BA0" w:rsidRPr="005D129E" w:rsidRDefault="003A1BA0" w:rsidP="000A21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Класс</w:t>
      </w:r>
      <w:r w:rsidRPr="005D129E">
        <w:rPr>
          <w:rFonts w:ascii="Times New Roman" w:hAnsi="Times New Roman" w:cs="Times New Roman"/>
          <w:sz w:val="24"/>
          <w:szCs w:val="24"/>
        </w:rPr>
        <w:t xml:space="preserve">: </w:t>
      </w:r>
      <w:r w:rsidR="00BB7B0B">
        <w:rPr>
          <w:rFonts w:ascii="Times New Roman" w:hAnsi="Times New Roman" w:cs="Times New Roman"/>
          <w:sz w:val="24"/>
          <w:szCs w:val="24"/>
        </w:rPr>
        <w:t>8</w:t>
      </w:r>
    </w:p>
    <w:p w:rsidR="00BB7B0B" w:rsidRDefault="003A1BA0" w:rsidP="000A21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5D129E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:rsidR="00331636" w:rsidRPr="00331636" w:rsidRDefault="00331636" w:rsidP="000A21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1636">
        <w:rPr>
          <w:rFonts w:ascii="Times New Roman" w:hAnsi="Times New Roman" w:cs="Times New Roman"/>
          <w:b/>
          <w:bCs/>
          <w:sz w:val="24"/>
          <w:szCs w:val="24"/>
        </w:rPr>
        <w:t>Урок: 131</w:t>
      </w:r>
    </w:p>
    <w:p w:rsidR="0087491D" w:rsidRDefault="003A1BA0" w:rsidP="000A214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771CC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990433" w:rsidRPr="00277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91D" w:rsidRPr="00053955">
        <w:rPr>
          <w:rFonts w:ascii="Times New Roman" w:hAnsi="Times New Roman"/>
          <w:b/>
          <w:sz w:val="24"/>
          <w:szCs w:val="24"/>
        </w:rPr>
        <w:t xml:space="preserve">А.М. Горький «Песня о Соколе». </w:t>
      </w:r>
      <w:r w:rsidR="0087491D" w:rsidRPr="00053955">
        <w:rPr>
          <w:rFonts w:ascii="Times New Roman" w:hAnsi="Times New Roman"/>
          <w:sz w:val="24"/>
          <w:szCs w:val="24"/>
        </w:rPr>
        <w:t>Композиционные и речевые особенности. Выразительное чтение отрывка наизусть</w:t>
      </w:r>
      <w:r w:rsidR="0087491D" w:rsidRPr="00053955">
        <w:rPr>
          <w:rFonts w:ascii="Times New Roman" w:hAnsi="Times New Roman"/>
          <w:i/>
          <w:sz w:val="24"/>
          <w:szCs w:val="24"/>
        </w:rPr>
        <w:t>.</w:t>
      </w:r>
      <w:r w:rsidR="0087491D" w:rsidRPr="00053955">
        <w:rPr>
          <w:rFonts w:ascii="Times New Roman" w:hAnsi="Times New Roman"/>
          <w:b/>
          <w:sz w:val="24"/>
          <w:szCs w:val="24"/>
        </w:rPr>
        <w:t xml:space="preserve"> </w:t>
      </w:r>
    </w:p>
    <w:p w:rsidR="0087491D" w:rsidRDefault="0087491D" w:rsidP="000A214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53955">
        <w:rPr>
          <w:rFonts w:ascii="Times New Roman" w:hAnsi="Times New Roman"/>
          <w:b/>
          <w:sz w:val="24"/>
          <w:szCs w:val="24"/>
        </w:rPr>
        <w:t>Предложения с обособленными членами</w:t>
      </w:r>
      <w:r w:rsidRPr="00053955">
        <w:rPr>
          <w:rFonts w:ascii="Times New Roman" w:hAnsi="Times New Roman"/>
          <w:b/>
          <w:i/>
          <w:sz w:val="24"/>
          <w:szCs w:val="24"/>
        </w:rPr>
        <w:t>.</w:t>
      </w:r>
    </w:p>
    <w:p w:rsidR="005926F4" w:rsidRDefault="005926F4" w:rsidP="000A214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B52DF">
        <w:rPr>
          <w:rFonts w:ascii="Times New Roman" w:hAnsi="Times New Roman"/>
          <w:b/>
          <w:sz w:val="24"/>
          <w:szCs w:val="24"/>
        </w:rPr>
        <w:t>Речевая тема: «Человек. Время. История».</w:t>
      </w:r>
    </w:p>
    <w:p w:rsidR="003A1BA0" w:rsidRPr="005D129E" w:rsidRDefault="003A1BA0" w:rsidP="000A21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5D129E">
        <w:rPr>
          <w:rFonts w:ascii="Times New Roman" w:hAnsi="Times New Roman" w:cs="Times New Roman"/>
          <w:sz w:val="24"/>
          <w:szCs w:val="24"/>
        </w:rPr>
        <w:t xml:space="preserve"> урок формирования способностей к п</w:t>
      </w:r>
      <w:r w:rsidR="00A64946">
        <w:rPr>
          <w:rFonts w:ascii="Times New Roman" w:hAnsi="Times New Roman" w:cs="Times New Roman"/>
          <w:sz w:val="24"/>
          <w:szCs w:val="24"/>
        </w:rPr>
        <w:t>ониманию/применению знаний.</w:t>
      </w:r>
    </w:p>
    <w:p w:rsidR="00BB7B0B" w:rsidRDefault="003A1BA0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  <w:r w:rsidR="00BB7B0B">
        <w:rPr>
          <w:rFonts w:ascii="Times New Roman" w:hAnsi="Times New Roman" w:cs="Times New Roman"/>
          <w:b/>
          <w:sz w:val="24"/>
          <w:szCs w:val="24"/>
        </w:rPr>
        <w:t xml:space="preserve"> 2.1, 3.6, 6.1</w:t>
      </w:r>
    </w:p>
    <w:p w:rsidR="001104D8" w:rsidRDefault="003A1BA0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A4B8C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1BA0" w:rsidRPr="005D129E" w:rsidRDefault="001104D8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конце урока ученик будет способен:</w:t>
      </w:r>
    </w:p>
    <w:p w:rsidR="00940393" w:rsidRDefault="003A1BA0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1.</w:t>
      </w:r>
      <w:r w:rsidR="00990433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BFA">
        <w:rPr>
          <w:rFonts w:ascii="Times New Roman" w:hAnsi="Times New Roman" w:cs="Times New Roman"/>
          <w:b/>
          <w:sz w:val="24"/>
          <w:szCs w:val="24"/>
        </w:rPr>
        <w:t>с</w:t>
      </w:r>
      <w:r w:rsidR="00940393">
        <w:rPr>
          <w:rFonts w:ascii="Times New Roman" w:hAnsi="Times New Roman" w:cs="Times New Roman"/>
          <w:b/>
          <w:sz w:val="24"/>
          <w:szCs w:val="24"/>
        </w:rPr>
        <w:t>ловесно изобразить увиденное и услышанное</w:t>
      </w:r>
      <w:r w:rsidR="00552BFA">
        <w:rPr>
          <w:rFonts w:ascii="Times New Roman" w:hAnsi="Times New Roman" w:cs="Times New Roman"/>
          <w:b/>
          <w:sz w:val="24"/>
          <w:szCs w:val="24"/>
        </w:rPr>
        <w:t>,</w:t>
      </w:r>
    </w:p>
    <w:p w:rsidR="003A1BA0" w:rsidRPr="005D129E" w:rsidRDefault="00940393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52BFA">
        <w:rPr>
          <w:rFonts w:ascii="Times New Roman" w:hAnsi="Times New Roman" w:cs="Times New Roman"/>
          <w:b/>
          <w:sz w:val="24"/>
          <w:szCs w:val="24"/>
        </w:rPr>
        <w:t>в</w:t>
      </w:r>
      <w:r w:rsidR="003D4F25">
        <w:rPr>
          <w:rFonts w:ascii="Times New Roman" w:hAnsi="Times New Roman" w:cs="Times New Roman"/>
          <w:b/>
          <w:sz w:val="24"/>
          <w:szCs w:val="24"/>
        </w:rPr>
        <w:t>ыразительно читать художественный текст, чтение «реч</w:t>
      </w:r>
      <w:r w:rsidR="00D42860">
        <w:rPr>
          <w:rFonts w:ascii="Times New Roman" w:hAnsi="Times New Roman" w:cs="Times New Roman"/>
          <w:b/>
          <w:sz w:val="24"/>
          <w:szCs w:val="24"/>
        </w:rPr>
        <w:t>и</w:t>
      </w:r>
      <w:r w:rsidR="003D4F25">
        <w:rPr>
          <w:rFonts w:ascii="Times New Roman" w:hAnsi="Times New Roman" w:cs="Times New Roman"/>
          <w:b/>
          <w:sz w:val="24"/>
          <w:szCs w:val="24"/>
        </w:rPr>
        <w:t>тативом»</w:t>
      </w:r>
      <w:r w:rsidR="00990433" w:rsidRPr="005D129E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5D129E" w:rsidRDefault="00940393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A1BA0" w:rsidRPr="005D129E">
        <w:rPr>
          <w:rFonts w:ascii="Times New Roman" w:hAnsi="Times New Roman" w:cs="Times New Roman"/>
          <w:b/>
          <w:sz w:val="24"/>
          <w:szCs w:val="24"/>
        </w:rPr>
        <w:t>.</w:t>
      </w:r>
      <w:r w:rsidR="00990433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7C6">
        <w:rPr>
          <w:rFonts w:ascii="Times New Roman" w:hAnsi="Times New Roman" w:cs="Times New Roman"/>
          <w:b/>
          <w:sz w:val="24"/>
          <w:szCs w:val="24"/>
        </w:rPr>
        <w:t>вы</w:t>
      </w:r>
      <w:r w:rsidR="0087491D">
        <w:rPr>
          <w:rFonts w:ascii="Times New Roman" w:hAnsi="Times New Roman" w:cs="Times New Roman"/>
          <w:b/>
          <w:sz w:val="24"/>
          <w:szCs w:val="24"/>
        </w:rPr>
        <w:t>явить композиционные особенности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5D129E" w:rsidRDefault="00940393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A1BA0" w:rsidRPr="005D129E">
        <w:rPr>
          <w:rFonts w:ascii="Times New Roman" w:hAnsi="Times New Roman" w:cs="Times New Roman"/>
          <w:b/>
          <w:sz w:val="24"/>
          <w:szCs w:val="24"/>
        </w:rPr>
        <w:t>.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91D">
        <w:rPr>
          <w:rFonts w:ascii="Times New Roman" w:hAnsi="Times New Roman" w:cs="Times New Roman"/>
          <w:b/>
          <w:sz w:val="24"/>
          <w:szCs w:val="24"/>
        </w:rPr>
        <w:t>выявить тропы, определить их художественную роль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5D129E" w:rsidRDefault="003A1BA0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5.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4D8">
        <w:rPr>
          <w:rFonts w:ascii="Times New Roman" w:hAnsi="Times New Roman" w:cs="Times New Roman"/>
          <w:b/>
          <w:sz w:val="24"/>
          <w:szCs w:val="24"/>
        </w:rPr>
        <w:t>создавать монологическое высказывание на различные лексические темы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>.</w:t>
      </w:r>
    </w:p>
    <w:p w:rsidR="002771CC" w:rsidRDefault="003A1BA0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129E">
        <w:rPr>
          <w:rFonts w:ascii="Times New Roman" w:hAnsi="Times New Roman" w:cs="Times New Roman"/>
          <w:b/>
          <w:sz w:val="24"/>
          <w:szCs w:val="24"/>
        </w:rPr>
        <w:t>Дидактические стратегии:</w:t>
      </w:r>
      <w:r w:rsidR="006A0EB7" w:rsidRPr="005D12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71CC" w:rsidRDefault="002771CC" w:rsidP="000A214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9027B">
        <w:rPr>
          <w:rFonts w:ascii="Times New Roman" w:eastAsia="Calibri" w:hAnsi="Times New Roman" w:cs="Times New Roman"/>
          <w:sz w:val="24"/>
          <w:szCs w:val="24"/>
        </w:rPr>
        <w:t>Ф</w:t>
      </w:r>
      <w:r w:rsidRPr="0079027B">
        <w:rPr>
          <w:rFonts w:ascii="Times New Roman" w:eastAsia="Calibri" w:hAnsi="Times New Roman" w:cs="Times New Roman"/>
          <w:b/>
          <w:sz w:val="24"/>
          <w:szCs w:val="24"/>
        </w:rPr>
        <w:t>орма организации учебной деятельности</w:t>
      </w:r>
      <w:r w:rsidRPr="0079027B">
        <w:rPr>
          <w:rFonts w:ascii="Times New Roman" w:eastAsia="Calibri" w:hAnsi="Times New Roman" w:cs="Times New Roman"/>
          <w:sz w:val="24"/>
          <w:szCs w:val="24"/>
        </w:rPr>
        <w:t>: коллективная и самостоятельная работа, работа в гр</w:t>
      </w:r>
      <w:r>
        <w:rPr>
          <w:rFonts w:ascii="Times New Roman" w:eastAsia="Calibri" w:hAnsi="Times New Roman" w:cs="Times New Roman"/>
          <w:sz w:val="24"/>
          <w:szCs w:val="24"/>
        </w:rPr>
        <w:t>уппе.</w:t>
      </w:r>
    </w:p>
    <w:p w:rsidR="009A331A" w:rsidRDefault="009A331A" w:rsidP="000A21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Дидактические стратегии: </w:t>
      </w:r>
    </w:p>
    <w:p w:rsidR="009A331A" w:rsidRDefault="009A331A" w:rsidP="000A214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фронтальная, групповая, индивидуальная;</w:t>
      </w:r>
    </w:p>
    <w:p w:rsidR="009A331A" w:rsidRDefault="009A331A" w:rsidP="000A214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и приёмы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аналитическое чтение, эвристическая беседа, выборочное чтение, устное словесное рисование.</w:t>
      </w:r>
    </w:p>
    <w:p w:rsidR="009A331A" w:rsidRDefault="009A331A" w:rsidP="000A214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Стратегии оценивания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вербальное оценивание.</w:t>
      </w:r>
    </w:p>
    <w:p w:rsidR="009A331A" w:rsidRDefault="009A331A" w:rsidP="000A21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Продукты:</w:t>
      </w:r>
      <w:r>
        <w:rPr>
          <w:rFonts w:ascii="Times New Roman" w:hAnsi="Times New Roman" w:cs="Times New Roman"/>
          <w:bCs/>
          <w:sz w:val="24"/>
          <w:szCs w:val="24"/>
        </w:rPr>
        <w:t xml:space="preserve"> анализ</w:t>
      </w:r>
      <w:r w:rsidR="002D01B9">
        <w:rPr>
          <w:rFonts w:ascii="Times New Roman" w:hAnsi="Times New Roman" w:cs="Times New Roman"/>
          <w:bCs/>
          <w:sz w:val="24"/>
          <w:szCs w:val="24"/>
        </w:rPr>
        <w:t xml:space="preserve"> произведения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1104D8" w:rsidRPr="005D129E" w:rsidRDefault="001104D8" w:rsidP="000A21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213"/>
        <w:gridCol w:w="993"/>
        <w:gridCol w:w="2493"/>
      </w:tblGrid>
      <w:tr w:rsidR="004B5C9B" w:rsidRPr="005D129E" w:rsidTr="00650925">
        <w:trPr>
          <w:trHeight w:val="979"/>
        </w:trPr>
        <w:tc>
          <w:tcPr>
            <w:tcW w:w="1696" w:type="dxa"/>
          </w:tcPr>
          <w:p w:rsidR="001A0D75" w:rsidRPr="005D129E" w:rsidRDefault="002A6E58" w:rsidP="001A0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>Этапы дидактической деят</w:t>
            </w:r>
            <w:r w:rsidR="00650925">
              <w:rPr>
                <w:rFonts w:ascii="Times New Roman" w:hAnsi="Times New Roman" w:cs="Times New Roman"/>
                <w:b/>
                <w:sz w:val="24"/>
                <w:szCs w:val="24"/>
              </w:rPr>
              <w:t>ельнос</w:t>
            </w: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</w:p>
        </w:tc>
        <w:tc>
          <w:tcPr>
            <w:tcW w:w="993" w:type="dxa"/>
          </w:tcPr>
          <w:p w:rsidR="001A0D75" w:rsidRPr="005D129E" w:rsidRDefault="002A6E58" w:rsidP="001A0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9213" w:type="dxa"/>
          </w:tcPr>
          <w:p w:rsidR="001A0D75" w:rsidRPr="005D129E" w:rsidRDefault="002A6E58" w:rsidP="002A6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993" w:type="dxa"/>
          </w:tcPr>
          <w:p w:rsidR="001A0D75" w:rsidRPr="005D129E" w:rsidRDefault="002A6E58" w:rsidP="001A0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493" w:type="dxa"/>
          </w:tcPr>
          <w:p w:rsidR="001A0D75" w:rsidRPr="005D129E" w:rsidRDefault="002A6E58" w:rsidP="001A0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преподавания </w:t>
            </w:r>
            <w:r w:rsidRPr="005D129E">
              <w:rPr>
                <w:rFonts w:ascii="Times New Roman" w:hAnsi="Times New Roman" w:cs="Times New Roman"/>
                <w:sz w:val="24"/>
                <w:szCs w:val="24"/>
              </w:rPr>
              <w:t>(методы/формы/ресурсы)</w:t>
            </w:r>
          </w:p>
        </w:tc>
      </w:tr>
      <w:tr w:rsidR="004B5C9B" w:rsidRPr="00BA0028" w:rsidTr="00650925">
        <w:trPr>
          <w:trHeight w:val="866"/>
        </w:trPr>
        <w:tc>
          <w:tcPr>
            <w:tcW w:w="1696" w:type="dxa"/>
          </w:tcPr>
          <w:p w:rsidR="001A0D75" w:rsidRPr="00BA0028" w:rsidRDefault="001A0D75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028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BA0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993" w:type="dxa"/>
          </w:tcPr>
          <w:p w:rsidR="001A0D75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Default="00940393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Default="00CC2B7B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4D8" w:rsidRDefault="001104D8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4D8" w:rsidRDefault="001104D8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4D8" w:rsidRPr="00BA0028" w:rsidRDefault="001104D8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</w:tcPr>
          <w:p w:rsidR="001A0D75" w:rsidRPr="003D4F25" w:rsidRDefault="001F42D0" w:rsidP="00822DC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D4F2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целями и задачами урока.</w:t>
            </w:r>
          </w:p>
          <w:p w:rsidR="003D4F25" w:rsidRPr="003D4F25" w:rsidRDefault="00ED74D9" w:rsidP="00822DC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F25">
              <w:rPr>
                <w:rFonts w:ascii="Times New Roman" w:hAnsi="Times New Roman" w:cs="Times New Roman"/>
                <w:b/>
                <w:sz w:val="24"/>
                <w:szCs w:val="24"/>
              </w:rPr>
              <w:t>Эпиграф к уроку:</w:t>
            </w:r>
            <w:r w:rsidR="00F229C9" w:rsidRPr="003D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</w:p>
          <w:p w:rsidR="0087491D" w:rsidRPr="00CC1DC7" w:rsidRDefault="0087491D" w:rsidP="00822DC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C1D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Есть только две формы жизни: гниение и горение. </w:t>
            </w:r>
          </w:p>
          <w:p w:rsidR="0087491D" w:rsidRPr="00CC1DC7" w:rsidRDefault="0087491D" w:rsidP="00822DC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C1D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Трусливые и жадные изберут первую, мужественные и щедрые – вторую.</w:t>
            </w:r>
          </w:p>
          <w:p w:rsidR="007F781E" w:rsidRPr="00351180" w:rsidRDefault="0087491D" w:rsidP="0035118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49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М. Горький </w:t>
            </w:r>
          </w:p>
          <w:p w:rsidR="00525E70" w:rsidRPr="003D4F25" w:rsidRDefault="00525E70" w:rsidP="00822DC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F25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Мотивационный этап</w:t>
            </w:r>
          </w:p>
          <w:p w:rsidR="00F004F8" w:rsidRPr="00AE636A" w:rsidRDefault="00F004F8" w:rsidP="00F004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6A">
              <w:rPr>
                <w:rFonts w:ascii="Times New Roman" w:hAnsi="Times New Roman" w:cs="Times New Roman"/>
                <w:sz w:val="24"/>
                <w:szCs w:val="24"/>
              </w:rPr>
              <w:t>- Прочитайте внимательно эпиграф к уроку, на что обращает внимание автор? Согласны ли вы с данным утверждением? Аргументируйте.</w:t>
            </w:r>
          </w:p>
          <w:p w:rsidR="00F004F8" w:rsidRPr="00F004F8" w:rsidRDefault="00F004F8" w:rsidP="00F004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6A">
              <w:rPr>
                <w:rFonts w:ascii="Times New Roman" w:hAnsi="Times New Roman" w:cs="Times New Roman"/>
                <w:sz w:val="24"/>
                <w:szCs w:val="24"/>
              </w:rPr>
              <w:t xml:space="preserve">- Какой </w:t>
            </w:r>
            <w:r w:rsidRPr="00AE6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художественный приём</w:t>
            </w:r>
            <w:r w:rsidRPr="00AE636A">
              <w:rPr>
                <w:rFonts w:ascii="Times New Roman" w:hAnsi="Times New Roman" w:cs="Times New Roman"/>
                <w:sz w:val="24"/>
                <w:szCs w:val="24"/>
              </w:rPr>
              <w:t xml:space="preserve"> лежит в основу построения высказывания? Назовите </w:t>
            </w:r>
            <w:r w:rsidRPr="00AE6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языковое средство</w:t>
            </w:r>
            <w:r w:rsidRPr="00AE636A">
              <w:rPr>
                <w:rFonts w:ascii="Times New Roman" w:hAnsi="Times New Roman" w:cs="Times New Roman"/>
                <w:sz w:val="24"/>
                <w:szCs w:val="24"/>
              </w:rPr>
              <w:t xml:space="preserve"> его создания.</w:t>
            </w:r>
          </w:p>
          <w:p w:rsidR="00F004F8" w:rsidRDefault="002A78DA" w:rsidP="00F004F8">
            <w:pPr>
              <w:pStyle w:val="c10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5F546E">
              <w:rPr>
                <w:b/>
              </w:rPr>
              <w:t>Актуа</w:t>
            </w:r>
            <w:r w:rsidR="00BA0028" w:rsidRPr="005F546E">
              <w:rPr>
                <w:b/>
              </w:rPr>
              <w:t>л</w:t>
            </w:r>
            <w:r w:rsidRPr="005F546E">
              <w:rPr>
                <w:b/>
              </w:rPr>
              <w:t>изация опорных знаний</w:t>
            </w:r>
            <w:r w:rsidR="006C585B" w:rsidRPr="005F546E">
              <w:rPr>
                <w:b/>
              </w:rPr>
              <w:t>.</w:t>
            </w:r>
          </w:p>
          <w:p w:rsidR="00F004F8" w:rsidRPr="00F004F8" w:rsidRDefault="00F004F8" w:rsidP="00F004F8">
            <w:pPr>
              <w:pStyle w:val="c10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F004F8">
              <w:rPr>
                <w:b/>
              </w:rPr>
              <w:t>- В чем заключается смысл жизни для вас?</w:t>
            </w:r>
          </w:p>
          <w:p w:rsidR="00F004F8" w:rsidRPr="005F546E" w:rsidRDefault="00F004F8" w:rsidP="00F004F8">
            <w:pPr>
              <w:pStyle w:val="c10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F004F8">
              <w:rPr>
                <w:b/>
              </w:rPr>
              <w:t xml:space="preserve">- </w:t>
            </w:r>
            <w:r w:rsidRPr="00F004F8">
              <w:rPr>
                <w:bCs/>
              </w:rPr>
              <w:t>Обобщите все услышанные мнения и заполните</w:t>
            </w:r>
            <w:r w:rsidRPr="00F004F8">
              <w:rPr>
                <w:b/>
              </w:rPr>
              <w:t xml:space="preserve"> понятийное колесо </w:t>
            </w:r>
            <w:r w:rsidRPr="00331636">
              <w:rPr>
                <w:bCs/>
              </w:rPr>
              <w:t xml:space="preserve">на тему </w:t>
            </w:r>
            <w:r w:rsidRPr="00331636">
              <w:rPr>
                <w:b/>
              </w:rPr>
              <w:t>«Жизнь</w:t>
            </w:r>
            <w:r w:rsidR="00331636" w:rsidRPr="00331636">
              <w:rPr>
                <w:b/>
              </w:rPr>
              <w:t>».</w:t>
            </w:r>
          </w:p>
          <w:p w:rsidR="001A2C3E" w:rsidRPr="00F004F8" w:rsidRDefault="0087491D" w:rsidP="00F004F8">
            <w:pPr>
              <w:pStyle w:val="a6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636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Pr="00F00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выразительного чтения наизусть</w:t>
            </w:r>
            <w:r w:rsidRPr="00F004F8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фрагмента.</w:t>
            </w:r>
          </w:p>
          <w:p w:rsidR="0087491D" w:rsidRPr="00F004F8" w:rsidRDefault="0087491D" w:rsidP="00F004F8">
            <w:pPr>
              <w:pStyle w:val="a6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4F8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  <w:r w:rsidRPr="003316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поэтического герба</w:t>
            </w:r>
            <w:r w:rsidRPr="00F004F8">
              <w:rPr>
                <w:rFonts w:ascii="Times New Roman" w:hAnsi="Times New Roman" w:cs="Times New Roman"/>
                <w:sz w:val="24"/>
                <w:szCs w:val="24"/>
              </w:rPr>
              <w:t xml:space="preserve"> героя.</w:t>
            </w:r>
          </w:p>
          <w:p w:rsidR="007F781E" w:rsidRDefault="00F229C9" w:rsidP="00822DCC">
            <w:pPr>
              <w:pStyle w:val="c10"/>
              <w:shd w:val="clear" w:color="auto" w:fill="FFFFFF"/>
              <w:spacing w:before="0" w:beforeAutospacing="0" w:after="0" w:afterAutospacing="0" w:line="360" w:lineRule="auto"/>
              <w:rPr>
                <w:b/>
              </w:rPr>
            </w:pPr>
            <w:r w:rsidRPr="005F546E">
              <w:rPr>
                <w:b/>
              </w:rPr>
              <w:t>Лексическая работа</w:t>
            </w:r>
          </w:p>
          <w:p w:rsidR="005566A6" w:rsidRPr="007F781E" w:rsidRDefault="00D0363D" w:rsidP="00822DCC">
            <w:pPr>
              <w:pStyle w:val="c10"/>
              <w:shd w:val="clear" w:color="auto" w:fill="FFFFFF"/>
              <w:spacing w:before="0" w:beforeAutospacing="0" w:after="0" w:afterAutospacing="0" w:line="360" w:lineRule="auto"/>
              <w:rPr>
                <w:b/>
              </w:rPr>
            </w:pPr>
            <w:r>
              <w:rPr>
                <w:bCs/>
              </w:rPr>
              <w:t>Определите значение слов:</w:t>
            </w:r>
            <w:r w:rsidR="00B14049">
              <w:rPr>
                <w:bCs/>
              </w:rPr>
              <w:t xml:space="preserve"> </w:t>
            </w:r>
            <w:r w:rsidR="00351180">
              <w:rPr>
                <w:b/>
              </w:rPr>
              <w:t>кольцевая композиция, антитеза (противопоставление)</w:t>
            </w:r>
          </w:p>
        </w:tc>
        <w:tc>
          <w:tcPr>
            <w:tcW w:w="993" w:type="dxa"/>
          </w:tcPr>
          <w:p w:rsidR="001A0D75" w:rsidRPr="00BA0028" w:rsidRDefault="001F42D0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0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00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A0028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</w:p>
        </w:tc>
        <w:tc>
          <w:tcPr>
            <w:tcW w:w="2493" w:type="dxa"/>
          </w:tcPr>
          <w:p w:rsidR="00F229C9" w:rsidRDefault="00F229C9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Default="00F229C9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Default="00F229C9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Default="00F229C9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Default="001004D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Эвристическая беседа</w:t>
            </w:r>
          </w:p>
          <w:p w:rsidR="007F781E" w:rsidRDefault="007F781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4DE" w:rsidRDefault="001004D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4DE" w:rsidRDefault="001004D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781E" w:rsidRDefault="007F781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781E" w:rsidRPr="00BA0028" w:rsidRDefault="007F781E" w:rsidP="00BA00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 работа</w:t>
            </w:r>
          </w:p>
        </w:tc>
      </w:tr>
      <w:tr w:rsidR="004B5C9B" w:rsidRPr="00BA0028" w:rsidTr="00650925">
        <w:tc>
          <w:tcPr>
            <w:tcW w:w="1696" w:type="dxa"/>
          </w:tcPr>
          <w:p w:rsidR="001A0D75" w:rsidRPr="007C65A1" w:rsidRDefault="001A0D75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Реализация </w:t>
            </w: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замысла</w:t>
            </w: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993" w:type="dxa"/>
          </w:tcPr>
          <w:p w:rsidR="00626A8E" w:rsidRPr="007C65A1" w:rsidRDefault="001104D8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626A8E" w:rsidRPr="007C65A1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7C65A1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7C65A1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7C65A1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26A8E"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55E87"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26A8E" w:rsidRPr="007C65A1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7C65A1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7C65A1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7C65A1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393" w:rsidRPr="007C65A1" w:rsidRDefault="00940393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393" w:rsidRPr="007C65A1" w:rsidRDefault="00940393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7C65A1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  <w:p w:rsidR="00CC2B7B" w:rsidRPr="007C65A1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7C65A1" w:rsidRDefault="00940393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40393" w:rsidRPr="007C65A1" w:rsidRDefault="00940393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13" w:type="dxa"/>
          </w:tcPr>
          <w:p w:rsidR="0087491D" w:rsidRPr="00041A3A" w:rsidRDefault="00687301" w:rsidP="00041A3A">
            <w:pPr>
              <w:pStyle w:val="a6"/>
              <w:numPr>
                <w:ilvl w:val="0"/>
                <w:numId w:val="29"/>
              </w:num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1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и анализ «Вслед за автором».</w:t>
            </w:r>
            <w:r w:rsidR="00AF3FFC" w:rsidRPr="00041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Особенности композиции.</w:t>
            </w:r>
          </w:p>
          <w:p w:rsidR="0087491D" w:rsidRPr="00041A3A" w:rsidRDefault="0087491D" w:rsidP="00041A3A">
            <w:pPr>
              <w:pStyle w:val="a6"/>
              <w:numPr>
                <w:ilvl w:val="0"/>
                <w:numId w:val="3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A3A">
              <w:rPr>
                <w:rFonts w:ascii="Times New Roman" w:hAnsi="Times New Roman" w:cs="Times New Roman"/>
                <w:b/>
                <w:sz w:val="24"/>
                <w:szCs w:val="24"/>
              </w:rPr>
              <w:t>1 часть</w:t>
            </w:r>
          </w:p>
          <w:p w:rsidR="00822DCC" w:rsidRPr="00041A3A" w:rsidRDefault="0087491D" w:rsidP="00041A3A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Проанализируйте </w:t>
            </w:r>
            <w:r w:rsidR="00822DCC"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описание </w:t>
            </w:r>
            <w:r w:rsidR="00822DCC" w:rsidRPr="00041A3A">
              <w:rPr>
                <w:rFonts w:ascii="Times New Roman" w:hAnsi="Times New Roman" w:cs="Times New Roman"/>
                <w:b/>
                <w:sz w:val="24"/>
                <w:szCs w:val="24"/>
              </w:rPr>
              <w:t>топоса</w:t>
            </w:r>
            <w:r w:rsidR="00822DCC"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(художественного пространства) в начале и в конце 1 части.  </w:t>
            </w:r>
          </w:p>
          <w:p w:rsidR="00351180" w:rsidRPr="00351180" w:rsidRDefault="00351180" w:rsidP="00351180">
            <w:pPr>
              <w:pStyle w:val="a6"/>
              <w:numPr>
                <w:ilvl w:val="0"/>
                <w:numId w:val="3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>Выпишите</w:t>
            </w:r>
            <w:r w:rsidRPr="00041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выразительные средства, которые использует автор для создания образа природы.</w:t>
            </w:r>
            <w:r w:rsidR="00F36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6F1A"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</w:t>
            </w:r>
            <w:r w:rsidR="00F36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 природы </w:t>
            </w:r>
            <w:r w:rsidR="00F36F1A"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>очень важен?</w:t>
            </w:r>
          </w:p>
          <w:p w:rsidR="00822DCC" w:rsidRDefault="00822DCC" w:rsidP="00041A3A">
            <w:pPr>
              <w:pStyle w:val="a6"/>
              <w:numPr>
                <w:ilvl w:val="0"/>
                <w:numId w:val="3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Какова роль </w:t>
            </w:r>
            <w:r w:rsidRPr="00650925">
              <w:rPr>
                <w:rFonts w:ascii="Times New Roman" w:hAnsi="Times New Roman" w:cs="Times New Roman"/>
                <w:b/>
                <w:sz w:val="24"/>
                <w:szCs w:val="24"/>
              </w:rPr>
              <w:t>кольцевой композиции</w:t>
            </w:r>
            <w:r w:rsidR="00AF3FFC"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>: пейзажного обрамления?</w:t>
            </w:r>
          </w:p>
          <w:p w:rsidR="0091524D" w:rsidRPr="00041A3A" w:rsidRDefault="0091524D" w:rsidP="00041A3A">
            <w:pPr>
              <w:pStyle w:val="a6"/>
              <w:numPr>
                <w:ilvl w:val="0"/>
                <w:numId w:val="3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</w:t>
            </w:r>
            <w:r w:rsidRPr="00041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песня моря </w:t>
            </w: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звучит после размышлений Ужа</w:t>
            </w:r>
            <w:r w:rsidRPr="00041A3A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AF3FFC" w:rsidRPr="00351180" w:rsidRDefault="00AF3FFC" w:rsidP="00041A3A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Найдите </w:t>
            </w:r>
            <w:r w:rsidRPr="008B571D">
              <w:rPr>
                <w:rFonts w:ascii="Times New Roman" w:hAnsi="Times New Roman" w:cs="Times New Roman"/>
                <w:b/>
                <w:sz w:val="24"/>
                <w:szCs w:val="24"/>
              </w:rPr>
              <w:t>афоризмы</w:t>
            </w:r>
            <w:r w:rsidRPr="00041A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тексте, характеризующие образ Ужа и Сокола.</w:t>
            </w:r>
            <w:r w:rsidR="00351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Докажите, что главный композиционный при</w:t>
            </w:r>
            <w:r w:rsidR="00B30AFE">
              <w:rPr>
                <w:rFonts w:ascii="Times New Roman" w:hAnsi="Times New Roman" w:cs="Times New Roman"/>
                <w:bCs/>
                <w:sz w:val="24"/>
                <w:szCs w:val="24"/>
              </w:rPr>
              <w:t>ё</w:t>
            </w:r>
            <w:r w:rsidR="00351180">
              <w:rPr>
                <w:rFonts w:ascii="Times New Roman" w:hAnsi="Times New Roman" w:cs="Times New Roman"/>
                <w:bCs/>
                <w:sz w:val="24"/>
                <w:szCs w:val="24"/>
              </w:rPr>
              <w:t>м-</w:t>
            </w:r>
            <w:r w:rsidR="00351180" w:rsidRPr="00351180">
              <w:rPr>
                <w:rFonts w:ascii="Times New Roman" w:hAnsi="Times New Roman" w:cs="Times New Roman"/>
                <w:b/>
                <w:sz w:val="24"/>
                <w:szCs w:val="24"/>
              </w:rPr>
              <w:t>антитеза.</w:t>
            </w:r>
          </w:p>
          <w:p w:rsidR="00351180" w:rsidRPr="008B571D" w:rsidRDefault="00351180" w:rsidP="00351180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Эмоциональнос</w:t>
            </w:r>
            <w:r w:rsidR="008B571D">
              <w:rPr>
                <w:rFonts w:ascii="Times New Roman" w:hAnsi="Times New Roman" w:cs="Times New Roman"/>
                <w:b/>
                <w:sz w:val="24"/>
                <w:szCs w:val="24"/>
              </w:rPr>
              <w:t>ть языка. Особенность ритма.</w:t>
            </w:r>
          </w:p>
          <w:p w:rsidR="008B571D" w:rsidRDefault="008B571D" w:rsidP="008B571D">
            <w:pPr>
              <w:pStyle w:val="a6"/>
              <w:numPr>
                <w:ilvl w:val="0"/>
                <w:numId w:val="32"/>
              </w:numPr>
              <w:shd w:val="clear" w:color="auto" w:fill="FFFFFF"/>
              <w:spacing w:after="1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932">
              <w:rPr>
                <w:rFonts w:ascii="Times New Roman" w:hAnsi="Times New Roman" w:cs="Times New Roman"/>
                <w:b/>
                <w:sz w:val="24"/>
                <w:szCs w:val="24"/>
              </w:rPr>
              <w:t>Риторические восклицания</w:t>
            </w:r>
            <w:r w:rsidRPr="002B59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встречаются в речи Сокола и в речи автора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B593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стилистическую роль.</w:t>
            </w:r>
            <w:r w:rsidRPr="002B5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36F1A" w:rsidRPr="00F36F1A" w:rsidRDefault="00F36F1A" w:rsidP="008B571D">
            <w:pPr>
              <w:pStyle w:val="a6"/>
              <w:numPr>
                <w:ilvl w:val="0"/>
                <w:numId w:val="32"/>
              </w:numPr>
              <w:shd w:val="clear" w:color="auto" w:fill="FFFFFF"/>
              <w:spacing w:after="16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Найдите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лексические повторы.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Определите их роль.</w:t>
            </w:r>
          </w:p>
          <w:p w:rsidR="008B571D" w:rsidRPr="00F36F1A" w:rsidRDefault="008B571D" w:rsidP="008B571D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Раскройте символику </w:t>
            </w:r>
            <w:r w:rsidRPr="008B571D">
              <w:rPr>
                <w:rFonts w:ascii="Times New Roman" w:hAnsi="Times New Roman" w:cs="Times New Roman"/>
                <w:b/>
                <w:sz w:val="24"/>
                <w:szCs w:val="24"/>
              </w:rPr>
              <w:t>заглавия.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571D">
              <w:rPr>
                <w:rFonts w:ascii="Times New Roman" w:hAnsi="Times New Roman" w:cs="Times New Roman"/>
                <w:b/>
                <w:sz w:val="24"/>
                <w:szCs w:val="24"/>
              </w:rPr>
              <w:t>жанр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произведения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песня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(лиро-эпическое произведение)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571D">
              <w:rPr>
                <w:rFonts w:ascii="Times New Roman" w:hAnsi="Times New Roman" w:cs="Times New Roman"/>
                <w:bCs/>
                <w:sz w:val="24"/>
                <w:szCs w:val="24"/>
              </w:rPr>
              <w:t>песня посвящена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Соколу?</w:t>
            </w:r>
          </w:p>
          <w:p w:rsidR="00F36F1A" w:rsidRPr="008B571D" w:rsidRDefault="00F36F1A" w:rsidP="008B571D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650925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>дите в Песни черты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притчи. </w:t>
            </w:r>
            <w:r w:rsidRPr="00F36F1A">
              <w:rPr>
                <w:rFonts w:ascii="Times New Roman" w:hAnsi="Times New Roman" w:cs="Times New Roman"/>
                <w:bCs/>
                <w:sz w:val="24"/>
                <w:szCs w:val="24"/>
              </w:rPr>
              <w:t>В чем состоит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нравоучительный смысл?</w:t>
            </w:r>
          </w:p>
          <w:p w:rsidR="00041A3A" w:rsidRPr="00041A3A" w:rsidRDefault="00041A3A" w:rsidP="00041A3A">
            <w:pPr>
              <w:pStyle w:val="a6"/>
              <w:numPr>
                <w:ilvl w:val="0"/>
                <w:numId w:val="33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1A3A">
              <w:rPr>
                <w:rStyle w:val="c1"/>
                <w:b/>
                <w:bCs/>
                <w:color w:val="000000"/>
              </w:rPr>
              <w:t xml:space="preserve"> </w:t>
            </w:r>
            <w:r w:rsidRPr="00041A3A"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Аналогия</w:t>
            </w:r>
          </w:p>
          <w:p w:rsidR="008B571D" w:rsidRDefault="00041A3A" w:rsidP="00041A3A">
            <w:pPr>
              <w:pStyle w:val="c2"/>
              <w:shd w:val="clear" w:color="auto" w:fill="FFFFFF"/>
              <w:spacing w:before="0" w:beforeAutospacing="0" w:after="0" w:afterAutospacing="0" w:line="360" w:lineRule="auto"/>
              <w:ind w:firstLine="284"/>
              <w:rPr>
                <w:rStyle w:val="c1"/>
                <w:color w:val="000000"/>
              </w:rPr>
            </w:pPr>
            <w:r w:rsidRPr="00041A3A">
              <w:rPr>
                <w:rStyle w:val="c1"/>
                <w:color w:val="000000"/>
              </w:rPr>
              <w:t xml:space="preserve">Подберите </w:t>
            </w:r>
            <w:r w:rsidRPr="00351180">
              <w:rPr>
                <w:rStyle w:val="c1"/>
                <w:b/>
                <w:bCs/>
                <w:color w:val="000000"/>
              </w:rPr>
              <w:t>аналогию:</w:t>
            </w:r>
            <w:r w:rsidRPr="00041A3A">
              <w:rPr>
                <w:rStyle w:val="c1"/>
                <w:color w:val="000000"/>
              </w:rPr>
              <w:t xml:space="preserve"> </w:t>
            </w:r>
            <w:r w:rsidR="00351180">
              <w:rPr>
                <w:rStyle w:val="c1"/>
                <w:color w:val="000000"/>
              </w:rPr>
              <w:t>приведите примеры литературных г</w:t>
            </w:r>
            <w:r w:rsidR="00650925">
              <w:rPr>
                <w:rStyle w:val="c1"/>
                <w:color w:val="000000"/>
              </w:rPr>
              <w:t>е</w:t>
            </w:r>
            <w:r w:rsidR="00351180">
              <w:rPr>
                <w:rStyle w:val="c1"/>
                <w:color w:val="000000"/>
              </w:rPr>
              <w:t xml:space="preserve">роев, </w:t>
            </w:r>
            <w:r w:rsidRPr="00041A3A">
              <w:rPr>
                <w:rStyle w:val="c1"/>
                <w:color w:val="000000"/>
              </w:rPr>
              <w:t>к</w:t>
            </w:r>
            <w:r w:rsidR="00351180">
              <w:rPr>
                <w:rStyle w:val="c1"/>
                <w:color w:val="000000"/>
              </w:rPr>
              <w:t>оторые живут в соответс</w:t>
            </w:r>
            <w:r w:rsidR="00650925">
              <w:rPr>
                <w:rStyle w:val="c1"/>
                <w:color w:val="000000"/>
              </w:rPr>
              <w:t>т</w:t>
            </w:r>
            <w:r w:rsidR="00351180">
              <w:rPr>
                <w:rStyle w:val="c1"/>
                <w:color w:val="000000"/>
              </w:rPr>
              <w:t>вии с жизненными принципами Сокола</w:t>
            </w:r>
            <w:r w:rsidR="00650925">
              <w:rPr>
                <w:rStyle w:val="c1"/>
                <w:color w:val="000000"/>
              </w:rPr>
              <w:t>,</w:t>
            </w:r>
            <w:r w:rsidR="00351180">
              <w:rPr>
                <w:rStyle w:val="c1"/>
                <w:color w:val="000000"/>
              </w:rPr>
              <w:t xml:space="preserve"> и те, которые </w:t>
            </w:r>
            <w:r w:rsidRPr="00041A3A">
              <w:rPr>
                <w:rStyle w:val="c1"/>
                <w:color w:val="000000"/>
              </w:rPr>
              <w:t xml:space="preserve"> имеет статус  «Ужа»</w:t>
            </w:r>
            <w:r w:rsidR="008B571D">
              <w:rPr>
                <w:rStyle w:val="c1"/>
                <w:color w:val="000000"/>
              </w:rPr>
              <w:t xml:space="preserve">. </w:t>
            </w:r>
          </w:p>
          <w:p w:rsidR="00041A3A" w:rsidRPr="00D42860" w:rsidRDefault="008B571D" w:rsidP="00D42860">
            <w:pPr>
              <w:pStyle w:val="c2"/>
              <w:shd w:val="clear" w:color="auto" w:fill="FFFFFF"/>
              <w:spacing w:before="0" w:beforeAutospacing="0" w:after="0" w:afterAutospacing="0" w:line="360" w:lineRule="auto"/>
              <w:ind w:firstLine="284"/>
              <w:rPr>
                <w:color w:val="000000"/>
              </w:rPr>
            </w:pPr>
            <w:r>
              <w:rPr>
                <w:rStyle w:val="c1"/>
                <w:color w:val="000000"/>
              </w:rPr>
              <w:t xml:space="preserve">Важно! Оформите ответ, используя </w:t>
            </w:r>
            <w:r w:rsidRPr="008B571D">
              <w:rPr>
                <w:rStyle w:val="c1"/>
                <w:b/>
                <w:bCs/>
                <w:color w:val="000000"/>
              </w:rPr>
              <w:t>обособленные обстоятельства</w:t>
            </w:r>
            <w:r>
              <w:rPr>
                <w:rStyle w:val="c1"/>
                <w:color w:val="000000"/>
              </w:rPr>
              <w:t xml:space="preserve">. Определите </w:t>
            </w:r>
            <w:r w:rsidR="00B30AFE">
              <w:rPr>
                <w:rStyle w:val="c1"/>
                <w:color w:val="000000"/>
              </w:rPr>
              <w:t xml:space="preserve">их </w:t>
            </w:r>
            <w:r w:rsidR="00CC1DC7">
              <w:rPr>
                <w:rStyle w:val="c1"/>
                <w:color w:val="000000"/>
              </w:rPr>
              <w:t xml:space="preserve">стилистическую </w:t>
            </w:r>
            <w:r>
              <w:rPr>
                <w:rStyle w:val="c1"/>
                <w:color w:val="000000"/>
              </w:rPr>
              <w:t xml:space="preserve"> роль.</w:t>
            </w:r>
            <w:r w:rsidR="00041A3A" w:rsidRPr="00041A3A">
              <w:rPr>
                <w:rStyle w:val="c1"/>
                <w:color w:val="000000"/>
              </w:rPr>
              <w:t xml:space="preserve"> </w:t>
            </w:r>
          </w:p>
        </w:tc>
        <w:tc>
          <w:tcPr>
            <w:tcW w:w="993" w:type="dxa"/>
          </w:tcPr>
          <w:p w:rsidR="001A0D75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 м.</w:t>
            </w: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5C9B" w:rsidRPr="00B736DE" w:rsidRDefault="004B5C9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5C9B" w:rsidRPr="00B736DE" w:rsidRDefault="004B5C9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t>6 м.</w:t>
            </w: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26" w:rsidRPr="00B736DE" w:rsidRDefault="000F582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26" w:rsidRPr="00B736DE" w:rsidRDefault="000F582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t>4 м.</w:t>
            </w: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B736DE" w:rsidRDefault="007908F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B736DE" w:rsidRDefault="00626A8E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t>5 м.</w:t>
            </w:r>
          </w:p>
        </w:tc>
        <w:tc>
          <w:tcPr>
            <w:tcW w:w="2493" w:type="dxa"/>
          </w:tcPr>
          <w:p w:rsidR="003057CC" w:rsidRDefault="00344B7D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Анализ «Вслед за автором»</w:t>
            </w:r>
          </w:p>
          <w:p w:rsidR="00EB3786" w:rsidRDefault="00EB378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86" w:rsidRDefault="00EB378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86" w:rsidRDefault="00EB3786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CC" w:rsidRDefault="003057CC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4B7D" w:rsidRDefault="00650925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Кольцевая композиция</w:t>
            </w:r>
          </w:p>
          <w:p w:rsidR="00344B7D" w:rsidRDefault="00344B7D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4B7D" w:rsidRDefault="00344B7D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Образы-символы</w:t>
            </w: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Жанровая принадлежность</w:t>
            </w: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Pr="00B736DE" w:rsidRDefault="00F36F1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Аналогия</w:t>
            </w:r>
          </w:p>
        </w:tc>
      </w:tr>
      <w:tr w:rsidR="004B5C9B" w:rsidRPr="00BA0028" w:rsidTr="00650925">
        <w:trPr>
          <w:trHeight w:val="85"/>
        </w:trPr>
        <w:tc>
          <w:tcPr>
            <w:tcW w:w="1696" w:type="dxa"/>
          </w:tcPr>
          <w:p w:rsidR="001A0D75" w:rsidRPr="00B736DE" w:rsidRDefault="001A0D75" w:rsidP="00B736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  <w:r w:rsidRPr="00B736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3" w:type="dxa"/>
          </w:tcPr>
          <w:p w:rsidR="001A0D75" w:rsidRPr="00B736DE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9213" w:type="dxa"/>
          </w:tcPr>
          <w:p w:rsidR="00D42860" w:rsidRPr="00D42860" w:rsidRDefault="00D42860" w:rsidP="00D4286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</w:t>
            </w:r>
          </w:p>
          <w:p w:rsidR="00041A3A" w:rsidRPr="00041A3A" w:rsidRDefault="00041A3A" w:rsidP="007E7E3B">
            <w:pPr>
              <w:pStyle w:val="a6"/>
              <w:numPr>
                <w:ilvl w:val="0"/>
                <w:numId w:val="34"/>
              </w:numPr>
              <w:shd w:val="clear" w:color="auto" w:fill="FFFFFF"/>
              <w:spacing w:line="36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Предположите другой исход событий 1 части «Песни о Соколе»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736DE" w:rsidRPr="00F36F1A" w:rsidRDefault="00041A3A" w:rsidP="00F36F1A">
            <w:pPr>
              <w:pStyle w:val="a6"/>
              <w:numPr>
                <w:ilvl w:val="0"/>
                <w:numId w:val="34"/>
              </w:numPr>
              <w:shd w:val="clear" w:color="auto" w:fill="FFFFFF"/>
              <w:spacing w:line="36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Продолжить мысль: «Мы жив</w:t>
            </w:r>
            <w:r w:rsidR="00B30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4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м, чтобы…»</w:t>
            </w:r>
          </w:p>
        </w:tc>
        <w:tc>
          <w:tcPr>
            <w:tcW w:w="993" w:type="dxa"/>
          </w:tcPr>
          <w:p w:rsidR="001A0D75" w:rsidRPr="00B736DE" w:rsidRDefault="00041A3A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26A8E"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</w:t>
            </w:r>
          </w:p>
        </w:tc>
        <w:tc>
          <w:tcPr>
            <w:tcW w:w="2493" w:type="dxa"/>
          </w:tcPr>
          <w:p w:rsidR="00650925" w:rsidRDefault="00650925" w:rsidP="00B736D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</w:t>
            </w:r>
          </w:p>
          <w:p w:rsidR="001E6FBA" w:rsidRPr="00B736DE" w:rsidRDefault="00CB11CF" w:rsidP="00B736D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Одноминутное эссе</w:t>
            </w:r>
          </w:p>
          <w:p w:rsidR="001A0D75" w:rsidRPr="00B736DE" w:rsidRDefault="001A0D75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9B" w:rsidRPr="00BA0028" w:rsidTr="00650925">
        <w:tc>
          <w:tcPr>
            <w:tcW w:w="1696" w:type="dxa"/>
          </w:tcPr>
          <w:p w:rsidR="001A0D75" w:rsidRPr="00B736DE" w:rsidRDefault="001A0D75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Экстензия.</w:t>
            </w: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993" w:type="dxa"/>
          </w:tcPr>
          <w:p w:rsidR="001A0D75" w:rsidRPr="00B736DE" w:rsidRDefault="00CC2B7B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1,3,5</w:t>
            </w:r>
          </w:p>
        </w:tc>
        <w:tc>
          <w:tcPr>
            <w:tcW w:w="9213" w:type="dxa"/>
          </w:tcPr>
          <w:p w:rsidR="00763DDC" w:rsidRPr="007C65A1" w:rsidRDefault="00C56228" w:rsidP="00763DD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>Домашняя работа</w:t>
            </w:r>
            <w:r w:rsidR="002F401B" w:rsidRPr="007C6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F401B" w:rsidRPr="007C65A1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подход</w:t>
            </w:r>
            <w:r w:rsidR="00AC29D3" w:rsidRPr="007C65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выбор учащих</w:t>
            </w:r>
            <w:r w:rsidR="00763DDC" w:rsidRPr="007C65A1">
              <w:rPr>
                <w:rFonts w:ascii="Times New Roman" w:hAnsi="Times New Roman" w:cs="Times New Roman"/>
                <w:bCs/>
                <w:sz w:val="24"/>
                <w:szCs w:val="24"/>
              </w:rPr>
              <w:t>ся)</w:t>
            </w:r>
            <w:r w:rsidR="00552B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C65A1" w:rsidRPr="007C65A1" w:rsidRDefault="006E1842" w:rsidP="00A55E87">
            <w:pPr>
              <w:pStyle w:val="a6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Написать в 5-6 предложениях монолог от лица Сокола (смысл и образ жизни)</w:t>
            </w:r>
            <w:r w:rsidR="00344B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F401B" w:rsidRPr="006E1842" w:rsidRDefault="006E1842" w:rsidP="006E1842">
            <w:pPr>
              <w:pStyle w:val="a6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Написать в 5-6 предложениях монолог от лица Ужа (смысл и образ жизни).</w:t>
            </w:r>
          </w:p>
        </w:tc>
        <w:tc>
          <w:tcPr>
            <w:tcW w:w="993" w:type="dxa"/>
          </w:tcPr>
          <w:p w:rsidR="001A0D75" w:rsidRPr="00B736DE" w:rsidRDefault="008F7534" w:rsidP="00B736D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hAnsi="Times New Roman" w:cs="Times New Roman"/>
                <w:b/>
                <w:sz w:val="24"/>
                <w:szCs w:val="24"/>
              </w:rPr>
              <w:t>3 м.</w:t>
            </w:r>
          </w:p>
        </w:tc>
        <w:tc>
          <w:tcPr>
            <w:tcW w:w="2493" w:type="dxa"/>
          </w:tcPr>
          <w:p w:rsidR="008C2E99" w:rsidRPr="00B736DE" w:rsidRDefault="006E1842" w:rsidP="008C2E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Монолог от лица литературного героя</w:t>
            </w:r>
          </w:p>
        </w:tc>
      </w:tr>
    </w:tbl>
    <w:p w:rsidR="005D129E" w:rsidRPr="005D129E" w:rsidRDefault="005D129E" w:rsidP="003D4F2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D129E" w:rsidRPr="005D129E" w:rsidSect="003A1B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1B78" w:rsidRDefault="007B1B78" w:rsidP="007725B7">
      <w:pPr>
        <w:spacing w:after="0" w:line="240" w:lineRule="auto"/>
      </w:pPr>
      <w:r>
        <w:separator/>
      </w:r>
    </w:p>
  </w:endnote>
  <w:endnote w:type="continuationSeparator" w:id="0">
    <w:p w:rsidR="007B1B78" w:rsidRDefault="007B1B78" w:rsidP="0077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1B78" w:rsidRDefault="007B1B78" w:rsidP="007725B7">
      <w:pPr>
        <w:spacing w:after="0" w:line="240" w:lineRule="auto"/>
      </w:pPr>
      <w:r>
        <w:separator/>
      </w:r>
    </w:p>
  </w:footnote>
  <w:footnote w:type="continuationSeparator" w:id="0">
    <w:p w:rsidR="007B1B78" w:rsidRDefault="007B1B78" w:rsidP="0077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25B7" w:rsidRDefault="007725B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0D20"/>
    <w:multiLevelType w:val="hybridMultilevel"/>
    <w:tmpl w:val="647EA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0A44"/>
    <w:multiLevelType w:val="hybridMultilevel"/>
    <w:tmpl w:val="19FA15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1A0096"/>
    <w:multiLevelType w:val="hybridMultilevel"/>
    <w:tmpl w:val="D7CA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B1BC5"/>
    <w:multiLevelType w:val="hybridMultilevel"/>
    <w:tmpl w:val="0E16D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92036"/>
    <w:multiLevelType w:val="hybridMultilevel"/>
    <w:tmpl w:val="FC5863AE"/>
    <w:lvl w:ilvl="0" w:tplc="9AE49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A74675"/>
    <w:multiLevelType w:val="hybridMultilevel"/>
    <w:tmpl w:val="A5288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21980"/>
    <w:multiLevelType w:val="hybridMultilevel"/>
    <w:tmpl w:val="C890E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B3578"/>
    <w:multiLevelType w:val="hybridMultilevel"/>
    <w:tmpl w:val="F392CEF2"/>
    <w:lvl w:ilvl="0" w:tplc="47CE2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D173A"/>
    <w:multiLevelType w:val="hybridMultilevel"/>
    <w:tmpl w:val="A8C6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67CFD"/>
    <w:multiLevelType w:val="hybridMultilevel"/>
    <w:tmpl w:val="92DA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D7075"/>
    <w:multiLevelType w:val="hybridMultilevel"/>
    <w:tmpl w:val="0ACC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F3DEA"/>
    <w:multiLevelType w:val="hybridMultilevel"/>
    <w:tmpl w:val="F1D2C07C"/>
    <w:lvl w:ilvl="0" w:tplc="5C7427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92503"/>
    <w:multiLevelType w:val="hybridMultilevel"/>
    <w:tmpl w:val="2CBCB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F2E6B"/>
    <w:multiLevelType w:val="multilevel"/>
    <w:tmpl w:val="05B2C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F0CAF"/>
    <w:multiLevelType w:val="hybridMultilevel"/>
    <w:tmpl w:val="111A8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B61B3C"/>
    <w:multiLevelType w:val="hybridMultilevel"/>
    <w:tmpl w:val="A4503AB4"/>
    <w:lvl w:ilvl="0" w:tplc="FDAC44C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EBB6D93"/>
    <w:multiLevelType w:val="hybridMultilevel"/>
    <w:tmpl w:val="7CB8348C"/>
    <w:lvl w:ilvl="0" w:tplc="1D941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E6B48"/>
    <w:multiLevelType w:val="hybridMultilevel"/>
    <w:tmpl w:val="E6C2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D02E4"/>
    <w:multiLevelType w:val="hybridMultilevel"/>
    <w:tmpl w:val="393AC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9194A"/>
    <w:multiLevelType w:val="hybridMultilevel"/>
    <w:tmpl w:val="D3CE29D8"/>
    <w:lvl w:ilvl="0" w:tplc="03681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73C22"/>
    <w:multiLevelType w:val="hybridMultilevel"/>
    <w:tmpl w:val="5E925F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F7506D"/>
    <w:multiLevelType w:val="hybridMultilevel"/>
    <w:tmpl w:val="A942F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C5AA0"/>
    <w:multiLevelType w:val="hybridMultilevel"/>
    <w:tmpl w:val="EE0273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504733"/>
    <w:multiLevelType w:val="hybridMultilevel"/>
    <w:tmpl w:val="49BC48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973D6"/>
    <w:multiLevelType w:val="multilevel"/>
    <w:tmpl w:val="3414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3B09CF"/>
    <w:multiLevelType w:val="hybridMultilevel"/>
    <w:tmpl w:val="A0B0F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757"/>
    <w:multiLevelType w:val="hybridMultilevel"/>
    <w:tmpl w:val="8774E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B4517"/>
    <w:multiLevelType w:val="hybridMultilevel"/>
    <w:tmpl w:val="783E7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D129A"/>
    <w:multiLevelType w:val="hybridMultilevel"/>
    <w:tmpl w:val="CFF4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54078"/>
    <w:multiLevelType w:val="hybridMultilevel"/>
    <w:tmpl w:val="20604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862FB6"/>
    <w:multiLevelType w:val="hybridMultilevel"/>
    <w:tmpl w:val="F51AA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FD70EB"/>
    <w:multiLevelType w:val="hybridMultilevel"/>
    <w:tmpl w:val="5DB0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B6D81"/>
    <w:multiLevelType w:val="hybridMultilevel"/>
    <w:tmpl w:val="573AA15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68A5BE3"/>
    <w:multiLevelType w:val="hybridMultilevel"/>
    <w:tmpl w:val="BD4A5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A34570"/>
    <w:multiLevelType w:val="hybridMultilevel"/>
    <w:tmpl w:val="4F4C72DE"/>
    <w:lvl w:ilvl="0" w:tplc="34F4CB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F73F62"/>
    <w:multiLevelType w:val="multilevel"/>
    <w:tmpl w:val="C7C46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2873209">
    <w:abstractNumId w:val="29"/>
  </w:num>
  <w:num w:numId="2" w16cid:durableId="6448263">
    <w:abstractNumId w:val="5"/>
  </w:num>
  <w:num w:numId="3" w16cid:durableId="405110031">
    <w:abstractNumId w:val="2"/>
  </w:num>
  <w:num w:numId="4" w16cid:durableId="2097824042">
    <w:abstractNumId w:val="6"/>
  </w:num>
  <w:num w:numId="5" w16cid:durableId="2015911153">
    <w:abstractNumId w:val="21"/>
  </w:num>
  <w:num w:numId="6" w16cid:durableId="108085767">
    <w:abstractNumId w:val="26"/>
  </w:num>
  <w:num w:numId="7" w16cid:durableId="1980963307">
    <w:abstractNumId w:val="17"/>
  </w:num>
  <w:num w:numId="8" w16cid:durableId="1981809942">
    <w:abstractNumId w:val="8"/>
  </w:num>
  <w:num w:numId="9" w16cid:durableId="1041781381">
    <w:abstractNumId w:val="34"/>
  </w:num>
  <w:num w:numId="10" w16cid:durableId="48842802">
    <w:abstractNumId w:val="35"/>
  </w:num>
  <w:num w:numId="11" w16cid:durableId="817960134">
    <w:abstractNumId w:val="14"/>
  </w:num>
  <w:num w:numId="12" w16cid:durableId="1374574259">
    <w:abstractNumId w:val="36"/>
  </w:num>
  <w:num w:numId="13" w16cid:durableId="1299872831">
    <w:abstractNumId w:val="25"/>
  </w:num>
  <w:num w:numId="14" w16cid:durableId="902445540">
    <w:abstractNumId w:val="28"/>
  </w:num>
  <w:num w:numId="15" w16cid:durableId="1999843097">
    <w:abstractNumId w:val="3"/>
  </w:num>
  <w:num w:numId="16" w16cid:durableId="914507762">
    <w:abstractNumId w:val="23"/>
  </w:num>
  <w:num w:numId="17" w16cid:durableId="643239161">
    <w:abstractNumId w:val="4"/>
  </w:num>
  <w:num w:numId="18" w16cid:durableId="1166364087">
    <w:abstractNumId w:val="20"/>
  </w:num>
  <w:num w:numId="19" w16cid:durableId="1172454232">
    <w:abstractNumId w:val="13"/>
  </w:num>
  <w:num w:numId="20" w16cid:durableId="698167396">
    <w:abstractNumId w:val="7"/>
  </w:num>
  <w:num w:numId="21" w16cid:durableId="1565094155">
    <w:abstractNumId w:val="19"/>
  </w:num>
  <w:num w:numId="22" w16cid:durableId="543062298">
    <w:abstractNumId w:val="10"/>
  </w:num>
  <w:num w:numId="23" w16cid:durableId="582029316">
    <w:abstractNumId w:val="32"/>
  </w:num>
  <w:num w:numId="24" w16cid:durableId="1920208533">
    <w:abstractNumId w:val="11"/>
  </w:num>
  <w:num w:numId="25" w16cid:durableId="165290118">
    <w:abstractNumId w:val="27"/>
  </w:num>
  <w:num w:numId="26" w16cid:durableId="1226795601">
    <w:abstractNumId w:val="1"/>
  </w:num>
  <w:num w:numId="27" w16cid:durableId="73862389">
    <w:abstractNumId w:val="18"/>
  </w:num>
  <w:num w:numId="28" w16cid:durableId="2120290768">
    <w:abstractNumId w:val="31"/>
  </w:num>
  <w:num w:numId="29" w16cid:durableId="2091584069">
    <w:abstractNumId w:val="0"/>
  </w:num>
  <w:num w:numId="30" w16cid:durableId="2008745061">
    <w:abstractNumId w:val="24"/>
  </w:num>
  <w:num w:numId="31" w16cid:durableId="1614242599">
    <w:abstractNumId w:val="16"/>
  </w:num>
  <w:num w:numId="32" w16cid:durableId="752118729">
    <w:abstractNumId w:val="22"/>
  </w:num>
  <w:num w:numId="33" w16cid:durableId="585958868">
    <w:abstractNumId w:val="9"/>
  </w:num>
  <w:num w:numId="34" w16cid:durableId="1554585380">
    <w:abstractNumId w:val="15"/>
  </w:num>
  <w:num w:numId="35" w16cid:durableId="1978873845">
    <w:abstractNumId w:val="30"/>
  </w:num>
  <w:num w:numId="36" w16cid:durableId="577205906">
    <w:abstractNumId w:val="12"/>
  </w:num>
  <w:num w:numId="37" w16cid:durableId="123497167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04696"/>
    <w:rsid w:val="00014B8F"/>
    <w:rsid w:val="000235DB"/>
    <w:rsid w:val="00025BB8"/>
    <w:rsid w:val="00041A3A"/>
    <w:rsid w:val="00042084"/>
    <w:rsid w:val="00053FAC"/>
    <w:rsid w:val="00067D5B"/>
    <w:rsid w:val="000772E1"/>
    <w:rsid w:val="00081E96"/>
    <w:rsid w:val="00091F12"/>
    <w:rsid w:val="000A2147"/>
    <w:rsid w:val="000B6FFA"/>
    <w:rsid w:val="000B7B9A"/>
    <w:rsid w:val="000D63A9"/>
    <w:rsid w:val="000D7F0E"/>
    <w:rsid w:val="000E005D"/>
    <w:rsid w:val="000E4CC0"/>
    <w:rsid w:val="000E7071"/>
    <w:rsid w:val="000F5826"/>
    <w:rsid w:val="001004DE"/>
    <w:rsid w:val="001104D8"/>
    <w:rsid w:val="0012795A"/>
    <w:rsid w:val="0013369B"/>
    <w:rsid w:val="00153C32"/>
    <w:rsid w:val="001A0D75"/>
    <w:rsid w:val="001A2C3E"/>
    <w:rsid w:val="001A2EF6"/>
    <w:rsid w:val="001A4B8C"/>
    <w:rsid w:val="001C0310"/>
    <w:rsid w:val="001C1CE7"/>
    <w:rsid w:val="001D4D74"/>
    <w:rsid w:val="001E5AD8"/>
    <w:rsid w:val="001E6FBA"/>
    <w:rsid w:val="001F42D0"/>
    <w:rsid w:val="00222210"/>
    <w:rsid w:val="00224C9E"/>
    <w:rsid w:val="00243359"/>
    <w:rsid w:val="002619A9"/>
    <w:rsid w:val="00274AEA"/>
    <w:rsid w:val="002771CC"/>
    <w:rsid w:val="002A6E58"/>
    <w:rsid w:val="002A78DA"/>
    <w:rsid w:val="002B5932"/>
    <w:rsid w:val="002D01B9"/>
    <w:rsid w:val="002D673E"/>
    <w:rsid w:val="002F19BC"/>
    <w:rsid w:val="002F401B"/>
    <w:rsid w:val="003049CD"/>
    <w:rsid w:val="003057CC"/>
    <w:rsid w:val="0030708C"/>
    <w:rsid w:val="0031184F"/>
    <w:rsid w:val="00314DC5"/>
    <w:rsid w:val="00315912"/>
    <w:rsid w:val="00331636"/>
    <w:rsid w:val="003367C6"/>
    <w:rsid w:val="00344B7D"/>
    <w:rsid w:val="00351180"/>
    <w:rsid w:val="00364BC2"/>
    <w:rsid w:val="003A1BA0"/>
    <w:rsid w:val="003A2E3C"/>
    <w:rsid w:val="003D4F25"/>
    <w:rsid w:val="003F4947"/>
    <w:rsid w:val="00434D6F"/>
    <w:rsid w:val="004367F7"/>
    <w:rsid w:val="004610E3"/>
    <w:rsid w:val="00493E14"/>
    <w:rsid w:val="00494CF6"/>
    <w:rsid w:val="004A49AA"/>
    <w:rsid w:val="004B5C9B"/>
    <w:rsid w:val="004B7452"/>
    <w:rsid w:val="004E2A55"/>
    <w:rsid w:val="00505FFC"/>
    <w:rsid w:val="00525E70"/>
    <w:rsid w:val="00533C20"/>
    <w:rsid w:val="00541AEE"/>
    <w:rsid w:val="00552BFA"/>
    <w:rsid w:val="005566A6"/>
    <w:rsid w:val="00565D55"/>
    <w:rsid w:val="005926F4"/>
    <w:rsid w:val="005D129E"/>
    <w:rsid w:val="005F4D4C"/>
    <w:rsid w:val="005F546E"/>
    <w:rsid w:val="0060420F"/>
    <w:rsid w:val="006051ED"/>
    <w:rsid w:val="00626A8E"/>
    <w:rsid w:val="00640205"/>
    <w:rsid w:val="00641788"/>
    <w:rsid w:val="00650925"/>
    <w:rsid w:val="00666264"/>
    <w:rsid w:val="00687301"/>
    <w:rsid w:val="00695FBA"/>
    <w:rsid w:val="006A0EB7"/>
    <w:rsid w:val="006A6292"/>
    <w:rsid w:val="006C585B"/>
    <w:rsid w:val="006D62C6"/>
    <w:rsid w:val="006E1842"/>
    <w:rsid w:val="00703191"/>
    <w:rsid w:val="00712C15"/>
    <w:rsid w:val="00712E98"/>
    <w:rsid w:val="00722F09"/>
    <w:rsid w:val="0073621E"/>
    <w:rsid w:val="00753EE2"/>
    <w:rsid w:val="00763DDC"/>
    <w:rsid w:val="00764806"/>
    <w:rsid w:val="007725B7"/>
    <w:rsid w:val="00774E8F"/>
    <w:rsid w:val="0078537D"/>
    <w:rsid w:val="007908F6"/>
    <w:rsid w:val="007B1B78"/>
    <w:rsid w:val="007C65A1"/>
    <w:rsid w:val="007F781E"/>
    <w:rsid w:val="00802141"/>
    <w:rsid w:val="00806804"/>
    <w:rsid w:val="00822DCC"/>
    <w:rsid w:val="00835A4F"/>
    <w:rsid w:val="00864252"/>
    <w:rsid w:val="00870A7F"/>
    <w:rsid w:val="0087491D"/>
    <w:rsid w:val="0088194E"/>
    <w:rsid w:val="0089231F"/>
    <w:rsid w:val="008B1D0B"/>
    <w:rsid w:val="008B571D"/>
    <w:rsid w:val="008B64EC"/>
    <w:rsid w:val="008C2E99"/>
    <w:rsid w:val="008E0871"/>
    <w:rsid w:val="008F7534"/>
    <w:rsid w:val="00901841"/>
    <w:rsid w:val="0091524D"/>
    <w:rsid w:val="00925DCB"/>
    <w:rsid w:val="00927525"/>
    <w:rsid w:val="00940393"/>
    <w:rsid w:val="00964CAD"/>
    <w:rsid w:val="00974896"/>
    <w:rsid w:val="00983C06"/>
    <w:rsid w:val="00990433"/>
    <w:rsid w:val="009A331A"/>
    <w:rsid w:val="009A754C"/>
    <w:rsid w:val="009B1A2C"/>
    <w:rsid w:val="009C4DBC"/>
    <w:rsid w:val="00A07755"/>
    <w:rsid w:val="00A25AD5"/>
    <w:rsid w:val="00A324B1"/>
    <w:rsid w:val="00A52C77"/>
    <w:rsid w:val="00A55E87"/>
    <w:rsid w:val="00A64946"/>
    <w:rsid w:val="00A67574"/>
    <w:rsid w:val="00A71815"/>
    <w:rsid w:val="00A833B1"/>
    <w:rsid w:val="00AB6F3F"/>
    <w:rsid w:val="00AC29D3"/>
    <w:rsid w:val="00AD5F28"/>
    <w:rsid w:val="00AE547A"/>
    <w:rsid w:val="00AF1CF6"/>
    <w:rsid w:val="00AF2D26"/>
    <w:rsid w:val="00AF3FFC"/>
    <w:rsid w:val="00AF68EE"/>
    <w:rsid w:val="00B14049"/>
    <w:rsid w:val="00B30AFE"/>
    <w:rsid w:val="00B40914"/>
    <w:rsid w:val="00B451AF"/>
    <w:rsid w:val="00B736DE"/>
    <w:rsid w:val="00BA0028"/>
    <w:rsid w:val="00BB05AA"/>
    <w:rsid w:val="00BB7B0B"/>
    <w:rsid w:val="00BD0EBA"/>
    <w:rsid w:val="00BD5334"/>
    <w:rsid w:val="00BE54EA"/>
    <w:rsid w:val="00BE5EE9"/>
    <w:rsid w:val="00C01B5A"/>
    <w:rsid w:val="00C36277"/>
    <w:rsid w:val="00C56228"/>
    <w:rsid w:val="00C57115"/>
    <w:rsid w:val="00C66C9E"/>
    <w:rsid w:val="00C90BF9"/>
    <w:rsid w:val="00CA16DD"/>
    <w:rsid w:val="00CB0FC0"/>
    <w:rsid w:val="00CB11CF"/>
    <w:rsid w:val="00CC1DC7"/>
    <w:rsid w:val="00CC2B7B"/>
    <w:rsid w:val="00CF17DE"/>
    <w:rsid w:val="00D01308"/>
    <w:rsid w:val="00D0363D"/>
    <w:rsid w:val="00D42860"/>
    <w:rsid w:val="00D46BC3"/>
    <w:rsid w:val="00D64B32"/>
    <w:rsid w:val="00D755D9"/>
    <w:rsid w:val="00D97396"/>
    <w:rsid w:val="00DA3381"/>
    <w:rsid w:val="00DA7C7C"/>
    <w:rsid w:val="00DB6570"/>
    <w:rsid w:val="00DE1FA5"/>
    <w:rsid w:val="00DF346A"/>
    <w:rsid w:val="00E077BC"/>
    <w:rsid w:val="00E14528"/>
    <w:rsid w:val="00E2013F"/>
    <w:rsid w:val="00E3179C"/>
    <w:rsid w:val="00E35C54"/>
    <w:rsid w:val="00E64E39"/>
    <w:rsid w:val="00E77D70"/>
    <w:rsid w:val="00EA170F"/>
    <w:rsid w:val="00EB3786"/>
    <w:rsid w:val="00EC3548"/>
    <w:rsid w:val="00EC3CDC"/>
    <w:rsid w:val="00ED5E2F"/>
    <w:rsid w:val="00ED74D9"/>
    <w:rsid w:val="00EF2F24"/>
    <w:rsid w:val="00EF342E"/>
    <w:rsid w:val="00F004F8"/>
    <w:rsid w:val="00F229C9"/>
    <w:rsid w:val="00F36F1A"/>
    <w:rsid w:val="00F55DD8"/>
    <w:rsid w:val="00F641CE"/>
    <w:rsid w:val="00F97771"/>
    <w:rsid w:val="00FB32A4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ACCB"/>
  <w15:chartTrackingRefBased/>
  <w15:docId w15:val="{04711436-FF77-4F50-953A-55713B0D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F5826"/>
    <w:pPr>
      <w:ind w:left="720"/>
      <w:contextualSpacing/>
    </w:pPr>
  </w:style>
  <w:style w:type="paragraph" w:customStyle="1" w:styleId="c10">
    <w:name w:val="c10"/>
    <w:basedOn w:val="a"/>
    <w:rsid w:val="00525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25E70"/>
  </w:style>
  <w:style w:type="character" w:customStyle="1" w:styleId="c11">
    <w:name w:val="c11"/>
    <w:basedOn w:val="a0"/>
    <w:rsid w:val="00525E70"/>
  </w:style>
  <w:style w:type="character" w:customStyle="1" w:styleId="c6">
    <w:name w:val="c6"/>
    <w:basedOn w:val="a0"/>
    <w:rsid w:val="00525E70"/>
  </w:style>
  <w:style w:type="character" w:customStyle="1" w:styleId="c4">
    <w:name w:val="c4"/>
    <w:basedOn w:val="a0"/>
    <w:rsid w:val="00525E70"/>
  </w:style>
  <w:style w:type="paragraph" w:styleId="a7">
    <w:name w:val="Normal (Web)"/>
    <w:basedOn w:val="a"/>
    <w:uiPriority w:val="99"/>
    <w:unhideWhenUsed/>
    <w:rsid w:val="00A71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43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243359"/>
  </w:style>
  <w:style w:type="character" w:customStyle="1" w:styleId="c1">
    <w:name w:val="c1"/>
    <w:basedOn w:val="a0"/>
    <w:rsid w:val="00243359"/>
  </w:style>
  <w:style w:type="paragraph" w:customStyle="1" w:styleId="c13">
    <w:name w:val="c13"/>
    <w:basedOn w:val="a"/>
    <w:rsid w:val="00243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E4CC0"/>
  </w:style>
  <w:style w:type="paragraph" w:customStyle="1" w:styleId="c0">
    <w:name w:val="c0"/>
    <w:basedOn w:val="a"/>
    <w:rsid w:val="001E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1E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E6FBA"/>
  </w:style>
  <w:style w:type="character" w:styleId="a8">
    <w:name w:val="FollowedHyperlink"/>
    <w:basedOn w:val="a0"/>
    <w:uiPriority w:val="99"/>
    <w:semiHidden/>
    <w:unhideWhenUsed/>
    <w:rsid w:val="007725B7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77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25B7"/>
  </w:style>
  <w:style w:type="paragraph" w:styleId="ab">
    <w:name w:val="footer"/>
    <w:basedOn w:val="a"/>
    <w:link w:val="ac"/>
    <w:uiPriority w:val="99"/>
    <w:unhideWhenUsed/>
    <w:rsid w:val="0077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25B7"/>
  </w:style>
  <w:style w:type="character" w:styleId="ad">
    <w:name w:val="Emphasis"/>
    <w:basedOn w:val="a0"/>
    <w:uiPriority w:val="20"/>
    <w:qFormat/>
    <w:rsid w:val="00E2013F"/>
    <w:rPr>
      <w:i/>
      <w:iCs/>
    </w:rPr>
  </w:style>
  <w:style w:type="character" w:customStyle="1" w:styleId="apple-style-span">
    <w:name w:val="apple-style-span"/>
    <w:uiPriority w:val="99"/>
    <w:rsid w:val="005926F4"/>
    <w:rPr>
      <w:rFonts w:cs="Times New Roman"/>
    </w:rPr>
  </w:style>
  <w:style w:type="paragraph" w:customStyle="1" w:styleId="c14">
    <w:name w:val="c14"/>
    <w:basedOn w:val="a"/>
    <w:rsid w:val="0068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687301"/>
  </w:style>
  <w:style w:type="character" w:customStyle="1" w:styleId="c9">
    <w:name w:val="c9"/>
    <w:basedOn w:val="a0"/>
    <w:rsid w:val="00687301"/>
  </w:style>
  <w:style w:type="paragraph" w:customStyle="1" w:styleId="c2">
    <w:name w:val="c2"/>
    <w:basedOn w:val="a"/>
    <w:rsid w:val="0068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1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50070-17A2-454B-8F1D-09F6DF8D3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4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vladimir.pancenco05@gmail.com</cp:lastModifiedBy>
  <cp:revision>41</cp:revision>
  <dcterms:created xsi:type="dcterms:W3CDTF">2024-07-03T13:16:00Z</dcterms:created>
  <dcterms:modified xsi:type="dcterms:W3CDTF">2024-08-13T12:10:00Z</dcterms:modified>
</cp:coreProperties>
</file>