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Clasa: a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III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-a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Capitolul/ Unitatea de conținut:  Einheit 1: Alles über mich.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Numărul lecției în capitol (conform proiectării didactice de lungă durată):8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Wiederholung von Unterrichtsstoff.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Recunoașterea prin audiere a grupurilor de sunete, cuvintelor specifice limbii străine, rostite izolat și în enunțuri simple.</w:t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Distingerea cuvintelor care conțin sunete și grupuri de sunete specifice limbii străine în contexte simple și familiare, emise lent, clar și repetat.</w:t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Identificarea mesajului în enunțuri simple, înregistrat sau citit cu voce.</w:t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Reproducerea grupurilor de sunete,cuvintelor specifice limbii străine, rostite izolat și în enunțuri simple.</w:t>
      </w:r>
    </w:p>
    <w:p w:rsidR="00000000" w:rsidDel="00000000" w:rsidP="00000000" w:rsidRDefault="00000000" w:rsidRPr="00000000" w14:paraId="0000000D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1.6. Aplicarea unor modele de intonație și fenomene specifice limbii străine în situații de comunicare simple și familiare.</w:t>
      </w:r>
    </w:p>
    <w:p w:rsidR="00000000" w:rsidDel="00000000" w:rsidP="00000000" w:rsidRDefault="00000000" w:rsidRPr="00000000" w14:paraId="0000000E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1.8.Utilizarea corectă a structurilor gramaticale specifice limbii străine, în bază de modele, de enunțuri scurte și simple în contexte familiare.</w:t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Deducerea prin citire a mesajului unor enunțuri simple și texte scurte, care descriu persoane, obiecte, locuri familiare.</w:t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Componența gramaticală:</w:t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1.12. Observarea structurilor gramaticale specifice limbii străine în enunțuri scurte.</w:t>
      </w:r>
    </w:p>
    <w:p w:rsidR="00000000" w:rsidDel="00000000" w:rsidP="00000000" w:rsidRDefault="00000000" w:rsidRPr="00000000" w14:paraId="00000012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1.17. Utilizarea corectă a structurilor gramaticale specifice limbii străine pentru a scrie enunțuri simple.</w:t>
      </w:r>
    </w:p>
    <w:p w:rsidR="00000000" w:rsidDel="00000000" w:rsidP="00000000" w:rsidRDefault="00000000" w:rsidRPr="00000000" w14:paraId="00000013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socio-lingvistică</w:t>
      </w:r>
    </w:p>
    <w:p w:rsidR="00000000" w:rsidDel="00000000" w:rsidP="00000000" w:rsidRDefault="00000000" w:rsidRPr="00000000" w14:paraId="00000014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Identificarea prin audiere/citirea formulelor elementare de adresare, de salut și de politețe în mesaje simple și scurte cu referință la situații familiare.</w:t>
      </w:r>
    </w:p>
    <w:p w:rsidR="00000000" w:rsidDel="00000000" w:rsidP="00000000" w:rsidRDefault="00000000" w:rsidRPr="00000000" w14:paraId="00000015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sensului unor instrucțiuni scurte și simple, orale și scrise în situații de comunicare simple și familiare.</w:t>
      </w:r>
    </w:p>
    <w:p w:rsidR="00000000" w:rsidDel="00000000" w:rsidP="00000000" w:rsidRDefault="00000000" w:rsidRPr="00000000" w14:paraId="0000001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Distingerea sensului unor cuvinte și sintagme cheie din texte autentice scurte din mediul cotidian.</w:t>
      </w:r>
    </w:p>
    <w:p w:rsidR="00000000" w:rsidDel="00000000" w:rsidP="00000000" w:rsidRDefault="00000000" w:rsidRPr="00000000" w14:paraId="00000017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Integrarea formulelor cotidiene de politețe și de adresare oficială/ neoficială în contexte sociale simple.</w:t>
      </w:r>
    </w:p>
    <w:p w:rsidR="00000000" w:rsidDel="00000000" w:rsidP="00000000" w:rsidRDefault="00000000" w:rsidRPr="00000000" w14:paraId="00000018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Exprimarea orală/scrisă/online a interesului, gratitudinii, afecțiunii față de interlocutor.</w:t>
      </w:r>
    </w:p>
    <w:p w:rsidR="00000000" w:rsidDel="00000000" w:rsidP="00000000" w:rsidRDefault="00000000" w:rsidRPr="00000000" w14:paraId="00000019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</w:t>
      </w:r>
    </w:p>
    <w:p w:rsidR="00000000" w:rsidDel="00000000" w:rsidP="00000000" w:rsidRDefault="00000000" w:rsidRPr="00000000" w14:paraId="0000001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prin audiere/citire a sensului global al mesajelor orale și scrise simple referitoare la informații de ordin personal și obiecte familiare.</w:t>
      </w:r>
    </w:p>
    <w:p w:rsidR="00000000" w:rsidDel="00000000" w:rsidP="00000000" w:rsidRDefault="00000000" w:rsidRPr="00000000" w14:paraId="0000001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Realizarea funcțiilor comunicative și a actelor de vorbire simple, în  baza unor scheme sau descriptori ai interacțiunii.</w:t>
      </w:r>
    </w:p>
    <w:p w:rsidR="00000000" w:rsidDel="00000000" w:rsidP="00000000" w:rsidRDefault="00000000" w:rsidRPr="00000000" w14:paraId="0000001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3.5. Aplicarea structurilor lingvistice elementare în conversații scurte cu referire la nevoi personale imediate.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Participarea în dialoguri scurte și simple.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Obiectivele lecției:Die Schüler können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O.1-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sich vorstellen: Name, Alter, Wohnort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O.2-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über Familie und Freunde sprechen: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Das ist meine Schwester.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O.3-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einfache Sätze zu Körperteilen, Kleidung und Gefühlen bilden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O.4-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Wetterphänomene nennen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O.5-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ihren Tagesablauf benennen: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Ich stehe auf. Ich frühstücke.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O.6-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kurze Dialoge führen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Tipul lecției:mixtă</w:t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2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Metode: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Fragen beantworten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Bildimpuls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Einfache Sätze bilden/sagen/schreiben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Rollenspiel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Zuordnungsaufgabe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Glücksrad / Themenkarten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Plakat „Alles über mich“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Bild- und Wortkarten (Wetter, Kleidung, Körper, Gefühle, Tätigkeiten)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Würfelspiel-Vorlage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Puzzleteile mit Körper/Kleidung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Rollenkarten (Arzt, Patient, Wettersprecher, Zuhörer)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Kreativblatt „Mein Tag“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Smiley-Kärtchen für Reflexion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Bastelmaterial: Stifte, Schere, Kleber</w:t>
      </w:r>
    </w:p>
    <w:p w:rsidR="00000000" w:rsidDel="00000000" w:rsidP="00000000" w:rsidRDefault="00000000" w:rsidRPr="00000000" w14:paraId="0000003B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Unterrichtsentwurf</w:t>
      </w:r>
    </w:p>
    <w:tbl>
      <w:tblPr>
        <w:tblStyle w:val="Table1"/>
        <w:tblW w:w="15929.0" w:type="dxa"/>
        <w:jc w:val="left"/>
        <w:tblInd w:w="-7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1"/>
        <w:gridCol w:w="2126"/>
        <w:gridCol w:w="6503"/>
        <w:gridCol w:w="975"/>
        <w:gridCol w:w="4004"/>
        <w:tblGridChange w:id="0">
          <w:tblGrid>
            <w:gridCol w:w="2321"/>
            <w:gridCol w:w="2126"/>
            <w:gridCol w:w="6503"/>
            <w:gridCol w:w="975"/>
            <w:gridCol w:w="4004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Lehraktivität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Medien/Hilfsmittel</w:t>
            </w:r>
          </w:p>
        </w:tc>
      </w:tr>
      <w:tr>
        <w:trPr>
          <w:cantSplit w:val="0"/>
          <w:trHeight w:val="4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Einstieg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Sprechorgane vorbereiten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Motivation und Aktivierung</w:t>
            </w:r>
          </w:p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Glücksrad mit Themen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Begrüßung/Organisatorisches: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schlägt phonetische Übungen. Die Schüler hören und sprechen nach. Sie berücksichtigen sowohl Einzellaute als auch die Intonation.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Lehrkraft dreht am Rad  und das Thema wird gezogen. Sie stellt eine kurze Frage: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Wie heißt du? Was macht deine Mutter? Was tut weh?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Ein bis zwei Schüler*innen antworten. Applaus fürs Mitmachen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Drehrad (digital oder gebastelt) mit Symbolen für: Name, Familie, Körper, Wetter, Freizeit, Gefühle</w:t>
            </w:r>
          </w:p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Fragen beantworten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Präsentationsphase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Übersicht schaffen</w:t>
            </w:r>
          </w:p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Erinnerung unterstützen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ca. 8 Min.</w:t>
            </w:r>
          </w:p>
          <w:p w:rsidR="00000000" w:rsidDel="00000000" w:rsidP="00000000" w:rsidRDefault="00000000" w:rsidRPr="00000000" w14:paraId="0000005D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Plakat „Alles über mich“ mit Bildern: Ich / Familie / Körper / Gefühle / Kleidung / Freizeit / Wetter. Der Lehrer zeigt nacheinander die Bilder und fragt: "Was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ist das?" Wer ist das? Was sagen wir, wenn es regnet?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Es wird eine kurze Wiederholung im Plenum durchgeführt. Schüler sagen einfache Sätze oder Wörter, falls nötig,  wird der Lehrer ergänzt und verbessert.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numPr>
                <w:ilvl w:val="2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160" w:right="0" w:hanging="36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Plakat mit Bildimpulsen</w:t>
            </w:r>
          </w:p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Plakat „Alles über mich“ mit Bildern: Ich / Familie / Körper / Gefühle / Kleidung / Freizeit / Wetter</w:t>
            </w:r>
          </w:p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</w:p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Wiederholung</w:t>
            </w:r>
          </w:p>
          <w:p w:rsidR="00000000" w:rsidDel="00000000" w:rsidP="00000000" w:rsidRDefault="00000000" w:rsidRPr="00000000" w14:paraId="00000063">
            <w:pPr>
              <w:spacing w:after="0" w:before="0" w:line="360" w:lineRule="auto"/>
              <w:ind w:left="144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Semantisierung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Wiederholung von Wortschatz und Satzstrukturen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Der Lehrer teilt die Klasse in Gruppen. Die Gruppen sortieren die Karten: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Körper – „Das ist der Arm.“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Wetter – „Es regnet.“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Danach bilden sie Sätze: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„Ich bin fröhlich.“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„Ich trage ein T-Shirt.“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</w:t>
            </w:r>
          </w:p>
          <w:p w:rsidR="00000000" w:rsidDel="00000000" w:rsidP="00000000" w:rsidRDefault="00000000" w:rsidRPr="00000000" w14:paraId="0000006B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Zuordnungsaufgabe</w:t>
            </w:r>
          </w:p>
          <w:p w:rsidR="00000000" w:rsidDel="00000000" w:rsidP="00000000" w:rsidRDefault="00000000" w:rsidRPr="00000000" w14:paraId="0000006C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 und Wort verbinden</w:t>
            </w:r>
          </w:p>
          <w:p w:rsidR="00000000" w:rsidDel="00000000" w:rsidP="00000000" w:rsidRDefault="00000000" w:rsidRPr="00000000" w14:paraId="0000006D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Bildkarten </w:t>
            </w:r>
          </w:p>
          <w:p w:rsidR="00000000" w:rsidDel="00000000" w:rsidP="00000000" w:rsidRDefault="00000000" w:rsidRPr="00000000" w14:paraId="0000006E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Wortkarten </w:t>
            </w:r>
          </w:p>
          <w:p w:rsidR="00000000" w:rsidDel="00000000" w:rsidP="00000000" w:rsidRDefault="00000000" w:rsidRPr="00000000" w14:paraId="0000006F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Satzstreifen</w:t>
            </w:r>
          </w:p>
          <w:p w:rsidR="00000000" w:rsidDel="00000000" w:rsidP="00000000" w:rsidRDefault="00000000" w:rsidRPr="00000000" w14:paraId="00000070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Sätze bilden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Gelerntes anwenden und spielerisch festigen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Stationenlernen (4 Gruppen, rotierend). Jede Gruppe hat 3–4 Minuten pro Station. Lehrkraft begleitet und unterstützt sprachlich</w:t>
            </w:r>
          </w:p>
          <w:p w:rsidR="00000000" w:rsidDel="00000000" w:rsidP="00000000" w:rsidRDefault="00000000" w:rsidRPr="00000000" w14:paraId="00000076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1 – Würfelspiel „Ich stelle mich vor“: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Würfel mit Aufgaben (z. B. „Wie heißt du?“, „Wie alt bist du?“)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2 – Puzzle „Körper und Kleidung“: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Puzzleteile: Bild + Wort</w:t>
            </w:r>
          </w:p>
          <w:p w:rsidR="00000000" w:rsidDel="00000000" w:rsidP="00000000" w:rsidRDefault="00000000" w:rsidRPr="00000000" w14:paraId="00000078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3 – Rollenspiel „Beim Arzt / beim Wetterbericht“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Rollenkarten + Requisiten</w:t>
            </w:r>
          </w:p>
          <w:p w:rsidR="00000000" w:rsidDel="00000000" w:rsidP="00000000" w:rsidRDefault="00000000" w:rsidRPr="00000000" w14:paraId="00000079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4 – Kreativblatt: Mein Tag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  Die Schüler bekommen ein Arbeitsblatt mit Bildern und schreiben den Satz: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Ich stehe auf. Ich spiele…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15Min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Würfel mit Aufgaben</w:t>
            </w:r>
          </w:p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Puzzle (Bild+Wort)</w:t>
            </w:r>
          </w:p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Rollenspiel</w:t>
            </w:r>
          </w:p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Rollenkarten</w:t>
            </w:r>
          </w:p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Requisiten</w:t>
            </w:r>
          </w:p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Arbeitsblatt mit Bildern</w:t>
            </w:r>
          </w:p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Sätze schreiben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Selbsteinschätzung</w:t>
            </w:r>
          </w:p>
          <w:p w:rsidR="00000000" w:rsidDel="00000000" w:rsidP="00000000" w:rsidRDefault="00000000" w:rsidRPr="00000000" w14:paraId="00000084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Wiederholung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*Tafel mit Sätzen: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Ich kann über mich sprechen.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/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Ich kenne Körperteile.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/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Ich kann sagen, wie ich mich fühle.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after="0" w:before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zeigen Kärtchen zu jedem Satz. Freiwillige sagen Sätze: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Ich bin glücklich, weil ich alles kann.</w:t>
            </w:r>
          </w:p>
          <w:p w:rsidR="00000000" w:rsidDel="00000000" w:rsidP="00000000" w:rsidRDefault="00000000" w:rsidRPr="00000000" w14:paraId="00000088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Hausaufgabe (optional):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Die Schüler malen sich und schreiben Sätze über sich: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„Ich heiße … Ich bin … Jahre alt. Ich spiele gern …“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Reflexionskärtchen</w:t>
            </w:r>
          </w:p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Kärtchen mit Smileys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0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0"/>
      <w:numFmt w:val="decimal"/>
      <w:lvlText w:val="%3"/>
      <w:lvlJc w:val="left"/>
      <w:pPr>
        <w:ind w:left="2160" w:hanging="360"/>
      </w:pPr>
      <w:rPr/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i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5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5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20" w:customStyle="1">
    <w:name w:val="Заголовок 2 Знак"/>
    <w:basedOn w:val="a0"/>
    <w:link w:val="2"/>
    <w:uiPriority w:val="9"/>
    <w:rsid w:val="000344D0"/>
    <w:rPr>
      <w:rFonts w:ascii="Times New Roman" w:cs="Times New Roman" w:eastAsia="Times New Roman" w:hAnsi="Times New Roman"/>
      <w:b w:val="1"/>
      <w:bCs w:val="1"/>
      <w:sz w:val="36"/>
      <w:szCs w:val="36"/>
      <w:lang w:eastAsia="ru-RU"/>
    </w:rPr>
  </w:style>
  <w:style w:type="character" w:styleId="30" w:customStyle="1">
    <w:name w:val="Заголовок 3 Знак"/>
    <w:basedOn w:val="a0"/>
    <w:link w:val="3"/>
    <w:uiPriority w:val="9"/>
    <w:rsid w:val="000344D0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40" w:customStyle="1">
    <w:name w:val="Заголовок 4 Знак"/>
    <w:basedOn w:val="a0"/>
    <w:link w:val="4"/>
    <w:uiPriority w:val="9"/>
    <w:rsid w:val="000344D0"/>
    <w:rPr>
      <w:rFonts w:ascii="Times New Roman" w:cs="Times New Roman" w:eastAsia="Times New Roman" w:hAnsi="Times New Roman"/>
      <w:b w:val="1"/>
      <w:bCs w:val="1"/>
      <w:sz w:val="24"/>
      <w:szCs w:val="24"/>
      <w:lang w:eastAsia="ru-RU"/>
    </w:rPr>
  </w:style>
  <w:style w:type="character" w:styleId="a3">
    <w:name w:val="Strong"/>
    <w:basedOn w:val="a0"/>
    <w:uiPriority w:val="22"/>
    <w:qFormat w:val="1"/>
    <w:rsid w:val="000344D0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0344D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 w:val="1"/>
    <w:rsid w:val="000344D0"/>
    <w:rPr>
      <w:i w:val="1"/>
      <w:iCs w:val="1"/>
    </w:rPr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0344D0"/>
    <w:pPr>
      <w:pBdr>
        <w:bottom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0344D0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placeholder" w:customStyle="1">
    <w:name w:val="placeholder"/>
    <w:basedOn w:val="a"/>
    <w:rsid w:val="000344D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ms-15" w:customStyle="1">
    <w:name w:val="ms-1.5"/>
    <w:basedOn w:val="a0"/>
    <w:rsid w:val="000344D0"/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0344D0"/>
    <w:pPr>
      <w:pBdr>
        <w:top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0344D0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a6">
    <w:name w:val="List Paragraph"/>
    <w:basedOn w:val="a"/>
    <w:uiPriority w:val="34"/>
    <w:qFormat w:val="1"/>
    <w:rsid w:val="00554FD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66Ap3Ear0nviIrPNLlF/gK+Hqg==">CgMxLjA4AHIhMXBvRVRXNHYwV0NhWWZMa3k1SDhfRVQ5YWgtb29Ya1VY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2025-07-19T06:52:00Z</dcterms:created>
  <dc:creator>Asus</dc:creator>
</cp:coreProperties>
</file>