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040" w:rsidRPr="00893286" w:rsidRDefault="00525040" w:rsidP="001D7CC6">
      <w:pPr>
        <w:spacing w:line="360" w:lineRule="auto"/>
        <w:rPr>
          <w:b/>
        </w:rPr>
      </w:pPr>
      <w:r w:rsidRPr="00893286">
        <w:rPr>
          <w:b/>
        </w:rPr>
        <w:t xml:space="preserve">Klas: </w:t>
      </w:r>
      <w:r w:rsidR="008403AA">
        <w:t>6</w:t>
      </w:r>
      <w:r w:rsidR="00CE66C4">
        <w:t xml:space="preserve"> kl</w:t>
      </w:r>
    </w:p>
    <w:p w:rsidR="00525040" w:rsidRPr="00893286" w:rsidRDefault="00525040" w:rsidP="001D7CC6">
      <w:pPr>
        <w:spacing w:line="360" w:lineRule="auto"/>
      </w:pPr>
      <w:r w:rsidRPr="00893286">
        <w:rPr>
          <w:b/>
        </w:rPr>
        <w:t>Disţiplina</w:t>
      </w:r>
      <w:r w:rsidR="00CE66C4">
        <w:t>:  G</w:t>
      </w:r>
      <w:r w:rsidRPr="00893286">
        <w:t xml:space="preserve">agauz dili hem literatura         </w:t>
      </w:r>
    </w:p>
    <w:p w:rsidR="006E2D16" w:rsidRPr="006E2D16" w:rsidRDefault="00525040" w:rsidP="006E2D16">
      <w:pPr>
        <w:spacing w:line="360" w:lineRule="auto"/>
        <w:rPr>
          <w:b/>
          <w:i/>
          <w:color w:val="C00000"/>
          <w:lang w:val="en-US"/>
        </w:rPr>
      </w:pPr>
      <w:r w:rsidRPr="00893286">
        <w:rPr>
          <w:b/>
        </w:rPr>
        <w:t xml:space="preserve">Söz teması:     </w:t>
      </w:r>
      <w:r w:rsidR="006E2D16" w:rsidRPr="006E2D16">
        <w:rPr>
          <w:b/>
          <w:i/>
          <w:color w:val="C00000"/>
          <w:lang w:val="en-US"/>
        </w:rPr>
        <w:t>Adam,</w:t>
      </w:r>
      <w:r w:rsidR="004C0110">
        <w:rPr>
          <w:b/>
          <w:i/>
          <w:color w:val="C00000"/>
          <w:lang w:val="en-US"/>
        </w:rPr>
        <w:t xml:space="preserve"> </w:t>
      </w:r>
      <w:r w:rsidR="006E2D16" w:rsidRPr="006E2D16">
        <w:rPr>
          <w:b/>
          <w:i/>
          <w:color w:val="C00000"/>
          <w:lang w:val="en-US"/>
        </w:rPr>
        <w:t>tabiat,</w:t>
      </w:r>
      <w:r w:rsidR="004C0110">
        <w:rPr>
          <w:b/>
          <w:i/>
          <w:color w:val="C00000"/>
          <w:lang w:val="en-US"/>
        </w:rPr>
        <w:t xml:space="preserve"> </w:t>
      </w:r>
      <w:r w:rsidR="006E2D16" w:rsidRPr="006E2D16">
        <w:rPr>
          <w:b/>
          <w:i/>
          <w:color w:val="C00000"/>
          <w:lang w:val="en-US"/>
        </w:rPr>
        <w:t>(natura) hem dünnä</w:t>
      </w:r>
      <w:r w:rsidR="004C0110">
        <w:rPr>
          <w:b/>
          <w:i/>
          <w:color w:val="C00000"/>
          <w:lang w:val="en-US"/>
        </w:rPr>
        <w:t>.</w:t>
      </w:r>
    </w:p>
    <w:p w:rsidR="006E2D16" w:rsidRDefault="00525040" w:rsidP="006E2D16">
      <w:pPr>
        <w:rPr>
          <w:sz w:val="26"/>
          <w:szCs w:val="26"/>
          <w:highlight w:val="white"/>
        </w:rPr>
      </w:pPr>
      <w:r w:rsidRPr="00CE66C4">
        <w:rPr>
          <w:b/>
        </w:rPr>
        <w:t xml:space="preserve">Modul:    </w:t>
      </w:r>
      <w:r w:rsidR="006E2D16" w:rsidRPr="006E2D16">
        <w:rPr>
          <w:b/>
          <w:i/>
          <w:sz w:val="26"/>
          <w:szCs w:val="26"/>
          <w:highlight w:val="white"/>
        </w:rPr>
        <w:t>Kiyat – kultura obyekti</w:t>
      </w:r>
      <w:r w:rsidR="006E2D16" w:rsidRPr="006E2D16">
        <w:rPr>
          <w:b/>
          <w:sz w:val="26"/>
          <w:szCs w:val="26"/>
          <w:highlight w:val="white"/>
        </w:rPr>
        <w:t>.</w:t>
      </w:r>
      <w:r w:rsidR="006E2D16">
        <w:rPr>
          <w:sz w:val="26"/>
          <w:szCs w:val="26"/>
          <w:highlight w:val="white"/>
        </w:rPr>
        <w:t xml:space="preserve"> </w:t>
      </w:r>
    </w:p>
    <w:p w:rsidR="007B5CD7" w:rsidRPr="00D348C6" w:rsidRDefault="00525040" w:rsidP="006E2D16">
      <w:pPr>
        <w:spacing w:line="360" w:lineRule="auto"/>
        <w:rPr>
          <w:b/>
          <w:i/>
          <w:sz w:val="26"/>
          <w:szCs w:val="26"/>
          <w:highlight w:val="white"/>
        </w:rPr>
      </w:pPr>
      <w:r w:rsidRPr="00893286">
        <w:rPr>
          <w:b/>
        </w:rPr>
        <w:t>Tema</w:t>
      </w:r>
      <w:r w:rsidRPr="00003C75">
        <w:rPr>
          <w:b/>
          <w:i/>
        </w:rPr>
        <w:t xml:space="preserve">:     </w:t>
      </w:r>
      <w:r w:rsidR="007B5CD7" w:rsidRPr="00003C75">
        <w:rPr>
          <w:b/>
          <w:i/>
          <w:sz w:val="26"/>
          <w:szCs w:val="26"/>
          <w:highlight w:val="white"/>
        </w:rPr>
        <w:t xml:space="preserve">Kiyat – kultura obyekti. </w:t>
      </w:r>
      <w:r w:rsidR="007B5CD7" w:rsidRPr="00D348C6">
        <w:rPr>
          <w:b/>
          <w:i/>
          <w:noProof w:val="0"/>
          <w:sz w:val="26"/>
          <w:szCs w:val="26"/>
          <w:highlight w:val="white"/>
        </w:rPr>
        <w:t xml:space="preserve">Mariya Mercanka “Kadem kaynaa”  </w:t>
      </w:r>
      <w:r w:rsidR="00D348C6" w:rsidRPr="00D348C6">
        <w:rPr>
          <w:b/>
          <w:i/>
          <w:noProof w:val="0"/>
          <w:sz w:val="26"/>
          <w:szCs w:val="26"/>
          <w:highlight w:val="white"/>
        </w:rPr>
        <w:t≯</w:t>
      </w:r>
      <w:r w:rsidR="00D348C6">
        <w:rPr>
          <w:b/>
          <w:i/>
          <w:noProof w:val="0"/>
          <w:sz w:val="26"/>
          <w:szCs w:val="26"/>
          <w:highlight w:val="white"/>
        </w:rPr>
        <w:t xml:space="preserve"> Büülü gözellik</w:t>
      </w:r>
    </w:p>
    <w:p w:rsidR="001F48B9" w:rsidRPr="006E2D16" w:rsidRDefault="00525040" w:rsidP="007B5CD7">
      <w:r w:rsidRPr="00893286">
        <w:rPr>
          <w:b/>
        </w:rPr>
        <w:t>Uroon tipi</w:t>
      </w:r>
      <w:r w:rsidR="006E2D16">
        <w:t>:</w:t>
      </w:r>
      <w:r w:rsidR="006E2D16" w:rsidRPr="006E2D16">
        <w:rPr>
          <w:lang w:val="en-US"/>
        </w:rPr>
        <w:t xml:space="preserve"> </w:t>
      </w:r>
      <w:r w:rsidR="006E2D16">
        <w:t>Giriş uroo</w:t>
      </w:r>
    </w:p>
    <w:p w:rsidR="00525040" w:rsidRDefault="00525040" w:rsidP="001D7CC6">
      <w:pPr>
        <w:spacing w:line="360" w:lineRule="auto"/>
        <w:rPr>
          <w:b/>
        </w:rPr>
      </w:pPr>
      <w:r w:rsidRPr="00893286">
        <w:rPr>
          <w:b/>
        </w:rPr>
        <w:t>Kompetenţiya  birimne</w:t>
      </w:r>
      <w:r w:rsidRPr="00BB6E14">
        <w:rPr>
          <w:b/>
        </w:rPr>
        <w:t>ri</w:t>
      </w:r>
      <w:r>
        <w:rPr>
          <w:b/>
        </w:rPr>
        <w:t>:</w:t>
      </w:r>
    </w:p>
    <w:p w:rsidR="00495AF4" w:rsidRDefault="00F3775E" w:rsidP="00A910D3">
      <w:pPr>
        <w:pStyle w:val="a6"/>
        <w:numPr>
          <w:ilvl w:val="1"/>
          <w:numId w:val="12"/>
        </w:numPr>
        <w:spacing w:line="276" w:lineRule="auto"/>
        <w:rPr>
          <w:lang w:val="en-AU"/>
        </w:rPr>
      </w:pPr>
      <w:r w:rsidRPr="00DF74AF">
        <w:rPr>
          <w:lang w:val="en-AU"/>
        </w:rPr>
        <w:t>Sözlü informaţiya içindä temel hem detallı informaţiyayı ayırtmaa;</w:t>
      </w:r>
    </w:p>
    <w:p w:rsidR="004C0110" w:rsidRPr="00271D6E" w:rsidRDefault="004C0110" w:rsidP="00271D6E">
      <w:pPr>
        <w:spacing w:line="276" w:lineRule="auto"/>
        <w:ind w:left="710"/>
        <w:rPr>
          <w:lang w:val="en-AU"/>
        </w:rPr>
      </w:pPr>
      <w:r w:rsidRPr="004C0110">
        <w:rPr>
          <w:lang w:val="en-AU"/>
        </w:rPr>
        <w:t>1.2.  Monolog sözünü dialog sözündän</w:t>
      </w:r>
      <w:r w:rsidRPr="00271D6E">
        <w:rPr>
          <w:lang w:val="en-AU"/>
        </w:rPr>
        <w:t>ayırtmaa; dialog dartışmalarında aktiv</w:t>
      </w:r>
    </w:p>
    <w:p w:rsidR="004C0110" w:rsidRPr="00271D6E" w:rsidRDefault="00271D6E" w:rsidP="00271D6E">
      <w:pPr>
        <w:spacing w:line="276" w:lineRule="auto"/>
        <w:rPr>
          <w:lang w:val="en-AU"/>
        </w:rPr>
      </w:pPr>
      <w:r>
        <w:rPr>
          <w:lang w:val="en-AU"/>
        </w:rPr>
        <w:t xml:space="preserve">          </w:t>
      </w:r>
      <w:r w:rsidR="004C0110" w:rsidRPr="00271D6E">
        <w:rPr>
          <w:lang w:val="en-AU"/>
        </w:rPr>
        <w:t xml:space="preserve"> pay almaa.</w:t>
      </w:r>
    </w:p>
    <w:p w:rsidR="00271D6E" w:rsidRPr="00577BFF" w:rsidRDefault="00271D6E" w:rsidP="00271D6E">
      <w:pPr>
        <w:spacing w:line="276" w:lineRule="auto"/>
        <w:ind w:left="708"/>
      </w:pPr>
      <w:r w:rsidRPr="00577BFF">
        <w:t xml:space="preserve">2.2. Epika tekstlerinin speţifikasını </w:t>
      </w:r>
      <w:r w:rsidR="0050470B" w:rsidRPr="00577BFF">
        <w:t>h</w:t>
      </w:r>
      <w:r w:rsidRPr="00577BFF">
        <w:t>esaba almaa; lirika yaratmalarının      ekspresivliini annamaa.</w:t>
      </w:r>
    </w:p>
    <w:p w:rsidR="00271D6E" w:rsidRPr="00577BFF" w:rsidRDefault="00271D6E" w:rsidP="00271D6E">
      <w:pPr>
        <w:spacing w:line="276" w:lineRule="auto"/>
        <w:ind w:left="708"/>
      </w:pPr>
      <w:r w:rsidRPr="00577BFF">
        <w:t>2.3. Literatura tekstlerinin temalarını, baş ideyalarını belli etmää; başka tekstlerin     temalarınnan, baş ideyalarınnan     yaraştırmaa.</w:t>
      </w:r>
    </w:p>
    <w:p w:rsidR="00F3775E" w:rsidRPr="00577BFF" w:rsidRDefault="00271D6E" w:rsidP="00271D6E">
      <w:pPr>
        <w:spacing w:line="276" w:lineRule="auto"/>
        <w:ind w:left="708"/>
      </w:pPr>
      <w:r w:rsidRPr="00577BFF">
        <w:t>3.2. Türlü yaratmalar havezlän kurmaa; kendi bakışını açıklamaa, zengin leksikayı kullanmaa.</w:t>
      </w:r>
    </w:p>
    <w:p w:rsidR="00F3775E" w:rsidRDefault="00F3775E" w:rsidP="00F3775E">
      <w:pPr>
        <w:spacing w:line="276" w:lineRule="auto"/>
        <w:ind w:left="708"/>
        <w:rPr>
          <w:lang w:val="en-AU"/>
        </w:rPr>
      </w:pPr>
      <w:r w:rsidRPr="00577BFF">
        <w:rPr>
          <w:lang w:val="en-AU"/>
        </w:rPr>
        <w:t xml:space="preserve">4.3. </w:t>
      </w:r>
      <w:r w:rsidRPr="00577BFF">
        <w:t>Komunikativ</w:t>
      </w:r>
      <w:r w:rsidRPr="00DF74AF">
        <w:rPr>
          <w:lang w:val="en-AU"/>
        </w:rPr>
        <w:t xml:space="preserve"> </w:t>
      </w:r>
      <w:r w:rsidRPr="00DF74AF">
        <w:t>situa</w:t>
      </w:r>
      <w:r w:rsidRPr="00DF74AF">
        <w:rPr>
          <w:lang w:val="en-AU"/>
        </w:rPr>
        <w:t>ţ</w:t>
      </w:r>
      <w:r w:rsidRPr="00DF74AF">
        <w:t>iyalar</w:t>
      </w:r>
      <w:r w:rsidRPr="00DF74AF">
        <w:rPr>
          <w:lang w:val="en-AU"/>
        </w:rPr>
        <w:t>ı</w:t>
      </w:r>
      <w:r w:rsidRPr="00DF74AF">
        <w:t>nda</w:t>
      </w:r>
      <w:r w:rsidRPr="00DF74AF">
        <w:rPr>
          <w:lang w:val="en-AU"/>
        </w:rPr>
        <w:t xml:space="preserve"> </w:t>
      </w:r>
      <w:r w:rsidRPr="00DF74AF">
        <w:t>aktiv</w:t>
      </w:r>
      <w:r w:rsidRPr="00DF74AF">
        <w:rPr>
          <w:lang w:val="en-AU"/>
        </w:rPr>
        <w:t xml:space="preserve"> </w:t>
      </w:r>
      <w:r w:rsidRPr="00DF74AF">
        <w:t>pay</w:t>
      </w:r>
      <w:r w:rsidRPr="00DF74AF">
        <w:rPr>
          <w:lang w:val="en-AU"/>
        </w:rPr>
        <w:t xml:space="preserve"> </w:t>
      </w:r>
      <w:r w:rsidRPr="00DF74AF">
        <w:t>almaa</w:t>
      </w:r>
      <w:r w:rsidRPr="00DF74AF">
        <w:rPr>
          <w:lang w:val="en-AU"/>
        </w:rPr>
        <w:t>.</w:t>
      </w:r>
    </w:p>
    <w:p w:rsidR="00525040" w:rsidRPr="00582876" w:rsidRDefault="00525040" w:rsidP="001D7CC6">
      <w:pPr>
        <w:spacing w:line="360" w:lineRule="auto"/>
      </w:pPr>
      <w:r w:rsidRPr="00582876">
        <w:rPr>
          <w:b/>
        </w:rPr>
        <w:t>Uroon neetleri</w:t>
      </w:r>
      <w:r w:rsidRPr="00582876">
        <w:t>:</w:t>
      </w:r>
    </w:p>
    <w:p w:rsidR="00525040" w:rsidRDefault="00525040" w:rsidP="001D7CC6">
      <w:pPr>
        <w:spacing w:line="360" w:lineRule="auto"/>
        <w:rPr>
          <w:rStyle w:val="a5"/>
          <w:color w:val="333333"/>
        </w:rPr>
      </w:pPr>
      <w:r w:rsidRPr="00582876">
        <w:t>Uroon sonunda üürenici</w:t>
      </w:r>
      <w:r w:rsidRPr="00582876">
        <w:rPr>
          <w:rStyle w:val="a5"/>
          <w:color w:val="333333"/>
        </w:rPr>
        <w:t xml:space="preserve"> </w:t>
      </w:r>
      <w:r w:rsidRPr="00582876">
        <w:t xml:space="preserve"> </w:t>
      </w:r>
      <w:r w:rsidRPr="00582876">
        <w:rPr>
          <w:rStyle w:val="a5"/>
          <w:color w:val="333333"/>
        </w:rPr>
        <w:t xml:space="preserve"> gösterecek, ani o becerer:</w:t>
      </w:r>
    </w:p>
    <w:p w:rsidR="00003C75" w:rsidRPr="00003C75" w:rsidRDefault="00003C75" w:rsidP="00003C75">
      <w:pPr>
        <w:numPr>
          <w:ilvl w:val="0"/>
          <w:numId w:val="17"/>
        </w:numPr>
        <w:spacing w:line="360" w:lineRule="auto"/>
        <w:rPr>
          <w:color w:val="000000"/>
        </w:rPr>
      </w:pPr>
      <w:r w:rsidRPr="00003C75">
        <w:rPr>
          <w:color w:val="000000"/>
        </w:rPr>
        <w:t>Açıklamaa kiyadın peydalanmak istoriyasında baş etaplarını hem okumaa bilim kaynaklarını kiyadın peydalanmak istoriyası için;</w:t>
      </w:r>
    </w:p>
    <w:p w:rsidR="00003C75" w:rsidRPr="00003C75" w:rsidRDefault="00003C75" w:rsidP="00003C75">
      <w:pPr>
        <w:numPr>
          <w:ilvl w:val="0"/>
          <w:numId w:val="17"/>
        </w:numPr>
        <w:spacing w:line="360" w:lineRule="auto"/>
        <w:rPr>
          <w:color w:val="000000"/>
        </w:rPr>
      </w:pPr>
      <w:r w:rsidRPr="00003C75">
        <w:rPr>
          <w:color w:val="000000"/>
        </w:rPr>
        <w:t>meraklandırmaa üürencileri kiyat okumaa.</w:t>
      </w:r>
    </w:p>
    <w:p w:rsidR="00003C75" w:rsidRPr="00003C75" w:rsidRDefault="00003C75" w:rsidP="00003C75">
      <w:pPr>
        <w:numPr>
          <w:ilvl w:val="0"/>
          <w:numId w:val="17"/>
        </w:numPr>
        <w:spacing w:line="360" w:lineRule="auto"/>
        <w:rPr>
          <w:color w:val="000000"/>
        </w:rPr>
      </w:pPr>
      <w:r w:rsidRPr="00003C75">
        <w:rPr>
          <w:color w:val="000000"/>
        </w:rPr>
        <w:t>Tanıştırmaa Mariya Mercanka “Kadem kaynaa”  kiyadınnan.</w:t>
      </w:r>
    </w:p>
    <w:p w:rsidR="00525040" w:rsidRPr="00582876" w:rsidRDefault="00525040" w:rsidP="00893286">
      <w:pPr>
        <w:spacing w:line="360" w:lineRule="auto"/>
      </w:pPr>
      <w:r w:rsidRPr="00582876">
        <w:rPr>
          <w:b/>
        </w:rPr>
        <w:t>Didaktik strategiyaları</w:t>
      </w:r>
      <w:r w:rsidRPr="00582876">
        <w:t>:</w:t>
      </w:r>
    </w:p>
    <w:p w:rsidR="00525040" w:rsidRPr="00582876" w:rsidRDefault="00525040" w:rsidP="00893286">
      <w:pPr>
        <w:spacing w:line="360" w:lineRule="auto"/>
      </w:pPr>
      <w:r w:rsidRPr="00582876">
        <w:t xml:space="preserve">- </w:t>
      </w:r>
      <w:r w:rsidRPr="00582876">
        <w:rPr>
          <w:b/>
        </w:rPr>
        <w:t>formalar</w:t>
      </w:r>
      <w:r w:rsidRPr="00582876">
        <w:t>: çiftlerd</w:t>
      </w:r>
      <w:r w:rsidRPr="00582876">
        <w:rPr>
          <w:rStyle w:val="a5"/>
          <w:color w:val="333333"/>
        </w:rPr>
        <w:t xml:space="preserve">ä, bölümnerdä, indiviadual, frontal; </w:t>
      </w:r>
    </w:p>
    <w:p w:rsidR="00525040" w:rsidRPr="00582876" w:rsidRDefault="00525040" w:rsidP="00893286">
      <w:pPr>
        <w:spacing w:line="360" w:lineRule="auto"/>
      </w:pPr>
      <w:r w:rsidRPr="00582876">
        <w:rPr>
          <w:b/>
        </w:rPr>
        <w:t>- metodlar hem çalımnar</w:t>
      </w:r>
      <w:r w:rsidRPr="00582876">
        <w:t xml:space="preserve">: </w:t>
      </w:r>
      <w:r w:rsidRPr="00582876">
        <w:rPr>
          <w:rStyle w:val="a5"/>
          <w:color w:val="333333"/>
        </w:rPr>
        <w:t xml:space="preserve"> operativ, sınış, ilüstra</w:t>
      </w:r>
      <w:r w:rsidRPr="00582876">
        <w:t>ţ</w:t>
      </w:r>
      <w:r w:rsidRPr="00582876">
        <w:rPr>
          <w:rStyle w:val="a5"/>
          <w:color w:val="333333"/>
        </w:rPr>
        <w:t>iya, tekstl</w:t>
      </w:r>
      <w:r w:rsidRPr="00582876">
        <w:rPr>
          <w:rStyle w:val="a5"/>
        </w:rPr>
        <w:t xml:space="preserve">än işlemäk, </w:t>
      </w:r>
      <w:r w:rsidR="00216394">
        <w:rPr>
          <w:rStyle w:val="a5"/>
        </w:rPr>
        <w:t xml:space="preserve">problema olayı, </w:t>
      </w:r>
      <w:r w:rsidRPr="00582876">
        <w:rPr>
          <w:rStyle w:val="a5"/>
        </w:rPr>
        <w:t>oyun, sözleşmäk;</w:t>
      </w:r>
    </w:p>
    <w:p w:rsidR="00525040" w:rsidRPr="00582876" w:rsidRDefault="00525040" w:rsidP="00893286">
      <w:pPr>
        <w:spacing w:line="360" w:lineRule="auto"/>
      </w:pPr>
      <w:r w:rsidRPr="00582876">
        <w:t xml:space="preserve">- </w:t>
      </w:r>
      <w:r w:rsidRPr="00582876">
        <w:rPr>
          <w:b/>
        </w:rPr>
        <w:t>araçlar</w:t>
      </w:r>
      <w:r w:rsidRPr="00582876">
        <w:t>:</w:t>
      </w:r>
      <w:r w:rsidRPr="00582876">
        <w:rPr>
          <w:color w:val="FF0000"/>
        </w:rPr>
        <w:t xml:space="preserve"> </w:t>
      </w:r>
      <w:r w:rsidRPr="00582876">
        <w:rPr>
          <w:rStyle w:val="a5"/>
          <w:color w:val="333333"/>
        </w:rPr>
        <w:t>resim, prezenta</w:t>
      </w:r>
      <w:r w:rsidRPr="00582876">
        <w:t>ţ</w:t>
      </w:r>
      <w:r w:rsidRPr="00582876">
        <w:rPr>
          <w:rStyle w:val="a5"/>
          <w:color w:val="333333"/>
        </w:rPr>
        <w:t>iya, “bilgi sepetçii”, fotoprezenta</w:t>
      </w:r>
      <w:r w:rsidRPr="00582876">
        <w:t>ţ</w:t>
      </w:r>
      <w:r w:rsidRPr="00582876">
        <w:rPr>
          <w:rStyle w:val="a5"/>
          <w:color w:val="333333"/>
        </w:rPr>
        <w:t>iya, fişalar, tabli</w:t>
      </w:r>
      <w:r w:rsidRPr="00582876">
        <w:t>ţ</w:t>
      </w:r>
      <w:r w:rsidRPr="00582876">
        <w:rPr>
          <w:rStyle w:val="a5"/>
          <w:color w:val="333333"/>
        </w:rPr>
        <w:t>a, interaktiv taftası.</w:t>
      </w:r>
    </w:p>
    <w:p w:rsidR="00525040" w:rsidRPr="00582876" w:rsidRDefault="00525040" w:rsidP="00893286">
      <w:pPr>
        <w:spacing w:line="360" w:lineRule="auto"/>
      </w:pPr>
      <w:r w:rsidRPr="00582876">
        <w:rPr>
          <w:b/>
        </w:rPr>
        <w:t xml:space="preserve">Kantarlamak strategiyaları: </w:t>
      </w:r>
      <w:r w:rsidRPr="00582876">
        <w:t>biri-birini kantarlamak, kendini kantarlamak, üüredicinin kantarlaması</w:t>
      </w:r>
    </w:p>
    <w:p w:rsidR="00525040" w:rsidRPr="00582876" w:rsidRDefault="00525040" w:rsidP="00893286">
      <w:pPr>
        <w:spacing w:line="360" w:lineRule="auto"/>
      </w:pPr>
      <w:r w:rsidRPr="00582876">
        <w:rPr>
          <w:b/>
        </w:rPr>
        <w:t>Bibliografiya</w:t>
      </w:r>
      <w:r w:rsidRPr="00582876">
        <w:t>:</w:t>
      </w:r>
    </w:p>
    <w:p w:rsidR="00525040" w:rsidRPr="00582876" w:rsidRDefault="00525040" w:rsidP="00893286">
      <w:pPr>
        <w:pStyle w:val="a6"/>
        <w:numPr>
          <w:ilvl w:val="0"/>
          <w:numId w:val="5"/>
        </w:numPr>
        <w:spacing w:line="360" w:lineRule="auto"/>
        <w:rPr>
          <w:b/>
          <w:lang w:val="en-US"/>
        </w:rPr>
      </w:pPr>
      <w:r w:rsidRPr="00582876">
        <w:rPr>
          <w:lang w:val="en-US"/>
        </w:rPr>
        <w:t xml:space="preserve">Gagauz dili hem literatura,  Kurikulum  </w:t>
      </w:r>
      <w:r w:rsidRPr="00582876">
        <w:rPr>
          <w:lang w:val="tr-TR"/>
        </w:rPr>
        <w:t>V -IX  klaslarına deyni,</w:t>
      </w:r>
      <w:r w:rsidRPr="00582876">
        <w:rPr>
          <w:b/>
          <w:lang w:val="en-US"/>
        </w:rPr>
        <w:t xml:space="preserve"> </w:t>
      </w:r>
      <w:r w:rsidRPr="00582876">
        <w:rPr>
          <w:lang w:val="en-US"/>
        </w:rPr>
        <w:t>Kişinău, 2019 .</w:t>
      </w:r>
    </w:p>
    <w:p w:rsidR="00525040" w:rsidRPr="00582876" w:rsidRDefault="00525040" w:rsidP="00893286">
      <w:pPr>
        <w:pStyle w:val="a8"/>
        <w:numPr>
          <w:ilvl w:val="0"/>
          <w:numId w:val="5"/>
        </w:numPr>
        <w:jc w:val="left"/>
        <w:rPr>
          <w:b w:val="0"/>
        </w:rPr>
      </w:pPr>
      <w:r w:rsidRPr="00582876">
        <w:t xml:space="preserve"> </w:t>
      </w:r>
      <w:r w:rsidRPr="00582876">
        <w:rPr>
          <w:b w:val="0"/>
        </w:rPr>
        <w:t>Gagauz  dili  hem  literatura</w:t>
      </w:r>
      <w:r w:rsidRPr="00582876">
        <w:rPr>
          <w:b w:val="0"/>
          <w:lang w:val="en-US"/>
        </w:rPr>
        <w:t>. G</w:t>
      </w:r>
      <w:r w:rsidRPr="00582876">
        <w:rPr>
          <w:b w:val="0"/>
        </w:rPr>
        <w:t>id</w:t>
      </w:r>
      <w:r w:rsidRPr="00582876">
        <w:rPr>
          <w:b w:val="0"/>
          <w:color w:val="0070C0"/>
        </w:rPr>
        <w:t xml:space="preserve">  </w:t>
      </w:r>
      <w:r w:rsidRPr="00582876">
        <w:rPr>
          <w:b w:val="0"/>
        </w:rPr>
        <w:t>(V -IX klaslara)</w:t>
      </w:r>
      <w:r w:rsidRPr="00582876">
        <w:rPr>
          <w:b w:val="0"/>
          <w:lang w:val="en-US"/>
        </w:rPr>
        <w:t>, Kişinău, 2019.</w:t>
      </w:r>
    </w:p>
    <w:p w:rsidR="00525040" w:rsidRPr="00582876" w:rsidRDefault="00525040" w:rsidP="00893286">
      <w:pPr>
        <w:numPr>
          <w:ilvl w:val="0"/>
          <w:numId w:val="5"/>
        </w:numPr>
        <w:spacing w:line="360" w:lineRule="auto"/>
        <w:jc w:val="both"/>
      </w:pPr>
      <w:r w:rsidRPr="00582876">
        <w:t>Gagauz dili hem literatura 6-ncı klas, Ştiinţa, 2017.</w:t>
      </w:r>
    </w:p>
    <w:p w:rsidR="000F4BA8" w:rsidRPr="001F48B9" w:rsidRDefault="00525040" w:rsidP="001F48B9">
      <w:pPr>
        <w:pStyle w:val="a8"/>
        <w:numPr>
          <w:ilvl w:val="0"/>
          <w:numId w:val="5"/>
        </w:numPr>
        <w:jc w:val="left"/>
        <w:rPr>
          <w:b w:val="0"/>
        </w:rPr>
        <w:sectPr w:rsidR="000F4BA8" w:rsidRPr="001F48B9" w:rsidSect="00495AF4">
          <w:headerReference w:type="even" r:id="rId8"/>
          <w:headerReference w:type="default" r:id="rId9"/>
          <w:footerReference w:type="even" r:id="rId10"/>
          <w:footerReference w:type="default" r:id="rId11"/>
          <w:headerReference w:type="first" r:id="rId12"/>
          <w:footerReference w:type="first" r:id="rId13"/>
          <w:pgSz w:w="12240" w:h="15840"/>
          <w:pgMar w:top="993" w:right="1080" w:bottom="1440" w:left="1080" w:header="720" w:footer="720" w:gutter="0"/>
          <w:cols w:space="720"/>
          <w:docGrid w:linePitch="360"/>
        </w:sectPr>
      </w:pPr>
      <w:r w:rsidRPr="00582876">
        <w:rPr>
          <w:b w:val="0"/>
          <w:bCs/>
        </w:rPr>
        <w:t>Gagauzça-romınca hem romınc</w:t>
      </w:r>
      <w:r w:rsidR="00CE66C4">
        <w:rPr>
          <w:b w:val="0"/>
          <w:bCs/>
        </w:rPr>
        <w:t>a gagauzça sözlüü, Komrat, 2010</w:t>
      </w:r>
    </w:p>
    <w:p w:rsidR="000F4BA8" w:rsidRPr="00D475C7" w:rsidRDefault="000F4BA8" w:rsidP="00CE66C4">
      <w:pPr>
        <w:pStyle w:val="a3"/>
        <w:spacing w:line="360" w:lineRule="auto"/>
        <w:rPr>
          <w:rFonts w:ascii="Times New Roman" w:hAnsi="Times New Roman" w:cs="Times New Roman"/>
          <w:b/>
          <w:bCs/>
          <w:i/>
          <w:iCs/>
          <w:sz w:val="24"/>
          <w:szCs w:val="24"/>
          <w:lang w:val="tr-TR"/>
        </w:rPr>
      </w:pPr>
    </w:p>
    <w:tbl>
      <w:tblPr>
        <w:tblStyle w:val="a4"/>
        <w:tblW w:w="14035" w:type="dxa"/>
        <w:tblInd w:w="-545" w:type="dxa"/>
        <w:tblLook w:val="04A0" w:firstRow="1" w:lastRow="0" w:firstColumn="1" w:lastColumn="0" w:noHBand="0" w:noVBand="1"/>
      </w:tblPr>
      <w:tblGrid>
        <w:gridCol w:w="2051"/>
        <w:gridCol w:w="1216"/>
        <w:gridCol w:w="7846"/>
        <w:gridCol w:w="953"/>
        <w:gridCol w:w="1969"/>
      </w:tblGrid>
      <w:tr w:rsidR="00DA099B" w:rsidTr="007F4AF9">
        <w:tc>
          <w:tcPr>
            <w:tcW w:w="2051"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Uroon etapları</w:t>
            </w:r>
          </w:p>
        </w:tc>
        <w:tc>
          <w:tcPr>
            <w:tcW w:w="1216" w:type="dxa"/>
            <w:vAlign w:val="center"/>
          </w:tcPr>
          <w:p w:rsidR="007F4AF9" w:rsidRDefault="007F4AF9"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K</w:t>
            </w:r>
            <w:r w:rsidR="00DA099B">
              <w:rPr>
                <w:rFonts w:ascii="Times New Roman" w:hAnsi="Times New Roman" w:cs="Times New Roman"/>
                <w:b/>
                <w:bCs/>
                <w:i/>
                <w:iCs/>
                <w:noProof/>
                <w:sz w:val="24"/>
                <w:szCs w:val="24"/>
                <w:lang w:val="tr-TR"/>
              </w:rPr>
              <w:t>ompeten</w:t>
            </w:r>
          </w:p>
          <w:p w:rsidR="002E294A" w:rsidRPr="000E7F5B" w:rsidRDefault="00DA099B"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ţ</w:t>
            </w:r>
            <w:r w:rsidR="007F4AF9">
              <w:rPr>
                <w:rFonts w:ascii="Times New Roman" w:hAnsi="Times New Roman" w:cs="Times New Roman"/>
                <w:b/>
                <w:bCs/>
                <w:i/>
                <w:iCs/>
                <w:noProof/>
                <w:sz w:val="24"/>
                <w:szCs w:val="24"/>
                <w:lang w:val="tr-TR"/>
              </w:rPr>
              <w:t>iyalar</w:t>
            </w:r>
          </w:p>
        </w:tc>
        <w:tc>
          <w:tcPr>
            <w:tcW w:w="7846"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Üüredicin/üürenicilerin çalışması</w:t>
            </w:r>
          </w:p>
        </w:tc>
        <w:tc>
          <w:tcPr>
            <w:tcW w:w="953" w:type="dxa"/>
            <w:vAlign w:val="center"/>
          </w:tcPr>
          <w:p w:rsidR="00B87DF2"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Vakıt</w:t>
            </w:r>
          </w:p>
        </w:tc>
        <w:tc>
          <w:tcPr>
            <w:tcW w:w="1969" w:type="dxa"/>
            <w:vAlign w:val="center"/>
          </w:tcPr>
          <w:p w:rsidR="002E294A" w:rsidRPr="000E7F5B" w:rsidRDefault="00CC7E86" w:rsidP="00CC7E86">
            <w:pPr>
              <w:pStyle w:val="a3"/>
              <w:spacing w:line="276" w:lineRule="auto"/>
              <w:ind w:left="-89" w:right="-104"/>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Didaktika strategiyaları</w:t>
            </w:r>
            <w:r w:rsidRPr="000E7F5B">
              <w:rPr>
                <w:rFonts w:ascii="Times New Roman" w:hAnsi="Times New Roman" w:cs="Times New Roman"/>
                <w:noProof/>
                <w:sz w:val="24"/>
                <w:szCs w:val="24"/>
                <w:lang w:val="tr-TR"/>
              </w:rPr>
              <w:t xml:space="preserve"> </w:t>
            </w:r>
            <w:r w:rsidRPr="000E7F5B">
              <w:rPr>
                <w:rFonts w:ascii="Times New Roman" w:hAnsi="Times New Roman" w:cs="Times New Roman"/>
                <w:b/>
                <w:i/>
                <w:noProof/>
                <w:sz w:val="24"/>
                <w:szCs w:val="24"/>
                <w:lang w:val="tr-TR"/>
              </w:rPr>
              <w:t>Kantarlamak</w:t>
            </w:r>
          </w:p>
        </w:tc>
      </w:tr>
      <w:tr w:rsidR="00DA099B" w:rsidRPr="001E4A2B" w:rsidTr="002E765D">
        <w:trPr>
          <w:trHeight w:val="2302"/>
        </w:trPr>
        <w:tc>
          <w:tcPr>
            <w:tcW w:w="2051" w:type="dxa"/>
          </w:tcPr>
          <w:p w:rsidR="002E294A" w:rsidRPr="001E4A2B" w:rsidRDefault="008B5F88" w:rsidP="00FA6FF5">
            <w:pPr>
              <w:pStyle w:val="a3"/>
              <w:spacing w:line="276" w:lineRule="auto"/>
              <w:jc w:val="center"/>
              <w:rPr>
                <w:rFonts w:ascii="Times New Roman" w:hAnsi="Times New Roman" w:cs="Times New Roman"/>
                <w:b/>
                <w:bCs/>
                <w:i/>
                <w:iCs/>
                <w:noProof/>
                <w:sz w:val="24"/>
                <w:szCs w:val="24"/>
                <w:lang w:val="tr-TR"/>
              </w:rPr>
            </w:pPr>
            <w:r w:rsidRPr="001E4A2B">
              <w:rPr>
                <w:rFonts w:ascii="Times New Roman" w:hAnsi="Times New Roman" w:cs="Times New Roman"/>
                <w:b/>
                <w:i/>
                <w:noProof/>
                <w:sz w:val="24"/>
                <w:szCs w:val="24"/>
                <w:lang w:val="tr-TR"/>
              </w:rPr>
              <w:t>Dikat</w:t>
            </w:r>
            <w:r w:rsidR="00525040" w:rsidRPr="001E4A2B">
              <w:rPr>
                <w:rFonts w:ascii="Times New Roman" w:hAnsi="Times New Roman" w:cs="Times New Roman"/>
                <w:b/>
                <w:i/>
                <w:noProof/>
                <w:sz w:val="24"/>
                <w:szCs w:val="24"/>
                <w:lang w:val="tr-TR"/>
              </w:rPr>
              <w:t>ı çekmӓk</w:t>
            </w:r>
          </w:p>
        </w:tc>
        <w:tc>
          <w:tcPr>
            <w:tcW w:w="1216" w:type="dxa"/>
          </w:tcPr>
          <w:p w:rsidR="007F2FBB"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1.2.</w:t>
            </w: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C1042C">
            <w:pPr>
              <w:pStyle w:val="a3"/>
              <w:spacing w:line="276" w:lineRule="auto"/>
              <w:rPr>
                <w:rFonts w:ascii="Times New Roman" w:hAnsi="Times New Roman" w:cs="Times New Roman"/>
                <w:noProof/>
                <w:sz w:val="24"/>
                <w:szCs w:val="24"/>
                <w:lang w:val="tr-TR"/>
              </w:rPr>
            </w:pPr>
          </w:p>
          <w:p w:rsidR="007F2FBB" w:rsidRPr="001E4A2B" w:rsidRDefault="007F2FBB" w:rsidP="007F2FBB">
            <w:pPr>
              <w:pStyle w:val="a3"/>
              <w:spacing w:line="276" w:lineRule="auto"/>
              <w:jc w:val="center"/>
              <w:rPr>
                <w:rFonts w:ascii="Times New Roman" w:hAnsi="Times New Roman" w:cs="Times New Roman"/>
                <w:noProof/>
                <w:sz w:val="24"/>
                <w:szCs w:val="24"/>
                <w:lang w:val="tr-TR"/>
              </w:rPr>
            </w:pPr>
          </w:p>
          <w:p w:rsidR="007F2FBB" w:rsidRPr="001E4A2B" w:rsidRDefault="007F2FBB" w:rsidP="007F2FB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3.1</w:t>
            </w:r>
          </w:p>
        </w:tc>
        <w:tc>
          <w:tcPr>
            <w:tcW w:w="7846" w:type="dxa"/>
          </w:tcPr>
          <w:p w:rsidR="00B47317" w:rsidRPr="00AD0C64" w:rsidRDefault="00D73D8C" w:rsidP="00B47317">
            <w:pPr>
              <w:pStyle w:val="a3"/>
              <w:spacing w:line="276" w:lineRule="auto"/>
              <w:rPr>
                <w:rFonts w:ascii="Times New Roman" w:hAnsi="Times New Roman" w:cs="Times New Roman"/>
                <w:noProof/>
                <w:sz w:val="24"/>
                <w:szCs w:val="24"/>
                <w:lang w:val="tr-TR"/>
              </w:rPr>
            </w:pPr>
            <w:r w:rsidRPr="00AD0C64">
              <w:rPr>
                <w:rFonts w:ascii="Times New Roman" w:hAnsi="Times New Roman" w:cs="Times New Roman"/>
                <w:b/>
                <w:noProof/>
                <w:sz w:val="24"/>
                <w:szCs w:val="24"/>
                <w:lang w:val="tr-TR"/>
              </w:rPr>
              <w:t>Selemneş</w:t>
            </w:r>
            <w:r w:rsidR="005A7D75" w:rsidRPr="00AD0C64">
              <w:rPr>
                <w:rFonts w:ascii="Times New Roman" w:hAnsi="Times New Roman" w:cs="Times New Roman"/>
                <w:b/>
                <w:noProof/>
                <w:sz w:val="24"/>
                <w:szCs w:val="24"/>
                <w:lang w:val="tr-TR"/>
              </w:rPr>
              <w:t>mäk:</w:t>
            </w:r>
            <w:r w:rsidR="00D6073B" w:rsidRPr="00AD0C64">
              <w:rPr>
                <w:rFonts w:ascii="Times New Roman" w:hAnsi="Times New Roman" w:cs="Times New Roman"/>
                <w:noProof/>
                <w:sz w:val="24"/>
                <w:szCs w:val="24"/>
                <w:lang w:val="tr-TR"/>
              </w:rPr>
              <w:t xml:space="preserve"> </w:t>
            </w:r>
            <w:r w:rsidR="00B47317" w:rsidRPr="00AD0C64">
              <w:rPr>
                <w:lang w:val="tr-TR"/>
              </w:rPr>
              <w:t>-</w:t>
            </w:r>
            <w:r w:rsidR="00B47317" w:rsidRPr="00AD0C64">
              <w:rPr>
                <w:rFonts w:ascii="Times New Roman" w:hAnsi="Times New Roman" w:cs="Times New Roman"/>
                <w:sz w:val="24"/>
                <w:szCs w:val="24"/>
                <w:lang w:val="tr-TR"/>
              </w:rPr>
              <w:t>Zaman hayır olsun, uşaklar! Nesoy keflän büünkü dersä geldiniz? İsteerim bu ii, hoş kefiniz bütün ders uzunnuunda sizinnän olsun.</w:t>
            </w:r>
          </w:p>
          <w:p w:rsidR="00B47317" w:rsidRPr="00AD0C64" w:rsidRDefault="00B47317" w:rsidP="00B47317">
            <w:pPr>
              <w:pStyle w:val="a3"/>
              <w:spacing w:line="276" w:lineRule="auto"/>
              <w:rPr>
                <w:rFonts w:ascii="Times New Roman" w:hAnsi="Times New Roman" w:cs="Times New Roman"/>
                <w:noProof/>
                <w:sz w:val="24"/>
                <w:szCs w:val="24"/>
                <w:lang w:val="tr-TR"/>
              </w:rPr>
            </w:pPr>
            <w:r w:rsidRPr="00AD0C64">
              <w:rPr>
                <w:rFonts w:ascii="Times New Roman" w:hAnsi="Times New Roman" w:cs="Times New Roman"/>
                <w:sz w:val="24"/>
                <w:szCs w:val="24"/>
                <w:lang w:val="tr-TR"/>
              </w:rPr>
              <w:t>Teklif ederim sizä belli etmää söz temasını</w:t>
            </w:r>
          </w:p>
          <w:p w:rsidR="00B47317" w:rsidRPr="00CE2232" w:rsidRDefault="00B47317" w:rsidP="00B47317">
            <w:pPr>
              <w:pStyle w:val="a3"/>
              <w:spacing w:line="276" w:lineRule="auto"/>
              <w:rPr>
                <w:rFonts w:ascii="Times New Roman" w:hAnsi="Times New Roman" w:cs="Times New Roman"/>
                <w:b/>
                <w:i/>
                <w:noProof/>
                <w:color w:val="C00000"/>
                <w:sz w:val="24"/>
                <w:szCs w:val="24"/>
                <w:lang w:val="tr-TR"/>
              </w:rPr>
            </w:pPr>
            <w:r w:rsidRPr="00AD0C64">
              <w:rPr>
                <w:rFonts w:ascii="Times New Roman" w:hAnsi="Times New Roman" w:cs="Times New Roman"/>
                <w:b/>
                <w:noProof/>
                <w:sz w:val="24"/>
                <w:szCs w:val="24"/>
                <w:lang w:val="tr-TR"/>
              </w:rPr>
              <w:t>İlerled</w:t>
            </w:r>
            <w:r w:rsidR="00AD0C64">
              <w:rPr>
                <w:rFonts w:ascii="Times New Roman" w:hAnsi="Times New Roman" w:cs="Times New Roman"/>
                <w:b/>
                <w:noProof/>
                <w:sz w:val="24"/>
                <w:szCs w:val="24"/>
                <w:lang w:val="tr-TR"/>
              </w:rPr>
              <w:t>in</w:t>
            </w:r>
            <w:r w:rsidRPr="00AD0C64">
              <w:rPr>
                <w:rFonts w:ascii="Times New Roman" w:hAnsi="Times New Roman" w:cs="Times New Roman"/>
                <w:b/>
                <w:noProof/>
                <w:sz w:val="24"/>
                <w:szCs w:val="24"/>
                <w:lang w:val="tr-TR"/>
              </w:rPr>
              <w:t xml:space="preserve"> söleyişi;</w:t>
            </w:r>
            <w:r w:rsidR="000357A1">
              <w:rPr>
                <w:rFonts w:ascii="Times New Roman" w:hAnsi="Times New Roman" w:cs="Times New Roman"/>
                <w:b/>
                <w:noProof/>
                <w:sz w:val="24"/>
                <w:szCs w:val="24"/>
                <w:lang w:val="tr-TR"/>
              </w:rPr>
              <w:t xml:space="preserve"> </w:t>
            </w:r>
            <w:r w:rsidR="000357A1" w:rsidRPr="000357A1">
              <w:rPr>
                <w:rFonts w:ascii="Times New Roman" w:hAnsi="Times New Roman" w:cs="Times New Roman"/>
                <w:b/>
                <w:i/>
                <w:noProof/>
                <w:sz w:val="24"/>
                <w:szCs w:val="24"/>
                <w:lang w:val="tr-TR"/>
              </w:rPr>
              <w:t xml:space="preserve">Kiyatta bilgi aara, </w:t>
            </w:r>
            <w:r w:rsidR="000357A1" w:rsidRPr="00CE2232">
              <w:rPr>
                <w:rFonts w:ascii="Times New Roman" w:hAnsi="Times New Roman" w:cs="Times New Roman"/>
                <w:b/>
                <w:i/>
                <w:noProof/>
                <w:color w:val="C00000"/>
                <w:sz w:val="24"/>
                <w:szCs w:val="24"/>
                <w:lang w:val="tr-TR"/>
              </w:rPr>
              <w:t>o- nicä altın para.</w:t>
            </w:r>
            <w:r w:rsidR="000357A1" w:rsidRPr="000357A1">
              <w:rPr>
                <w:rFonts w:ascii="Times New Roman" w:hAnsi="Times New Roman" w:cs="Times New Roman"/>
                <w:b/>
                <w:i/>
                <w:noProof/>
                <w:sz w:val="24"/>
                <w:szCs w:val="24"/>
                <w:lang w:val="tr-TR"/>
              </w:rPr>
              <w:br/>
              <w:t xml:space="preserve"> Dünneyi aydınnadêr güneş, </w:t>
            </w:r>
            <w:r w:rsidR="000357A1" w:rsidRPr="00CE2232">
              <w:rPr>
                <w:rFonts w:ascii="Times New Roman" w:hAnsi="Times New Roman" w:cs="Times New Roman"/>
                <w:b/>
                <w:i/>
                <w:noProof/>
                <w:color w:val="C00000"/>
                <w:sz w:val="24"/>
                <w:szCs w:val="24"/>
                <w:lang w:val="tr-TR"/>
              </w:rPr>
              <w:t>ama adamı-bilgi.</w:t>
            </w:r>
          </w:p>
          <w:p w:rsidR="00B47317" w:rsidRPr="00CE2232" w:rsidRDefault="000357A1" w:rsidP="00B47317">
            <w:pPr>
              <w:pStyle w:val="a3"/>
              <w:spacing w:line="276" w:lineRule="auto"/>
              <w:rPr>
                <w:rFonts w:ascii="Times New Roman" w:hAnsi="Times New Roman" w:cs="Times New Roman"/>
                <w:b/>
                <w:i/>
                <w:noProof/>
                <w:color w:val="C00000"/>
                <w:sz w:val="24"/>
                <w:szCs w:val="24"/>
                <w:lang w:val="tr-TR"/>
              </w:rPr>
            </w:pPr>
            <w:r>
              <w:rPr>
                <w:rFonts w:ascii="Times New Roman" w:hAnsi="Times New Roman" w:cs="Times New Roman"/>
                <w:b/>
                <w:i/>
                <w:noProof/>
                <w:sz w:val="24"/>
                <w:szCs w:val="24"/>
                <w:lang w:val="tr-TR"/>
              </w:rPr>
              <w:t xml:space="preserve">Bilgidän zarar hiç yok, </w:t>
            </w:r>
            <w:r w:rsidRPr="00CE2232">
              <w:rPr>
                <w:rFonts w:ascii="Times New Roman" w:hAnsi="Times New Roman" w:cs="Times New Roman"/>
                <w:b/>
                <w:i/>
                <w:noProof/>
                <w:color w:val="C00000"/>
                <w:sz w:val="24"/>
                <w:szCs w:val="24"/>
                <w:lang w:val="tr-TR"/>
              </w:rPr>
              <w:t>ama faydası pek çok.</w:t>
            </w:r>
          </w:p>
          <w:p w:rsidR="007D1A75" w:rsidRPr="001E4A2B" w:rsidRDefault="003E0612" w:rsidP="00B47317">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Uroon neetleri:</w:t>
            </w:r>
            <w:r w:rsidR="00D71A67" w:rsidRPr="001E4A2B">
              <w:rPr>
                <w:rFonts w:ascii="Times New Roman" w:hAnsi="Times New Roman" w:cs="Times New Roman"/>
                <w:noProof/>
                <w:sz w:val="24"/>
                <w:szCs w:val="24"/>
                <w:lang w:val="tr-TR"/>
              </w:rPr>
              <w:t xml:space="preserve"> </w:t>
            </w:r>
            <w:r w:rsidR="000357A1">
              <w:rPr>
                <w:rFonts w:ascii="Times New Roman" w:hAnsi="Times New Roman" w:cs="Times New Roman"/>
                <w:noProof/>
                <w:sz w:val="24"/>
                <w:szCs w:val="24"/>
                <w:lang w:val="tr-TR"/>
              </w:rPr>
              <w:t xml:space="preserve">Büün biz sizinnän tanışacez kiyadın kurulmak istoriyasınnan, </w:t>
            </w:r>
          </w:p>
        </w:tc>
        <w:tc>
          <w:tcPr>
            <w:tcW w:w="953" w:type="dxa"/>
          </w:tcPr>
          <w:p w:rsidR="002E294A" w:rsidRPr="001E4A2B" w:rsidRDefault="003E061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tc>
        <w:tc>
          <w:tcPr>
            <w:tcW w:w="1969" w:type="dxa"/>
          </w:tcPr>
          <w:p w:rsidR="002E294A" w:rsidRPr="001E4A2B" w:rsidRDefault="00922F75"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sözü</w:t>
            </w:r>
          </w:p>
          <w:p w:rsidR="00495AF4" w:rsidRPr="001E4A2B" w:rsidRDefault="00AF0590" w:rsidP="00AD5460">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söleyişlär</w:t>
            </w:r>
          </w:p>
          <w:p w:rsidR="009A297B" w:rsidRPr="00C1042C" w:rsidRDefault="00220245" w:rsidP="00AD5460">
            <w:pPr>
              <w:pStyle w:val="a3"/>
              <w:spacing w:line="276" w:lineRule="auto"/>
              <w:jc w:val="center"/>
              <w:rPr>
                <w:rFonts w:ascii="Times New Roman" w:hAnsi="Times New Roman" w:cs="Times New Roman"/>
                <w:noProof/>
                <w:sz w:val="24"/>
                <w:szCs w:val="24"/>
                <w:lang w:val="tr-TR"/>
              </w:rPr>
            </w:pPr>
            <w:r w:rsidRPr="001E4A2B">
              <w:rPr>
                <w:rStyle w:val="a5"/>
                <w:rFonts w:ascii="Times New Roman" w:hAnsi="Times New Roman" w:cs="Times New Roman"/>
                <w:b w:val="0"/>
                <w:noProof/>
                <w:color w:val="333333"/>
                <w:sz w:val="24"/>
                <w:szCs w:val="24"/>
                <w:lang w:val="tr-TR"/>
              </w:rPr>
              <w:t>prezenta</w:t>
            </w:r>
            <w:r w:rsidR="009A297B" w:rsidRPr="00AD0C64">
              <w:rPr>
                <w:rFonts w:ascii="Times New Roman" w:hAnsi="Times New Roman" w:cs="Times New Roman"/>
                <w:sz w:val="24"/>
                <w:szCs w:val="24"/>
                <w:lang w:val="tr-TR"/>
              </w:rPr>
              <w:t>ţ</w:t>
            </w:r>
            <w:r w:rsidRPr="001E4A2B">
              <w:rPr>
                <w:rStyle w:val="a5"/>
                <w:rFonts w:ascii="Times New Roman" w:hAnsi="Times New Roman" w:cs="Times New Roman"/>
                <w:b w:val="0"/>
                <w:noProof/>
                <w:color w:val="333333"/>
                <w:sz w:val="24"/>
                <w:szCs w:val="24"/>
                <w:lang w:val="tr-TR"/>
              </w:rPr>
              <w:t>iya</w:t>
            </w:r>
          </w:p>
          <w:p w:rsidR="006E2D16" w:rsidRDefault="006E2D16" w:rsidP="00AD5460">
            <w:pPr>
              <w:pStyle w:val="a3"/>
              <w:spacing w:line="276" w:lineRule="auto"/>
              <w:jc w:val="center"/>
              <w:rPr>
                <w:rFonts w:ascii="Times New Roman" w:hAnsi="Times New Roman" w:cs="Times New Roman"/>
                <w:noProof/>
                <w:sz w:val="24"/>
                <w:szCs w:val="24"/>
                <w:lang w:val="tr-TR"/>
              </w:rPr>
            </w:pPr>
          </w:p>
          <w:p w:rsidR="00922F75" w:rsidRPr="002E765D" w:rsidRDefault="009A297B"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uroon neetlerinnän tanışmak</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Annamayı gerçekleştirmӓk</w:t>
            </w:r>
          </w:p>
        </w:tc>
        <w:tc>
          <w:tcPr>
            <w:tcW w:w="1216" w:type="dxa"/>
          </w:tcPr>
          <w:p w:rsidR="002E294A"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4.3.</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2.1</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2.5</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tc>
        <w:tc>
          <w:tcPr>
            <w:tcW w:w="7846" w:type="dxa"/>
          </w:tcPr>
          <w:p w:rsidR="0092799A" w:rsidRDefault="00AD5460" w:rsidP="00AD5460">
            <w:pPr>
              <w:pStyle w:val="a3"/>
              <w:spacing w:line="276" w:lineRule="auto"/>
              <w:rPr>
                <w:rFonts w:ascii="Times New Roman" w:hAnsi="Times New Roman" w:cs="Times New Roman"/>
                <w:noProof/>
                <w:sz w:val="24"/>
                <w:szCs w:val="24"/>
                <w:lang w:val="tr-TR"/>
              </w:rPr>
            </w:pPr>
            <w:r>
              <w:rPr>
                <w:rFonts w:ascii="Times New Roman" w:hAnsi="Times New Roman" w:cs="Times New Roman"/>
                <w:b/>
                <w:noProof/>
                <w:sz w:val="24"/>
                <w:szCs w:val="24"/>
                <w:lang w:val="tr-TR"/>
              </w:rPr>
              <w:t xml:space="preserve">1. </w:t>
            </w:r>
            <w:r w:rsidR="002E765D">
              <w:rPr>
                <w:rFonts w:ascii="Times New Roman" w:hAnsi="Times New Roman" w:cs="Times New Roman"/>
                <w:b/>
                <w:noProof/>
                <w:sz w:val="24"/>
                <w:szCs w:val="24"/>
                <w:lang w:val="tr-TR"/>
              </w:rPr>
              <w:t xml:space="preserve">Ne o kiyat? </w:t>
            </w:r>
            <w:r w:rsidR="00B47317" w:rsidRPr="00B47317">
              <w:rPr>
                <w:rFonts w:ascii="Times New Roman" w:hAnsi="Times New Roman" w:cs="Times New Roman"/>
                <w:b/>
                <w:noProof/>
                <w:sz w:val="24"/>
                <w:szCs w:val="24"/>
                <w:lang w:val="tr-TR"/>
              </w:rPr>
              <w:t>Kiyat –barabar dikili yapraklar. Ne</w:t>
            </w:r>
            <w:r w:rsidR="002E765D">
              <w:rPr>
                <w:rFonts w:ascii="Times New Roman" w:hAnsi="Times New Roman" w:cs="Times New Roman"/>
                <w:b/>
                <w:noProof/>
                <w:sz w:val="24"/>
                <w:szCs w:val="24"/>
                <w:lang w:val="tr-TR"/>
              </w:rPr>
              <w:t>soy büük maana saklı bu lafta</w:t>
            </w:r>
            <w:r w:rsidR="00B47317">
              <w:rPr>
                <w:rFonts w:ascii="Times New Roman" w:hAnsi="Times New Roman" w:cs="Times New Roman"/>
                <w:noProof/>
                <w:sz w:val="24"/>
                <w:szCs w:val="24"/>
                <w:lang w:val="tr-TR"/>
              </w:rPr>
              <w:t xml:space="preserve">! </w:t>
            </w:r>
            <w:r w:rsidR="0092799A">
              <w:rPr>
                <w:rFonts w:ascii="Times New Roman" w:hAnsi="Times New Roman" w:cs="Times New Roman"/>
                <w:noProof/>
                <w:sz w:val="24"/>
                <w:szCs w:val="24"/>
                <w:lang w:val="tr-TR"/>
              </w:rPr>
              <w:t>Var çok uygun sözlär - anılmış adamnarın  fikirleri kiyat için.</w:t>
            </w:r>
          </w:p>
          <w:p w:rsidR="00AF0590" w:rsidRDefault="00CE2232"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 xml:space="preserve"> «</w:t>
            </w:r>
            <w:r w:rsidR="00AF0590">
              <w:rPr>
                <w:rFonts w:ascii="Times New Roman" w:hAnsi="Times New Roman" w:cs="Times New Roman"/>
                <w:noProof/>
                <w:sz w:val="24"/>
                <w:szCs w:val="24"/>
                <w:lang w:val="tr-TR"/>
              </w:rPr>
              <w:t>Kiyat okuma</w:t>
            </w:r>
            <w:r w:rsidR="0092799A">
              <w:rPr>
                <w:rFonts w:ascii="Times New Roman" w:hAnsi="Times New Roman" w:cs="Times New Roman"/>
                <w:noProof/>
                <w:sz w:val="24"/>
                <w:szCs w:val="24"/>
                <w:lang w:val="tr-TR"/>
              </w:rPr>
              <w:t>sı suya benzeer, hererdä</w:t>
            </w:r>
            <w:r w:rsidR="00AF0590">
              <w:rPr>
                <w:rFonts w:ascii="Times New Roman" w:hAnsi="Times New Roman" w:cs="Times New Roman"/>
                <w:noProof/>
                <w:sz w:val="24"/>
                <w:szCs w:val="24"/>
                <w:lang w:val="tr-TR"/>
              </w:rPr>
              <w:t xml:space="preserve"> yolunu bulêr.</w:t>
            </w:r>
            <w:r>
              <w:rPr>
                <w:rFonts w:ascii="Times New Roman" w:hAnsi="Times New Roman" w:cs="Times New Roman"/>
                <w:noProof/>
                <w:sz w:val="24"/>
                <w:szCs w:val="24"/>
                <w:lang w:val="tr-TR"/>
              </w:rPr>
              <w:t>»</w:t>
            </w:r>
          </w:p>
          <w:p w:rsidR="00AF0590" w:rsidRDefault="00CE2232"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w:t>
            </w:r>
            <w:r w:rsidR="00AF0590">
              <w:rPr>
                <w:rFonts w:ascii="Times New Roman" w:hAnsi="Times New Roman" w:cs="Times New Roman"/>
                <w:noProof/>
                <w:sz w:val="24"/>
                <w:szCs w:val="24"/>
                <w:lang w:val="tr-TR"/>
              </w:rPr>
              <w:t>Akıl kiyatsız, nasıl kuş kanatsız.</w:t>
            </w:r>
            <w:r>
              <w:rPr>
                <w:rFonts w:ascii="Times New Roman" w:hAnsi="Times New Roman" w:cs="Times New Roman"/>
                <w:noProof/>
                <w:sz w:val="24"/>
                <w:szCs w:val="24"/>
                <w:lang w:val="tr-TR"/>
              </w:rPr>
              <w:t>»</w:t>
            </w:r>
          </w:p>
          <w:p w:rsidR="00AF0590" w:rsidRDefault="00CE2232"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w:t>
            </w:r>
            <w:r w:rsidR="00AF0590">
              <w:rPr>
                <w:rFonts w:ascii="Times New Roman" w:hAnsi="Times New Roman" w:cs="Times New Roman"/>
                <w:noProof/>
                <w:sz w:val="24"/>
                <w:szCs w:val="24"/>
                <w:lang w:val="tr-TR"/>
              </w:rPr>
              <w:t>Kiyatlan yaşamaa – kahırı bilmemää.</w:t>
            </w:r>
            <w:r>
              <w:rPr>
                <w:rFonts w:ascii="Times New Roman" w:hAnsi="Times New Roman" w:cs="Times New Roman"/>
                <w:noProof/>
                <w:sz w:val="24"/>
                <w:szCs w:val="24"/>
                <w:lang w:val="tr-TR"/>
              </w:rPr>
              <w:t xml:space="preserve"> »</w:t>
            </w:r>
          </w:p>
          <w:p w:rsidR="00AF0590" w:rsidRDefault="00AF0590"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«Kiyat okuması –en ii üürenmäktir.» (A.S. Puşkin).</w:t>
            </w:r>
          </w:p>
          <w:p w:rsidR="00AD5460" w:rsidRDefault="00AD5460" w:rsidP="00AD5460">
            <w:pPr>
              <w:pStyle w:val="a3"/>
              <w:spacing w:line="276" w:lineRule="auto"/>
              <w:rPr>
                <w:rFonts w:ascii="Times New Roman" w:hAnsi="Times New Roman" w:cs="Times New Roman"/>
                <w:noProof/>
                <w:sz w:val="24"/>
                <w:szCs w:val="24"/>
                <w:lang w:val="tr-TR"/>
              </w:rPr>
            </w:pPr>
            <w:r>
              <w:rPr>
                <w:rFonts w:ascii="Times New Roman" w:hAnsi="Times New Roman" w:cs="Times New Roman"/>
                <w:b/>
                <w:noProof/>
                <w:sz w:val="24"/>
                <w:szCs w:val="24"/>
                <w:lang w:val="tr-TR"/>
              </w:rPr>
              <w:t>2.</w:t>
            </w:r>
            <w:r w:rsidRPr="00AD5460">
              <w:rPr>
                <w:rFonts w:ascii="Times New Roman" w:hAnsi="Times New Roman" w:cs="Times New Roman"/>
                <w:b/>
                <w:noProof/>
                <w:sz w:val="24"/>
                <w:szCs w:val="24"/>
                <w:lang w:val="tr-TR"/>
              </w:rPr>
              <w:t>İş grupalarda:</w:t>
            </w:r>
            <w:r>
              <w:rPr>
                <w:rFonts w:ascii="Times New Roman" w:hAnsi="Times New Roman" w:cs="Times New Roman"/>
                <w:noProof/>
                <w:sz w:val="24"/>
                <w:szCs w:val="24"/>
                <w:lang w:val="tr-TR"/>
              </w:rPr>
              <w:t xml:space="preserve"> Herbir grupa açıklêêr bir uygun sözü, onun maanasını ilerleder.</w:t>
            </w:r>
          </w:p>
          <w:p w:rsidR="00ED334C" w:rsidRDefault="00AD5460" w:rsidP="009D608B">
            <w:pPr>
              <w:pStyle w:val="a3"/>
              <w:spacing w:line="276" w:lineRule="auto"/>
              <w:rPr>
                <w:rFonts w:ascii="Times New Roman" w:eastAsia="Times New Roman" w:hAnsi="Times New Roman" w:cs="Times New Roman"/>
                <w:bCs/>
                <w:color w:val="000000"/>
                <w:sz w:val="24"/>
                <w:szCs w:val="24"/>
                <w:lang w:val="tr-TR" w:eastAsia="ru-RU"/>
              </w:rPr>
            </w:pPr>
            <w:r>
              <w:rPr>
                <w:rFonts w:ascii="Times New Roman" w:hAnsi="Times New Roman" w:cs="Times New Roman"/>
                <w:noProof/>
                <w:sz w:val="24"/>
                <w:szCs w:val="24"/>
                <w:lang w:val="tr-TR"/>
              </w:rPr>
              <w:t xml:space="preserve"> - </w:t>
            </w:r>
            <w:r w:rsidR="009338E0">
              <w:rPr>
                <w:rFonts w:ascii="Times New Roman" w:hAnsi="Times New Roman" w:cs="Times New Roman"/>
                <w:noProof/>
                <w:sz w:val="24"/>
                <w:szCs w:val="24"/>
                <w:lang w:val="tr-TR"/>
              </w:rPr>
              <w:t>İ</w:t>
            </w:r>
            <w:r w:rsidR="00B47317" w:rsidRPr="00B47317">
              <w:rPr>
                <w:rFonts w:ascii="Times New Roman" w:hAnsi="Times New Roman" w:cs="Times New Roman"/>
                <w:noProof/>
                <w:sz w:val="24"/>
                <w:szCs w:val="24"/>
                <w:lang w:val="tr-TR"/>
              </w:rPr>
              <w:t>nsannık istoriyasında kıyadın eri hem faydası pek maanalı. Nicä ilerleyärdi kiyat, ölä da ilerleyärdi insannık ţivilizaţiyası. Kiyadın genel forması bilim-tehnika progresin yardımınnan başladı diişmää. Büün kiyada karşı peydalandı pek çok eni alternativa  kaynakları bilgi kabul etmää deyni. Zamanın taa çoyunu insan geçirer in</w:t>
            </w:r>
            <w:r w:rsidR="00ED334C">
              <w:rPr>
                <w:rFonts w:ascii="Times New Roman" w:hAnsi="Times New Roman" w:cs="Times New Roman"/>
                <w:noProof/>
                <w:sz w:val="24"/>
                <w:szCs w:val="24"/>
                <w:lang w:val="tr-TR"/>
              </w:rPr>
              <w:t xml:space="preserve">ternettä, angısında olur bulmaa </w:t>
            </w:r>
            <w:r w:rsidR="00B47317" w:rsidRPr="00B47317">
              <w:rPr>
                <w:rFonts w:ascii="Times New Roman" w:hAnsi="Times New Roman" w:cs="Times New Roman"/>
                <w:noProof/>
                <w:sz w:val="24"/>
                <w:szCs w:val="24"/>
                <w:lang w:val="tr-TR"/>
              </w:rPr>
              <w:t>informaţiyanın çoyunu.</w:t>
            </w:r>
            <w:r w:rsidR="00B47317" w:rsidRPr="00B47317">
              <w:rPr>
                <w:rFonts w:ascii="Times New Roman" w:eastAsia="Times New Roman" w:hAnsi="Times New Roman" w:cs="Times New Roman"/>
                <w:bCs/>
                <w:color w:val="000000"/>
                <w:sz w:val="24"/>
                <w:szCs w:val="24"/>
                <w:lang w:val="tr-TR" w:eastAsia="ru-RU"/>
              </w:rPr>
              <w:t xml:space="preserve"> </w:t>
            </w:r>
            <w:r w:rsidR="00B47317" w:rsidRPr="00ED334C">
              <w:rPr>
                <w:rFonts w:ascii="Times New Roman" w:eastAsia="Times New Roman" w:hAnsi="Times New Roman" w:cs="Times New Roman"/>
                <w:bCs/>
                <w:color w:val="000000"/>
                <w:sz w:val="24"/>
                <w:szCs w:val="24"/>
                <w:lang w:val="tr-TR" w:eastAsia="ru-RU"/>
              </w:rPr>
              <w:t>Kiyada saygı, hatır hem meraklanmak probleması gün-gündän taa aktual olêr.</w:t>
            </w:r>
          </w:p>
          <w:p w:rsidR="00653EC1" w:rsidRDefault="009D608B" w:rsidP="00291A1D">
            <w:pPr>
              <w:pStyle w:val="a3"/>
              <w:spacing w:line="276" w:lineRule="auto"/>
              <w:rPr>
                <w:rFonts w:ascii="Times New Roman" w:eastAsia="Times New Roman" w:hAnsi="Times New Roman" w:cs="Times New Roman"/>
                <w:b/>
                <w:color w:val="002060"/>
                <w:sz w:val="24"/>
                <w:szCs w:val="24"/>
                <w:lang w:val="tr-TR" w:eastAsia="ru-RU"/>
              </w:rPr>
            </w:pPr>
            <w:r>
              <w:rPr>
                <w:rFonts w:ascii="Times New Roman" w:hAnsi="Times New Roman" w:cs="Times New Roman"/>
                <w:b/>
                <w:noProof/>
                <w:sz w:val="24"/>
                <w:szCs w:val="24"/>
                <w:lang w:val="tr-TR"/>
              </w:rPr>
              <w:t xml:space="preserve"> - </w:t>
            </w:r>
            <w:r w:rsidR="005326E7">
              <w:rPr>
                <w:rFonts w:ascii="Times New Roman" w:hAnsi="Times New Roman" w:cs="Times New Roman"/>
                <w:b/>
                <w:noProof/>
                <w:sz w:val="24"/>
                <w:szCs w:val="24"/>
                <w:lang w:val="tr-TR"/>
              </w:rPr>
              <w:t>Siz neredän taa çok aarê</w:t>
            </w:r>
            <w:r>
              <w:rPr>
                <w:rFonts w:ascii="Times New Roman" w:hAnsi="Times New Roman" w:cs="Times New Roman"/>
                <w:b/>
                <w:noProof/>
                <w:sz w:val="24"/>
                <w:szCs w:val="24"/>
                <w:lang w:val="tr-TR"/>
              </w:rPr>
              <w:t>ê</w:t>
            </w:r>
            <w:r w:rsidR="005326E7">
              <w:rPr>
                <w:rFonts w:ascii="Times New Roman" w:hAnsi="Times New Roman" w:cs="Times New Roman"/>
                <w:b/>
                <w:noProof/>
                <w:sz w:val="24"/>
                <w:szCs w:val="24"/>
                <w:lang w:val="tr-TR"/>
              </w:rPr>
              <w:t>rsınız informaţiya? Annadınız, nicä siz bunu yapêrsınız?</w:t>
            </w:r>
            <w:r w:rsidR="00577BFF" w:rsidRPr="00577BFF">
              <w:rPr>
                <w:b/>
                <w:lang w:val="tr-TR"/>
              </w:rPr>
              <w:t xml:space="preserve"> </w:t>
            </w:r>
            <w:hyperlink r:id="rId14" w:history="1">
              <w:r w:rsidR="00653EC1" w:rsidRPr="00654FD7">
                <w:rPr>
                  <w:rStyle w:val="ae"/>
                  <w:rFonts w:ascii="Times New Roman" w:eastAsia="Times New Roman" w:hAnsi="Times New Roman" w:cs="Times New Roman"/>
                  <w:b/>
                  <w:sz w:val="24"/>
                  <w:szCs w:val="24"/>
                  <w:lang w:val="tr-TR" w:eastAsia="ru-RU"/>
                </w:rPr>
                <w:t>https://view.genial.ly/6615292d99144c00146ef963/horizontal-infographic-review-copy-kiyadin-kurulmak-istoriyasi</w:t>
              </w:r>
            </w:hyperlink>
          </w:p>
          <w:p w:rsidR="00B47317" w:rsidRPr="00653EC1" w:rsidRDefault="00B47317" w:rsidP="00291A1D">
            <w:pPr>
              <w:pStyle w:val="a3"/>
              <w:spacing w:line="276" w:lineRule="auto"/>
              <w:rPr>
                <w:rFonts w:ascii="Times New Roman" w:hAnsi="Times New Roman" w:cs="Times New Roman"/>
                <w:b/>
                <w:bCs/>
                <w:noProof/>
                <w:color w:val="000000"/>
                <w:sz w:val="24"/>
                <w:szCs w:val="24"/>
                <w:lang w:val="tr-TR"/>
              </w:rPr>
            </w:pPr>
            <w:r w:rsidRPr="00ED334C">
              <w:rPr>
                <w:rFonts w:ascii="Times New Roman" w:eastAsia="Times New Roman" w:hAnsi="Times New Roman" w:cs="Times New Roman"/>
                <w:bCs/>
                <w:color w:val="000000"/>
                <w:sz w:val="24"/>
                <w:szCs w:val="24"/>
                <w:lang w:val="tr-TR" w:eastAsia="ru-RU"/>
              </w:rPr>
              <w:t xml:space="preserve"> </w:t>
            </w:r>
            <w:r w:rsidR="00AD5460">
              <w:rPr>
                <w:rFonts w:ascii="Times New Roman" w:hAnsi="Times New Roman" w:cs="Times New Roman"/>
                <w:b/>
                <w:bCs/>
                <w:color w:val="000000"/>
                <w:sz w:val="24"/>
                <w:szCs w:val="24"/>
                <w:lang w:val="tr-TR"/>
              </w:rPr>
              <w:t>3</w:t>
            </w:r>
            <w:r w:rsidRPr="002E765D">
              <w:rPr>
                <w:rFonts w:ascii="Times New Roman" w:hAnsi="Times New Roman" w:cs="Times New Roman"/>
                <w:b/>
                <w:bCs/>
                <w:noProof/>
                <w:color w:val="000000"/>
                <w:sz w:val="24"/>
                <w:szCs w:val="24"/>
                <w:lang w:val="tr-TR"/>
              </w:rPr>
              <w:t>. Kiyadın peydalanmak istoriyası.</w:t>
            </w:r>
            <w:r w:rsidR="002E765D">
              <w:rPr>
                <w:rFonts w:ascii="Times New Roman" w:hAnsi="Times New Roman" w:cs="Times New Roman"/>
                <w:b/>
                <w:bCs/>
                <w:noProof/>
                <w:color w:val="000000"/>
                <w:sz w:val="24"/>
                <w:szCs w:val="24"/>
                <w:lang w:val="tr-TR"/>
              </w:rPr>
              <w:t xml:space="preserve"> </w:t>
            </w:r>
            <w:r w:rsidR="00653EC1">
              <w:rPr>
                <w:rFonts w:ascii="Times New Roman" w:hAnsi="Times New Roman" w:cs="Times New Roman"/>
                <w:b/>
                <w:bCs/>
                <w:noProof/>
                <w:color w:val="000000"/>
                <w:sz w:val="24"/>
                <w:szCs w:val="24"/>
                <w:lang w:val="tr-TR"/>
              </w:rPr>
              <w:br/>
            </w:r>
            <w:r w:rsidRPr="002E765D">
              <w:rPr>
                <w:rFonts w:ascii="Times New Roman" w:hAnsi="Times New Roman" w:cs="Times New Roman"/>
                <w:bCs/>
                <w:noProof/>
                <w:color w:val="000000"/>
                <w:sz w:val="24"/>
                <w:szCs w:val="24"/>
                <w:lang w:val="tr-TR"/>
              </w:rPr>
              <w:t xml:space="preserve">Neredän kiyat bizä geldi? </w:t>
            </w:r>
            <w:bookmarkStart w:id="0" w:name="_Hlk160907642"/>
            <w:r w:rsidRPr="002E765D">
              <w:rPr>
                <w:rFonts w:ascii="Times New Roman" w:hAnsi="Times New Roman" w:cs="Times New Roman"/>
                <w:bCs/>
                <w:noProof/>
                <w:color w:val="000000"/>
                <w:sz w:val="24"/>
                <w:szCs w:val="24"/>
                <w:lang w:val="tr-TR"/>
              </w:rPr>
              <w:t>Kiyadın ist</w:t>
            </w:r>
            <w:r w:rsidR="00AD0C64" w:rsidRPr="002E765D">
              <w:rPr>
                <w:rFonts w:ascii="Times New Roman" w:hAnsi="Times New Roman" w:cs="Times New Roman"/>
                <w:bCs/>
                <w:noProof/>
                <w:color w:val="000000"/>
                <w:sz w:val="24"/>
                <w:szCs w:val="24"/>
                <w:lang w:val="tr-TR"/>
              </w:rPr>
              <w:t>oriyası kendi köklerinnän derin</w:t>
            </w:r>
            <w:r w:rsidR="002E765D" w:rsidRPr="002E765D">
              <w:rPr>
                <w:rFonts w:ascii="Times New Roman" w:hAnsi="Times New Roman" w:cs="Times New Roman"/>
                <w:bCs/>
                <w:noProof/>
                <w:color w:val="000000"/>
                <w:sz w:val="24"/>
                <w:szCs w:val="24"/>
                <w:lang w:val="tr-TR"/>
              </w:rPr>
              <w:t xml:space="preserve"> </w:t>
            </w:r>
            <w:r w:rsidRPr="002E765D">
              <w:rPr>
                <w:rFonts w:ascii="Times New Roman" w:hAnsi="Times New Roman" w:cs="Times New Roman"/>
                <w:bCs/>
                <w:noProof/>
                <w:color w:val="000000"/>
                <w:sz w:val="24"/>
                <w:szCs w:val="24"/>
                <w:lang w:val="tr-TR"/>
              </w:rPr>
              <w:lastRenderedPageBreak/>
              <w:t xml:space="preserve">evellerdän geler. Türlü halklar kendiycesinä yazıya etiştilär, kullanarak yazı için türlü materialları: </w:t>
            </w:r>
            <w:r w:rsidRPr="002E765D">
              <w:rPr>
                <w:rFonts w:ascii="Times New Roman" w:hAnsi="Times New Roman" w:cs="Times New Roman"/>
                <w:b/>
                <w:bCs/>
                <w:i/>
                <w:noProof/>
                <w:color w:val="000000"/>
                <w:sz w:val="24"/>
                <w:szCs w:val="24"/>
                <w:lang w:val="tr-TR"/>
              </w:rPr>
              <w:t>taş, fırça, aaç, çelik, ipek, deri, papşoy saplarını</w:t>
            </w:r>
            <w:r w:rsidRPr="004C0110">
              <w:rPr>
                <w:rFonts w:ascii="Times New Roman" w:hAnsi="Times New Roman" w:cs="Times New Roman"/>
                <w:b/>
                <w:bCs/>
                <w:i/>
                <w:color w:val="000000"/>
                <w:sz w:val="24"/>
                <w:szCs w:val="24"/>
                <w:lang w:val="tr-TR"/>
              </w:rPr>
              <w:t xml:space="preserve">. </w:t>
            </w:r>
            <w:bookmarkEnd w:id="0"/>
          </w:p>
          <w:p w:rsidR="008F3C2B" w:rsidRPr="005326E7" w:rsidRDefault="002E765D" w:rsidP="005326E7">
            <w:pPr>
              <w:pStyle w:val="a3"/>
              <w:spacing w:line="276" w:lineRule="auto"/>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 En evelki kiyadın çeşidi </w:t>
            </w:r>
            <w:r w:rsidRPr="002E765D">
              <w:rPr>
                <w:rFonts w:ascii="Times New Roman" w:hAnsi="Times New Roman" w:cs="Times New Roman"/>
                <w:b/>
                <w:i/>
                <w:noProof/>
                <w:sz w:val="24"/>
                <w:szCs w:val="24"/>
                <w:lang w:val="tr-TR"/>
              </w:rPr>
              <w:t>kırmızı topraktandır</w:t>
            </w:r>
            <w:r w:rsidRPr="002E765D">
              <w:rPr>
                <w:rFonts w:ascii="Times New Roman" w:hAnsi="Times New Roman" w:cs="Times New Roman"/>
                <w:noProof/>
                <w:sz w:val="24"/>
                <w:szCs w:val="24"/>
                <w:lang w:val="tr-TR"/>
              </w:rPr>
              <w:t xml:space="preserve">. Şumerlär suvardılar incä kalıpları kırmızı topraklı çamurdan da sopacıklarlan onnarda çizärdilär. Bu kalıpları onnar güneştä kurudardılar ya ocakta yakardılar. Hep ölä </w:t>
            </w:r>
            <w:r w:rsidRPr="002E765D">
              <w:rPr>
                <w:rFonts w:ascii="Times New Roman" w:hAnsi="Times New Roman" w:cs="Times New Roman"/>
                <w:b/>
                <w:i/>
                <w:noProof/>
                <w:sz w:val="24"/>
                <w:szCs w:val="24"/>
                <w:lang w:val="tr-TR"/>
              </w:rPr>
              <w:t>Greţiyada</w:t>
            </w:r>
            <w:r w:rsidRPr="002E765D">
              <w:rPr>
                <w:rFonts w:ascii="Times New Roman" w:hAnsi="Times New Roman" w:cs="Times New Roman"/>
                <w:noProof/>
                <w:sz w:val="24"/>
                <w:szCs w:val="24"/>
                <w:lang w:val="tr-TR"/>
              </w:rPr>
              <w:t xml:space="preserve"> kullanardılar </w:t>
            </w:r>
            <w:r w:rsidRPr="002E765D">
              <w:rPr>
                <w:rFonts w:ascii="Times New Roman" w:hAnsi="Times New Roman" w:cs="Times New Roman"/>
                <w:b/>
                <w:i/>
                <w:noProof/>
                <w:sz w:val="24"/>
                <w:szCs w:val="24"/>
                <w:lang w:val="tr-TR"/>
              </w:rPr>
              <w:t>aaçtan taftacıkları</w:t>
            </w:r>
            <w:r w:rsidRPr="002E765D">
              <w:rPr>
                <w:rFonts w:ascii="Times New Roman" w:hAnsi="Times New Roman" w:cs="Times New Roman"/>
                <w:noProof/>
                <w:sz w:val="24"/>
                <w:szCs w:val="24"/>
                <w:lang w:val="tr-TR"/>
              </w:rPr>
              <w:t>, angıların üstünä  mum dökärdilär. Bu kiyat düzülüydü sırayca baalı taftacıklardan</w:t>
            </w:r>
            <w:r w:rsidR="001F1553">
              <w:rPr>
                <w:rFonts w:ascii="Times New Roman" w:hAnsi="Times New Roman" w:cs="Times New Roman"/>
                <w:noProof/>
                <w:sz w:val="24"/>
                <w:szCs w:val="24"/>
                <w:lang w:val="tr-TR"/>
              </w:rPr>
              <w:t>.</w:t>
            </w:r>
            <w:r w:rsidRPr="002E765D">
              <w:rPr>
                <w:rFonts w:ascii="Times New Roman" w:hAnsi="Times New Roman" w:cs="Times New Roman"/>
                <w:noProof/>
                <w:sz w:val="24"/>
                <w:szCs w:val="24"/>
                <w:lang w:val="tr-TR"/>
              </w:rPr>
              <w:t xml:space="preserve">Yazardılar mumun üstündä demir sopacıklan "stillän".  İlk etap kiyadın kurulmasında oldu </w:t>
            </w:r>
            <w:r w:rsidRPr="002E765D">
              <w:rPr>
                <w:rFonts w:ascii="Times New Roman" w:hAnsi="Times New Roman" w:cs="Times New Roman"/>
                <w:b/>
                <w:i/>
                <w:noProof/>
                <w:sz w:val="24"/>
                <w:szCs w:val="24"/>
                <w:lang w:val="tr-TR"/>
              </w:rPr>
              <w:t xml:space="preserve">papirustan </w:t>
            </w:r>
            <w:r w:rsidRPr="002E765D">
              <w:rPr>
                <w:rFonts w:ascii="Times New Roman" w:hAnsi="Times New Roman" w:cs="Times New Roman"/>
                <w:noProof/>
                <w:sz w:val="24"/>
                <w:szCs w:val="24"/>
                <w:lang w:val="tr-TR"/>
              </w:rPr>
              <w:t>yaprakların peydalanması, angılarını biri-birinä yap</w:t>
            </w:r>
            <w:r w:rsidR="00836B57">
              <w:rPr>
                <w:rFonts w:ascii="Times New Roman" w:hAnsi="Times New Roman" w:cs="Times New Roman"/>
                <w:noProof/>
                <w:sz w:val="24"/>
                <w:szCs w:val="24"/>
                <w:lang w:val="tr-TR"/>
              </w:rPr>
              <w:t>ıştırardılar.</w:t>
            </w:r>
            <w:r w:rsidRPr="002E765D">
              <w:rPr>
                <w:rFonts w:ascii="Times New Roman" w:hAnsi="Times New Roman" w:cs="Times New Roman"/>
                <w:noProof/>
                <w:sz w:val="24"/>
                <w:szCs w:val="24"/>
                <w:lang w:val="tr-TR"/>
              </w:rPr>
              <w:t xml:space="preserve">Kullanardılar </w:t>
            </w:r>
            <w:r w:rsidRPr="002E765D">
              <w:rPr>
                <w:rFonts w:ascii="Times New Roman" w:hAnsi="Times New Roman" w:cs="Times New Roman"/>
                <w:b/>
                <w:i/>
                <w:noProof/>
                <w:sz w:val="24"/>
                <w:szCs w:val="24"/>
                <w:lang w:val="tr-TR"/>
              </w:rPr>
              <w:t>pergament</w:t>
            </w:r>
            <w:r w:rsidRPr="002E765D">
              <w:rPr>
                <w:rFonts w:ascii="Times New Roman" w:hAnsi="Times New Roman" w:cs="Times New Roman"/>
                <w:noProof/>
                <w:sz w:val="24"/>
                <w:szCs w:val="24"/>
                <w:lang w:val="tr-TR"/>
              </w:rPr>
              <w:t>, o taa kaskatıydı, ama papir</w:t>
            </w:r>
            <w:r w:rsidR="00836B57">
              <w:rPr>
                <w:rFonts w:ascii="Times New Roman" w:hAnsi="Times New Roman" w:cs="Times New Roman"/>
                <w:noProof/>
                <w:sz w:val="24"/>
                <w:szCs w:val="24"/>
                <w:lang w:val="tr-TR"/>
              </w:rPr>
              <w:t>ustan taa ucuzdu hem kaaviydı</w:t>
            </w:r>
            <w:r w:rsidRPr="002E765D">
              <w:rPr>
                <w:rFonts w:ascii="Times New Roman" w:hAnsi="Times New Roman" w:cs="Times New Roman"/>
                <w:noProof/>
                <w:sz w:val="24"/>
                <w:szCs w:val="24"/>
                <w:lang w:val="tr-TR"/>
              </w:rPr>
              <w:t xml:space="preserve">. Pergamenti kesärdilär dörtköşeli yapraklara, angılarını, birleştirip, dikärdilär. Bölä peydalandı </w:t>
            </w:r>
            <w:r w:rsidRPr="00836B57">
              <w:rPr>
                <w:rFonts w:ascii="Times New Roman" w:hAnsi="Times New Roman" w:cs="Times New Roman"/>
                <w:b/>
                <w:i/>
                <w:noProof/>
                <w:sz w:val="24"/>
                <w:szCs w:val="24"/>
                <w:lang w:val="tr-TR"/>
              </w:rPr>
              <w:t>kiyadın universal forması</w:t>
            </w:r>
            <w:r w:rsidRPr="002E765D">
              <w:rPr>
                <w:rFonts w:ascii="Times New Roman" w:hAnsi="Times New Roman" w:cs="Times New Roman"/>
                <w:noProof/>
                <w:sz w:val="24"/>
                <w:szCs w:val="24"/>
                <w:lang w:val="tr-TR"/>
              </w:rPr>
              <w:t xml:space="preserve"> –kodeks, ya kiyat bloku.</w:t>
            </w:r>
          </w:p>
          <w:p w:rsidR="00291A1D" w:rsidRDefault="00291A1D" w:rsidP="00AD0C64">
            <w:pPr>
              <w:pStyle w:val="af"/>
              <w:ind w:firstLine="570"/>
              <w:rPr>
                <w:bCs/>
                <w:color w:val="000000"/>
              </w:rPr>
            </w:pPr>
            <w:r>
              <w:rPr>
                <w:bCs/>
                <w:color w:val="000000"/>
              </w:rPr>
              <w:t>-</w:t>
            </w:r>
            <w:r w:rsidRPr="00291A1D">
              <w:rPr>
                <w:bCs/>
                <w:color w:val="000000"/>
              </w:rPr>
              <w:t>Nekadar  siirek  okuyêrsın</w:t>
            </w:r>
            <w:r>
              <w:rPr>
                <w:bCs/>
                <w:color w:val="000000"/>
              </w:rPr>
              <w:t>?</w:t>
            </w:r>
          </w:p>
          <w:p w:rsidR="00291A1D" w:rsidRDefault="00291A1D" w:rsidP="00291A1D">
            <w:pPr>
              <w:pStyle w:val="af"/>
              <w:ind w:firstLine="570"/>
              <w:rPr>
                <w:bCs/>
                <w:color w:val="000000"/>
              </w:rPr>
            </w:pPr>
            <w:r>
              <w:rPr>
                <w:bCs/>
                <w:color w:val="000000"/>
              </w:rPr>
              <w:t>-</w:t>
            </w:r>
            <w:r w:rsidRPr="00291A1D">
              <w:rPr>
                <w:color w:val="000000"/>
              </w:rPr>
              <w:t>Senın en sevgili janra nesoy</w:t>
            </w:r>
            <w:r>
              <w:rPr>
                <w:color w:val="000000"/>
              </w:rPr>
              <w:t>?</w:t>
            </w:r>
          </w:p>
          <w:p w:rsidR="008F3C2B" w:rsidRPr="00291A1D" w:rsidRDefault="00291A1D" w:rsidP="00291A1D">
            <w:pPr>
              <w:pStyle w:val="af"/>
              <w:ind w:firstLine="570"/>
              <w:rPr>
                <w:bCs/>
                <w:color w:val="000000"/>
              </w:rPr>
            </w:pPr>
            <w:r>
              <w:rPr>
                <w:bCs/>
                <w:color w:val="000000"/>
              </w:rPr>
              <w:t>- Kim</w:t>
            </w:r>
            <w:r>
              <w:rPr>
                <w:bCs/>
                <w:color w:val="000000"/>
                <w:lang w:val="en-US"/>
              </w:rPr>
              <w:t xml:space="preserve"> senin en sevgili yazıcıcın?</w:t>
            </w:r>
          </w:p>
          <w:p w:rsidR="00F826C5" w:rsidRPr="00836B57" w:rsidRDefault="00291A1D" w:rsidP="00836B57">
            <w:pPr>
              <w:pStyle w:val="af"/>
              <w:rPr>
                <w:bCs/>
                <w:color w:val="000000"/>
              </w:rPr>
            </w:pPr>
            <w:r w:rsidRPr="00577BFF">
              <w:rPr>
                <w:bCs/>
                <w:color w:val="000000"/>
              </w:rPr>
              <w:t xml:space="preserve">Kiyadın janraları türlü-türlü. </w:t>
            </w:r>
            <w:r w:rsidR="004D4BA9" w:rsidRPr="004D4BA9">
              <w:rPr>
                <w:b/>
              </w:rPr>
              <w:t xml:space="preserve">Roman </w:t>
            </w:r>
            <w:r w:rsidR="004D4BA9">
              <w:t>– bu uzun annatmalı yaratma, angısında açıklanêr bir zaman tarafından uzun period, çok türlü olaylar, çok personajların ya bütün halkların eceleri gösteriler.</w:t>
            </w:r>
          </w:p>
          <w:p w:rsidR="00CF1DEF" w:rsidRPr="00003C75" w:rsidRDefault="00475BA3" w:rsidP="00D475C7">
            <w:pPr>
              <w:pStyle w:val="a3"/>
              <w:spacing w:line="276" w:lineRule="auto"/>
              <w:rPr>
                <w:rFonts w:ascii="Times New Roman" w:hAnsi="Times New Roman" w:cs="Times New Roman"/>
                <w:noProof/>
                <w:sz w:val="24"/>
                <w:szCs w:val="24"/>
                <w:lang w:val="tr-TR"/>
              </w:rPr>
            </w:pPr>
            <w:r>
              <w:rPr>
                <w:rFonts w:ascii="Times New Roman" w:hAnsi="Times New Roman" w:cs="Times New Roman"/>
                <w:b/>
                <w:noProof/>
                <w:sz w:val="24"/>
                <w:szCs w:val="24"/>
                <w:lang w:val="tr-TR"/>
              </w:rPr>
              <w:t xml:space="preserve">4. </w:t>
            </w:r>
            <w:r w:rsidR="001F1553">
              <w:rPr>
                <w:rFonts w:ascii="Times New Roman" w:hAnsi="Times New Roman" w:cs="Times New Roman"/>
                <w:b/>
                <w:noProof/>
                <w:sz w:val="24"/>
                <w:szCs w:val="24"/>
                <w:lang w:val="tr-TR"/>
              </w:rPr>
              <w:t xml:space="preserve">Büün biz tanışacez Meriya Mercankanın kiyadınnan </w:t>
            </w:r>
            <w:r w:rsidR="001F1553" w:rsidRPr="001F1553">
              <w:rPr>
                <w:rFonts w:ascii="Times New Roman" w:hAnsi="Times New Roman" w:cs="Times New Roman"/>
                <w:b/>
                <w:noProof/>
                <w:sz w:val="24"/>
                <w:szCs w:val="24"/>
                <w:lang w:val="tr-TR"/>
              </w:rPr>
              <w:t>“Kadem kaynaa”</w:t>
            </w:r>
            <w:r w:rsidR="001F1553" w:rsidRPr="001F1553">
              <w:rPr>
                <w:rFonts w:ascii="Times New Roman" w:hAnsi="Times New Roman" w:cs="Times New Roman"/>
                <w:b/>
                <w:i/>
                <w:noProof/>
                <w:sz w:val="24"/>
                <w:szCs w:val="24"/>
                <w:lang w:val="tr-TR"/>
              </w:rPr>
              <w:t xml:space="preserve">  </w:t>
            </w:r>
            <w:r w:rsidR="00CF1DEF" w:rsidRPr="00475BA3">
              <w:rPr>
                <w:rFonts w:ascii="Times New Roman" w:hAnsi="Times New Roman" w:cs="Times New Roman"/>
                <w:noProof/>
                <w:sz w:val="24"/>
                <w:szCs w:val="24"/>
                <w:lang w:val="tr-TR"/>
              </w:rPr>
              <w:t xml:space="preserve">Janraya görä bu roman.  Romanın içindeki olayları </w:t>
            </w:r>
            <w:r w:rsidRPr="00475BA3">
              <w:rPr>
                <w:rFonts w:ascii="Times New Roman" w:hAnsi="Times New Roman" w:cs="Times New Roman"/>
                <w:noProof/>
                <w:sz w:val="24"/>
                <w:szCs w:val="24"/>
                <w:lang w:val="tr-TR"/>
              </w:rPr>
              <w:t>sovetlär zamanında, 70-ci yıllarda, kolhoz sistemasında küüleri annadêr. Bu vakıt en bulutsuz, en kademni zamandır.</w:t>
            </w:r>
            <w:r>
              <w:rPr>
                <w:rFonts w:ascii="Times New Roman" w:hAnsi="Times New Roman" w:cs="Times New Roman"/>
                <w:noProof/>
                <w:sz w:val="24"/>
                <w:szCs w:val="24"/>
                <w:lang w:val="tr-TR"/>
              </w:rPr>
              <w:t xml:space="preserve"> Elbetki, yaşlarımıza görä bu roman 6-ci klasta biraz zor hem erken, ama kimi annatmalar bizä deyni meraklı olacek.</w:t>
            </w:r>
          </w:p>
          <w:p w:rsidR="003D0114" w:rsidRDefault="003D0114" w:rsidP="00D475C7">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Annatmalar: Bucakta klimat.</w:t>
            </w:r>
            <w:r w:rsidR="006C78D3">
              <w:rPr>
                <w:rFonts w:ascii="Times New Roman" w:hAnsi="Times New Roman" w:cs="Times New Roman"/>
                <w:noProof/>
                <w:sz w:val="24"/>
                <w:szCs w:val="24"/>
                <w:lang w:val="tr-TR"/>
              </w:rPr>
              <w:t xml:space="preserve"> Paskellä orucu. Piini haftası. Prost olmak pazarı.</w:t>
            </w:r>
          </w:p>
          <w:p w:rsidR="00AD5460" w:rsidRPr="001E4A2B" w:rsidRDefault="00F826C5" w:rsidP="00D475C7">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Sözlük:</w:t>
            </w:r>
            <w:r w:rsidRPr="001E4A2B">
              <w:rPr>
                <w:rFonts w:ascii="Times New Roman" w:hAnsi="Times New Roman" w:cs="Times New Roman"/>
                <w:noProof/>
                <w:sz w:val="24"/>
                <w:szCs w:val="24"/>
                <w:lang w:val="tr-TR"/>
              </w:rPr>
              <w:t xml:space="preserve"> </w:t>
            </w:r>
            <w:r w:rsidR="00AD0C64">
              <w:rPr>
                <w:rFonts w:ascii="Times New Roman" w:hAnsi="Times New Roman" w:cs="Times New Roman"/>
                <w:noProof/>
                <w:sz w:val="24"/>
                <w:szCs w:val="24"/>
                <w:lang w:val="tr-TR"/>
              </w:rPr>
              <w:t>«kadem» - kısmet, mutluluk, uur, başarı.</w:t>
            </w:r>
          </w:p>
        </w:tc>
        <w:tc>
          <w:tcPr>
            <w:tcW w:w="953" w:type="dxa"/>
          </w:tcPr>
          <w:p w:rsidR="002E294A"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tc>
        <w:tc>
          <w:tcPr>
            <w:tcW w:w="1969" w:type="dxa"/>
          </w:tcPr>
          <w:p w:rsidR="002E294A" w:rsidRPr="001E4A2B" w:rsidRDefault="00AD5460"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Aazdan söz</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9C4D42"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AD5460" w:rsidRDefault="00AD5460" w:rsidP="00AD5460">
            <w:pPr>
              <w:pStyle w:val="a3"/>
              <w:spacing w:line="276" w:lineRule="auto"/>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kantarlaması</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866087" w:rsidP="00DA099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b/>
                <w:i/>
                <w:sz w:val="24"/>
                <w:szCs w:val="24"/>
                <w:lang w:val="tr-TR"/>
              </w:rPr>
              <w:t>Tekstlän iş</w:t>
            </w:r>
            <w:r w:rsidRPr="001E4A2B">
              <w:rPr>
                <w:rFonts w:ascii="Times New Roman" w:hAnsi="Times New Roman" w:cs="Times New Roman"/>
                <w:sz w:val="24"/>
                <w:szCs w:val="24"/>
                <w:lang w:val="tr-TR"/>
              </w:rPr>
              <w:t xml:space="preserve">  </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577BFF" w:rsidP="00DA099B">
            <w:pPr>
              <w:pStyle w:val="a3"/>
              <w:spacing w:line="276" w:lineRule="auto"/>
              <w:jc w:val="center"/>
              <w:rPr>
                <w:rFonts w:ascii="Times New Roman" w:hAnsi="Times New Roman" w:cs="Times New Roman"/>
                <w:noProof/>
                <w:sz w:val="24"/>
                <w:szCs w:val="24"/>
                <w:lang w:val="tr-TR"/>
              </w:rPr>
            </w:pPr>
            <w:r>
              <w:rPr>
                <w:rFonts w:ascii="Times New Roman" w:eastAsia="Times New Roman" w:hAnsi="Times New Roman"/>
                <w:b/>
                <w:color w:val="002060"/>
                <w:sz w:val="24"/>
                <w:szCs w:val="24"/>
                <w:lang w:val="tr-TR" w:eastAsia="ru-RU"/>
              </w:rPr>
              <w:t>genial.ly</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soruş-cuvap</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CE66C4">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CE66C4" w:rsidRPr="001E4A2B" w:rsidRDefault="00CE66C4" w:rsidP="00CE66C4">
            <w:pPr>
              <w:pStyle w:val="a3"/>
              <w:spacing w:line="276" w:lineRule="auto"/>
              <w:rPr>
                <w:rFonts w:ascii="Times New Roman" w:hAnsi="Times New Roman" w:cs="Times New Roman"/>
                <w:noProof/>
                <w:sz w:val="24"/>
                <w:szCs w:val="24"/>
                <w:lang w:val="tr-TR"/>
              </w:rPr>
            </w:pP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Aazdan söz</w:t>
            </w: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8A40F5" w:rsidRPr="001E4A2B" w:rsidRDefault="008A40F5"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Söz sandıcaa</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lastRenderedPageBreak/>
              <w:t>Refleksiya</w:t>
            </w:r>
          </w:p>
        </w:tc>
        <w:tc>
          <w:tcPr>
            <w:tcW w:w="1216" w:type="dxa"/>
          </w:tcPr>
          <w:p w:rsidR="002E294A"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4.2</w:t>
            </w:r>
          </w:p>
        </w:tc>
        <w:tc>
          <w:tcPr>
            <w:tcW w:w="7846" w:type="dxa"/>
          </w:tcPr>
          <w:p w:rsidR="001E598C" w:rsidRDefault="001E598C" w:rsidP="008A40F5">
            <w:pPr>
              <w:rPr>
                <w:rFonts w:eastAsia="+mn-ea"/>
                <w:noProof w:val="0"/>
                <w:color w:val="000000"/>
                <w:kern w:val="24"/>
              </w:rPr>
            </w:pPr>
            <w:r>
              <w:rPr>
                <w:rFonts w:eastAsia="+mn-ea"/>
                <w:noProof w:val="0"/>
                <w:color w:val="000000"/>
                <w:kern w:val="24"/>
              </w:rPr>
              <w:t xml:space="preserve">Cuvap edelim soruşlara: </w:t>
            </w:r>
          </w:p>
          <w:p w:rsidR="008A40F5" w:rsidRPr="008878E2" w:rsidRDefault="008A40F5" w:rsidP="008A40F5">
            <w:pPr>
              <w:contextualSpacing/>
              <w:rPr>
                <w:noProof w:val="0"/>
                <w:lang w:val="en-US"/>
              </w:rPr>
            </w:pPr>
            <w:r w:rsidRPr="001E4A2B">
              <w:rPr>
                <w:rFonts w:eastAsia="+mn-ea"/>
                <w:noProof w:val="0"/>
                <w:color w:val="000000"/>
                <w:kern w:val="24"/>
              </w:rPr>
              <w:t>En kolay iş.....</w:t>
            </w:r>
            <w:r w:rsidR="001E598C" w:rsidRPr="008A40F5">
              <w:rPr>
                <w:rFonts w:eastAsia="+mn-ea"/>
                <w:noProof w:val="0"/>
                <w:color w:val="000000"/>
                <w:kern w:val="24"/>
              </w:rPr>
              <w:t xml:space="preserve"> En meraklı moment....Zordu.....Kolaydı...</w:t>
            </w:r>
          </w:p>
          <w:p w:rsidR="003267CF" w:rsidRPr="001E4A2B" w:rsidRDefault="008A40F5" w:rsidP="00AD5460">
            <w:pPr>
              <w:contextualSpacing/>
              <w:rPr>
                <w:noProof w:val="0"/>
              </w:rPr>
            </w:pPr>
            <w:r w:rsidRPr="008A40F5">
              <w:rPr>
                <w:rFonts w:eastAsia="+mn-ea"/>
                <w:noProof w:val="0"/>
                <w:color w:val="000000"/>
                <w:kern w:val="24"/>
              </w:rPr>
              <w:t>Büün annadım...</w:t>
            </w:r>
            <w:r w:rsidR="001E598C" w:rsidRPr="008A40F5">
              <w:rPr>
                <w:rFonts w:eastAsia="+mn-ea"/>
                <w:noProof w:val="0"/>
                <w:color w:val="000000"/>
                <w:kern w:val="24"/>
              </w:rPr>
              <w:t xml:space="preserve"> </w:t>
            </w:r>
            <w:r w:rsidR="00653EC1">
              <w:rPr>
                <w:rFonts w:eastAsia="+mn-ea"/>
                <w:noProof w:val="0"/>
                <w:color w:val="000000"/>
                <w:kern w:val="24"/>
              </w:rPr>
              <w:t>Şindi bän var nicä.....</w:t>
            </w:r>
            <w:r w:rsidRPr="008A40F5">
              <w:rPr>
                <w:rFonts w:eastAsia="+mn-ea"/>
                <w:noProof w:val="0"/>
                <w:color w:val="000000"/>
                <w:kern w:val="24"/>
              </w:rPr>
              <w:t>Ban annadım, ani.....</w:t>
            </w:r>
            <w:r w:rsidR="001E598C" w:rsidRPr="008A40F5">
              <w:rPr>
                <w:rFonts w:eastAsia="+mn-ea"/>
                <w:noProof w:val="0"/>
                <w:color w:val="000000"/>
                <w:kern w:val="24"/>
              </w:rPr>
              <w:t xml:space="preserve"> Yapabildim....</w:t>
            </w: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CE66C4" w:rsidRPr="001E4A2B" w:rsidRDefault="00CE66C4" w:rsidP="00CE66C4">
            <w:pPr>
              <w:pStyle w:val="a3"/>
              <w:spacing w:line="276" w:lineRule="auto"/>
              <w:jc w:val="center"/>
              <w:rPr>
                <w:rFonts w:ascii="Times New Roman" w:hAnsi="Times New Roman" w:cs="Times New Roman"/>
                <w:noProof/>
                <w:sz w:val="24"/>
                <w:szCs w:val="24"/>
                <w:lang w:val="tr-TR"/>
              </w:rPr>
            </w:pPr>
            <w:bookmarkStart w:id="1" w:name="_GoBack"/>
            <w:bookmarkEnd w:id="1"/>
          </w:p>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Genişletmӓk</w:t>
            </w:r>
          </w:p>
        </w:tc>
        <w:tc>
          <w:tcPr>
            <w:tcW w:w="1216" w:type="dxa"/>
          </w:tcPr>
          <w:p w:rsidR="002E294A" w:rsidRPr="001E4A2B" w:rsidRDefault="00577BFF"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3.2</w:t>
            </w:r>
          </w:p>
        </w:tc>
        <w:tc>
          <w:tcPr>
            <w:tcW w:w="7846" w:type="dxa"/>
          </w:tcPr>
          <w:p w:rsidR="00B87DF2" w:rsidRPr="001E4A2B" w:rsidRDefault="00C81865" w:rsidP="00291A1D">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 xml:space="preserve">   </w:t>
            </w:r>
            <w:r w:rsidR="00291A1D" w:rsidRPr="005326E7">
              <w:rPr>
                <w:rFonts w:ascii="Times New Roman" w:hAnsi="Times New Roman" w:cs="Times New Roman"/>
                <w:b/>
                <w:noProof/>
                <w:sz w:val="24"/>
                <w:szCs w:val="24"/>
                <w:lang w:val="tr-TR"/>
              </w:rPr>
              <w:t>Ese «Benim ilk kiyadım»</w:t>
            </w:r>
            <w:r w:rsidR="00291A1D">
              <w:rPr>
                <w:rFonts w:ascii="Times New Roman" w:hAnsi="Times New Roman" w:cs="Times New Roman"/>
                <w:noProof/>
                <w:sz w:val="24"/>
                <w:szCs w:val="24"/>
                <w:lang w:val="tr-TR"/>
              </w:rPr>
              <w:t xml:space="preserve"> 7-9 cümlä ilk kiyadınız için  yazın, angısını siz sefta okudunuz. Siz kaç yaşındaydınız, kim teklif etti sizä bu kiyadı okumaa, onun adı nesoy? Kiyadın baş personajlarını ya kısadan olayları aklınız getiriniz.</w:t>
            </w: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bl>
    <w:p w:rsidR="00836B57" w:rsidRPr="00836B57" w:rsidRDefault="00836B57" w:rsidP="00836B57">
      <w:pPr>
        <w:pStyle w:val="a3"/>
        <w:spacing w:line="360" w:lineRule="auto"/>
        <w:jc w:val="center"/>
        <w:rPr>
          <w:rFonts w:ascii="Times New Roman" w:hAnsi="Times New Roman" w:cs="Times New Roman"/>
          <w:b/>
          <w:bCs/>
          <w:i/>
          <w:iCs/>
          <w:sz w:val="24"/>
          <w:szCs w:val="24"/>
          <w:lang w:val="tr-TR"/>
        </w:rPr>
      </w:pPr>
    </w:p>
    <w:p w:rsidR="00836B57" w:rsidRDefault="00836B57" w:rsidP="00B87DF2">
      <w:pPr>
        <w:pStyle w:val="a3"/>
        <w:spacing w:line="360" w:lineRule="auto"/>
        <w:jc w:val="right"/>
        <w:rPr>
          <w:rFonts w:ascii="Times New Roman" w:hAnsi="Times New Roman" w:cs="Times New Roman"/>
          <w:b/>
          <w:bCs/>
          <w:i/>
          <w:iCs/>
          <w:color w:val="FF0000"/>
          <w:sz w:val="24"/>
          <w:szCs w:val="24"/>
        </w:rPr>
      </w:pPr>
    </w:p>
    <w:p w:rsidR="00B87DF2" w:rsidRPr="00B87DF2" w:rsidRDefault="00653EC1" w:rsidP="00B87DF2">
      <w:pPr>
        <w:pStyle w:val="a3"/>
        <w:spacing w:line="360" w:lineRule="auto"/>
        <w:jc w:val="right"/>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lang w:val="tr-TR"/>
        </w:rPr>
        <w:t xml:space="preserve">Eklenti </w:t>
      </w:r>
      <w:proofErr w:type="spellStart"/>
      <w:r w:rsidR="00B87DF2" w:rsidRPr="00B87DF2">
        <w:rPr>
          <w:rFonts w:ascii="Times New Roman" w:hAnsi="Times New Roman" w:cs="Times New Roman"/>
          <w:b/>
          <w:bCs/>
          <w:i/>
          <w:iCs/>
          <w:color w:val="FF0000"/>
          <w:sz w:val="24"/>
          <w:szCs w:val="24"/>
        </w:rPr>
        <w:t>nr</w:t>
      </w:r>
      <w:proofErr w:type="spellEnd"/>
      <w:r w:rsidR="00B87DF2" w:rsidRPr="00B87DF2">
        <w:rPr>
          <w:rFonts w:ascii="Times New Roman" w:hAnsi="Times New Roman" w:cs="Times New Roman"/>
          <w:b/>
          <w:bCs/>
          <w:i/>
          <w:iCs/>
          <w:color w:val="FF0000"/>
          <w:sz w:val="24"/>
          <w:szCs w:val="24"/>
        </w:rPr>
        <w:t>. 1</w:t>
      </w:r>
    </w:p>
    <w:p w:rsidR="00FF677C" w:rsidRPr="00836B57" w:rsidRDefault="00FF677C" w:rsidP="00FF677C">
      <w:pPr>
        <w:pStyle w:val="a3"/>
        <w:spacing w:line="276" w:lineRule="auto"/>
        <w:ind w:left="1080"/>
        <w:jc w:val="both"/>
        <w:rPr>
          <w:rFonts w:ascii="Times New Roman" w:hAnsi="Times New Roman" w:cs="Times New Roman"/>
          <w:sz w:val="28"/>
          <w:szCs w:val="28"/>
        </w:rPr>
      </w:pPr>
      <w:r w:rsidRPr="00836B57">
        <w:rPr>
          <w:rFonts w:ascii="Times New Roman" w:hAnsi="Times New Roman" w:cs="Times New Roman"/>
          <w:color w:val="FF0000"/>
          <w:sz w:val="28"/>
          <w:szCs w:val="28"/>
        </w:rPr>
        <w:t xml:space="preserve">  </w:t>
      </w:r>
    </w:p>
    <w:p w:rsidR="00FF677C" w:rsidRPr="007F2FBB" w:rsidRDefault="00FF677C" w:rsidP="00836B57">
      <w:pPr>
        <w:pStyle w:val="Default"/>
        <w:tabs>
          <w:tab w:val="left" w:pos="11208"/>
        </w:tabs>
        <w:jc w:val="both"/>
        <w:rPr>
          <w:sz w:val="28"/>
          <w:szCs w:val="28"/>
          <w:lang w:val="tr-TR"/>
        </w:rPr>
      </w:pPr>
    </w:p>
    <w:p w:rsidR="00836B57" w:rsidRPr="00836B57" w:rsidRDefault="00836B57" w:rsidP="00836B57">
      <w:pPr>
        <w:pStyle w:val="a3"/>
        <w:spacing w:line="276" w:lineRule="auto"/>
        <w:ind w:firstLine="567"/>
        <w:rPr>
          <w:rFonts w:ascii="Times New Roman" w:hAnsi="Times New Roman" w:cs="Times New Roman"/>
          <w:b/>
          <w:bCs/>
          <w:i/>
          <w:color w:val="000000"/>
          <w:sz w:val="24"/>
          <w:szCs w:val="24"/>
          <w:lang w:val="tr-TR"/>
        </w:rPr>
      </w:pPr>
      <w:r w:rsidRPr="002E765D">
        <w:rPr>
          <w:rFonts w:ascii="Times New Roman" w:hAnsi="Times New Roman" w:cs="Times New Roman"/>
          <w:b/>
          <w:bCs/>
          <w:noProof/>
          <w:color w:val="000000"/>
          <w:sz w:val="24"/>
          <w:szCs w:val="24"/>
          <w:lang w:val="tr-TR"/>
        </w:rPr>
        <w:t>Kiyadın peydalanmak istoriyası.</w:t>
      </w:r>
      <w:r>
        <w:rPr>
          <w:rFonts w:ascii="Times New Roman" w:hAnsi="Times New Roman" w:cs="Times New Roman"/>
          <w:b/>
          <w:bCs/>
          <w:noProof/>
          <w:color w:val="000000"/>
          <w:sz w:val="24"/>
          <w:szCs w:val="24"/>
          <w:lang w:val="tr-TR"/>
        </w:rPr>
        <w:t xml:space="preserve"> </w:t>
      </w:r>
      <w:r w:rsidRPr="002E765D">
        <w:rPr>
          <w:rFonts w:ascii="Times New Roman" w:hAnsi="Times New Roman" w:cs="Times New Roman"/>
          <w:bCs/>
          <w:noProof/>
          <w:color w:val="000000"/>
          <w:sz w:val="24"/>
          <w:szCs w:val="24"/>
          <w:lang w:val="tr-TR"/>
        </w:rPr>
        <w:t xml:space="preserve">Neredän kiyat bizä geldi? Kiyadın istoriyası kendi köklerinnän derin evellerdän geler. Türlü halklar kendiycesinä yazıya etiştilär, kullanarak yazı için türlü materialları: </w:t>
      </w:r>
      <w:r w:rsidRPr="002E765D">
        <w:rPr>
          <w:rFonts w:ascii="Times New Roman" w:hAnsi="Times New Roman" w:cs="Times New Roman"/>
          <w:b/>
          <w:bCs/>
          <w:i/>
          <w:noProof/>
          <w:color w:val="000000"/>
          <w:sz w:val="24"/>
          <w:szCs w:val="24"/>
          <w:lang w:val="tr-TR"/>
        </w:rPr>
        <w:t>taş, fırça, aaç, çelik, ipek, deri, papşoy saplarını</w:t>
      </w:r>
      <w:r w:rsidRPr="00836B57">
        <w:rPr>
          <w:rFonts w:ascii="Times New Roman" w:hAnsi="Times New Roman" w:cs="Times New Roman"/>
          <w:b/>
          <w:bCs/>
          <w:i/>
          <w:color w:val="000000"/>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 En evelki kiyadın çeşidi </w:t>
      </w:r>
      <w:r w:rsidRPr="002E765D">
        <w:rPr>
          <w:rFonts w:ascii="Times New Roman" w:hAnsi="Times New Roman" w:cs="Times New Roman"/>
          <w:b/>
          <w:i/>
          <w:noProof/>
          <w:sz w:val="24"/>
          <w:szCs w:val="24"/>
          <w:lang w:val="tr-TR"/>
        </w:rPr>
        <w:t>kırmızı topraktandır</w:t>
      </w:r>
      <w:r w:rsidRPr="002E765D">
        <w:rPr>
          <w:rFonts w:ascii="Times New Roman" w:hAnsi="Times New Roman" w:cs="Times New Roman"/>
          <w:noProof/>
          <w:sz w:val="24"/>
          <w:szCs w:val="24"/>
          <w:lang w:val="tr-TR"/>
        </w:rPr>
        <w:t>. Şumerlär suvardılar incä kalıpları kırmızı topraklı çamurdan da sopacıklarlan onnarda çizärdilär. Bu kalıpları onnar güneştä kurudardılar ya ocakta yakardılar. Sora, hazır kalıpları toplardılar sırayca bir tafta dolapçık içinä – butakım olardı kırmızı topraktan çalılı y</w:t>
      </w:r>
      <w:r>
        <w:rPr>
          <w:rFonts w:ascii="Times New Roman" w:hAnsi="Times New Roman" w:cs="Times New Roman"/>
          <w:noProof/>
          <w:sz w:val="24"/>
          <w:szCs w:val="24"/>
          <w:lang w:val="tr-TR"/>
        </w:rPr>
        <w:t xml:space="preserve">azılı kiyat. </w:t>
      </w:r>
      <w:r w:rsidRPr="002E765D">
        <w:rPr>
          <w:rFonts w:ascii="Times New Roman" w:hAnsi="Times New Roman" w:cs="Times New Roman"/>
          <w:noProof/>
          <w:sz w:val="24"/>
          <w:szCs w:val="24"/>
          <w:lang w:val="tr-TR"/>
        </w:rPr>
        <w:t xml:space="preserve">Bu dolapçaa baalardılar topraktan etiketçik, angısında nışannıydı yaratmanın adı, avtorun adı hem koruyucu Tangrilerin adları. 19 asirdä Tigr derenin boylarında kazıldı Asiriyalı padişahların baş kasabası Nineviya. Orada buldular bir büük kırmızı topraktan kalıplı bibliotekayı, angısında irmi bin kırmızı topraktan kiyat vardı. </w:t>
      </w:r>
    </w:p>
    <w:p w:rsidR="00836B57" w:rsidRPr="002E765D" w:rsidRDefault="00836B57" w:rsidP="00836B57">
      <w:pPr>
        <w:pStyle w:val="a3"/>
        <w:tabs>
          <w:tab w:val="left" w:pos="426"/>
        </w:tabs>
        <w:spacing w:line="276" w:lineRule="auto"/>
        <w:ind w:firstLine="284"/>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Hep ölä </w:t>
      </w:r>
      <w:r w:rsidRPr="002E765D">
        <w:rPr>
          <w:rFonts w:ascii="Times New Roman" w:hAnsi="Times New Roman" w:cs="Times New Roman"/>
          <w:b/>
          <w:i/>
          <w:noProof/>
          <w:sz w:val="24"/>
          <w:szCs w:val="24"/>
          <w:lang w:val="tr-TR"/>
        </w:rPr>
        <w:t>Greţiyada</w:t>
      </w:r>
      <w:r w:rsidRPr="002E765D">
        <w:rPr>
          <w:rFonts w:ascii="Times New Roman" w:hAnsi="Times New Roman" w:cs="Times New Roman"/>
          <w:noProof/>
          <w:sz w:val="24"/>
          <w:szCs w:val="24"/>
          <w:lang w:val="tr-TR"/>
        </w:rPr>
        <w:t xml:space="preserve"> kullanardılar </w:t>
      </w:r>
      <w:r w:rsidRPr="002E765D">
        <w:rPr>
          <w:rFonts w:ascii="Times New Roman" w:hAnsi="Times New Roman" w:cs="Times New Roman"/>
          <w:b/>
          <w:i/>
          <w:noProof/>
          <w:sz w:val="24"/>
          <w:szCs w:val="24"/>
          <w:lang w:val="tr-TR"/>
        </w:rPr>
        <w:t>aaçtan taftacıkları</w:t>
      </w:r>
      <w:r w:rsidRPr="002E765D">
        <w:rPr>
          <w:rFonts w:ascii="Times New Roman" w:hAnsi="Times New Roman" w:cs="Times New Roman"/>
          <w:noProof/>
          <w:sz w:val="24"/>
          <w:szCs w:val="24"/>
          <w:lang w:val="tr-TR"/>
        </w:rPr>
        <w:t>, angıların üstünä  mum dökärdilär. Bu kiyat düzülüydü sırayca baalı taftacıklardan, angıların ortasında bir bal mumunnan dolu oyuk vardı. Yazardılar mumun üstündä demir sopacıklan "stillän".  Şindiyadan kaldı laf – bir yazıcı için deerlär, onun stili uygun (o islää yazêr).</w:t>
      </w:r>
    </w:p>
    <w:p w:rsidR="00836B57" w:rsidRPr="002E765D"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İlk etap kiyadın kurulmasında oldu </w:t>
      </w:r>
      <w:r w:rsidRPr="002E765D">
        <w:rPr>
          <w:rFonts w:ascii="Times New Roman" w:hAnsi="Times New Roman" w:cs="Times New Roman"/>
          <w:b/>
          <w:i/>
          <w:noProof/>
          <w:sz w:val="24"/>
          <w:szCs w:val="24"/>
          <w:lang w:val="tr-TR"/>
        </w:rPr>
        <w:t xml:space="preserve">papirustan </w:t>
      </w:r>
      <w:r w:rsidRPr="002E765D">
        <w:rPr>
          <w:rFonts w:ascii="Times New Roman" w:hAnsi="Times New Roman" w:cs="Times New Roman"/>
          <w:noProof/>
          <w:sz w:val="24"/>
          <w:szCs w:val="24"/>
          <w:lang w:val="tr-TR"/>
        </w:rPr>
        <w:t xml:space="preserve">yaprakların peydalanması, angılarını biri-birinä yapıştırardılar. Bölä yapraklarda yazılıydı epikalı literatura yaratmaları, angıların arasında poemalar </w:t>
      </w:r>
      <w:r w:rsidRPr="002E765D">
        <w:rPr>
          <w:rFonts w:ascii="Times New Roman" w:hAnsi="Times New Roman" w:cs="Times New Roman"/>
          <w:b/>
          <w:i/>
          <w:noProof/>
          <w:sz w:val="24"/>
          <w:szCs w:val="24"/>
          <w:lang w:val="tr-TR"/>
        </w:rPr>
        <w:t>«Odiseya» hem «İliada».</w:t>
      </w:r>
      <w:r w:rsidRPr="002E765D">
        <w:rPr>
          <w:rFonts w:ascii="Times New Roman" w:hAnsi="Times New Roman" w:cs="Times New Roman"/>
          <w:noProof/>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K</w:t>
      </w:r>
      <w:r w:rsidRPr="002E765D">
        <w:rPr>
          <w:rFonts w:ascii="Times New Roman" w:hAnsi="Times New Roman" w:cs="Times New Roman"/>
          <w:noProof/>
          <w:sz w:val="24"/>
          <w:szCs w:val="24"/>
          <w:lang w:val="tr-TR"/>
        </w:rPr>
        <w:t xml:space="preserve">iyat pek geniş yayılmış diildi, sade zengin zaabitlerin arasında vardı, kim kiyatları satın alabilärdilär, sora, taa geç universitetlerin hem popazların arasında. Kısa dokumentlär için kullanardılar mumnu taftacıkları, başlayarak III asirdän (eni eradan ileri). Kullanardılar </w:t>
      </w:r>
      <w:r w:rsidRPr="002E765D">
        <w:rPr>
          <w:rFonts w:ascii="Times New Roman" w:hAnsi="Times New Roman" w:cs="Times New Roman"/>
          <w:b/>
          <w:i/>
          <w:noProof/>
          <w:sz w:val="24"/>
          <w:szCs w:val="24"/>
          <w:lang w:val="tr-TR"/>
        </w:rPr>
        <w:t>pergament</w:t>
      </w:r>
      <w:r w:rsidRPr="002E765D">
        <w:rPr>
          <w:rFonts w:ascii="Times New Roman" w:hAnsi="Times New Roman" w:cs="Times New Roman"/>
          <w:noProof/>
          <w:sz w:val="24"/>
          <w:szCs w:val="24"/>
          <w:lang w:val="tr-TR"/>
        </w:rPr>
        <w:t xml:space="preserve">, o taa kaskatıydı, ama papirustan taa ucuzdu hem kaaviydı. </w:t>
      </w:r>
    </w:p>
    <w:p w:rsidR="00836B57" w:rsidRPr="005326E7"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Papiruslan barabar geniş yayınnadı körpä hayvannarın derisindän – keçi, koyun, dana, tavşam derilerdän material. Adlandı bu material- pergament, o erä görä, neredä yapıldı. </w:t>
      </w:r>
      <w:r w:rsidRPr="002E765D">
        <w:rPr>
          <w:rFonts w:ascii="Times New Roman" w:hAnsi="Times New Roman" w:cs="Times New Roman"/>
          <w:b/>
          <w:i/>
          <w:noProof/>
          <w:sz w:val="24"/>
          <w:szCs w:val="24"/>
          <w:lang w:val="tr-TR"/>
        </w:rPr>
        <w:t xml:space="preserve">Pergam </w:t>
      </w:r>
      <w:r w:rsidRPr="002E765D">
        <w:rPr>
          <w:rFonts w:ascii="Times New Roman" w:hAnsi="Times New Roman" w:cs="Times New Roman"/>
          <w:noProof/>
          <w:sz w:val="24"/>
          <w:szCs w:val="24"/>
          <w:lang w:val="tr-TR"/>
        </w:rPr>
        <w:t xml:space="preserve">– Aziyada memleket. Pergamentli kiyat geniş başladı kullanmaa hristiannıın peydalanmasınnan hem yayılmasınnan. Pergament taa paalıydı, nekadar papirus, ama onun ömürü taa uzundu. İlkin pergamenti kıvradardılar nica papirusu. Ama sora denedilär, ani onda kolay yazmaa iki taraftan. Pergamenti kesärdilär dörtköşeli yapraklara, angılarını, birleştirip, dikärdilär. Bölä peydalandı </w:t>
      </w:r>
      <w:r w:rsidRPr="00836B57">
        <w:rPr>
          <w:rFonts w:ascii="Times New Roman" w:hAnsi="Times New Roman" w:cs="Times New Roman"/>
          <w:b/>
          <w:i/>
          <w:noProof/>
          <w:sz w:val="24"/>
          <w:szCs w:val="24"/>
          <w:lang w:val="tr-TR"/>
        </w:rPr>
        <w:t>kiyadın universal forması</w:t>
      </w:r>
      <w:r w:rsidRPr="002E765D">
        <w:rPr>
          <w:rFonts w:ascii="Times New Roman" w:hAnsi="Times New Roman" w:cs="Times New Roman"/>
          <w:noProof/>
          <w:sz w:val="24"/>
          <w:szCs w:val="24"/>
          <w:lang w:val="tr-TR"/>
        </w:rPr>
        <w:t xml:space="preserve"> –kodeks, ya kiyat bloku.</w:t>
      </w:r>
    </w:p>
    <w:p w:rsidR="003A2C38" w:rsidRPr="007F2FBB" w:rsidRDefault="003A2C38" w:rsidP="00836B57">
      <w:pPr>
        <w:pStyle w:val="Default"/>
        <w:ind w:firstLine="567"/>
        <w:jc w:val="both"/>
        <w:rPr>
          <w:sz w:val="28"/>
          <w:szCs w:val="28"/>
          <w:lang w:val="tr-TR"/>
        </w:rPr>
      </w:pPr>
    </w:p>
    <w:sectPr w:rsidR="003A2C38" w:rsidRPr="007F2FBB" w:rsidSect="000F4BA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C0D" w:rsidRDefault="00522C0D" w:rsidP="008B74FA">
      <w:r>
        <w:separator/>
      </w:r>
    </w:p>
  </w:endnote>
  <w:endnote w:type="continuationSeparator" w:id="0">
    <w:p w:rsidR="00522C0D" w:rsidRDefault="00522C0D" w:rsidP="008B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C0D" w:rsidRDefault="00522C0D" w:rsidP="008B74FA">
      <w:r>
        <w:separator/>
      </w:r>
    </w:p>
  </w:footnote>
  <w:footnote w:type="continuationSeparator" w:id="0">
    <w:p w:rsidR="00522C0D" w:rsidRDefault="00522C0D" w:rsidP="008B74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7DC"/>
    <w:multiLevelType w:val="hybridMultilevel"/>
    <w:tmpl w:val="DE223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5636"/>
    <w:multiLevelType w:val="multilevel"/>
    <w:tmpl w:val="5CB64632"/>
    <w:lvl w:ilvl="0">
      <w:start w:val="1"/>
      <w:numFmt w:val="decimal"/>
      <w:lvlText w:val="%1."/>
      <w:lvlJc w:val="left"/>
      <w:pPr>
        <w:ind w:left="410" w:hanging="410"/>
      </w:pPr>
      <w:rPr>
        <w:rFonts w:hint="default"/>
      </w:rPr>
    </w:lvl>
    <w:lvl w:ilvl="1">
      <w:start w:val="1"/>
      <w:numFmt w:val="decimal"/>
      <w:lvlText w:val="%1.%2."/>
      <w:lvlJc w:val="left"/>
      <w:pPr>
        <w:ind w:left="1120" w:hanging="4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F438C"/>
    <w:multiLevelType w:val="hybridMultilevel"/>
    <w:tmpl w:val="D64A7E08"/>
    <w:lvl w:ilvl="0" w:tplc="0A7EE90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F6684B"/>
    <w:multiLevelType w:val="hybridMultilevel"/>
    <w:tmpl w:val="94C03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383B4A"/>
    <w:multiLevelType w:val="hybridMultilevel"/>
    <w:tmpl w:val="796EED1A"/>
    <w:lvl w:ilvl="0" w:tplc="132822CE">
      <w:start w:val="1"/>
      <w:numFmt w:val="decimal"/>
      <w:lvlText w:val="%1."/>
      <w:lvlJc w:val="left"/>
      <w:pPr>
        <w:ind w:left="720" w:hanging="360"/>
      </w:pPr>
      <w:rPr>
        <w:rFonts w:eastAsiaTheme="minorHAns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0B79E5"/>
    <w:multiLevelType w:val="hybridMultilevel"/>
    <w:tmpl w:val="92A08FE8"/>
    <w:lvl w:ilvl="0" w:tplc="2D5CA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D2889"/>
    <w:multiLevelType w:val="hybridMultilevel"/>
    <w:tmpl w:val="7970213A"/>
    <w:lvl w:ilvl="0" w:tplc="29E8086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B16BA8"/>
    <w:multiLevelType w:val="hybridMultilevel"/>
    <w:tmpl w:val="D104402E"/>
    <w:lvl w:ilvl="0" w:tplc="9104CEF8">
      <w:start w:val="1"/>
      <w:numFmt w:val="bullet"/>
      <w:lvlText w:val="•"/>
      <w:lvlJc w:val="left"/>
      <w:pPr>
        <w:tabs>
          <w:tab w:val="num" w:pos="720"/>
        </w:tabs>
        <w:ind w:left="720" w:hanging="360"/>
      </w:pPr>
      <w:rPr>
        <w:rFonts w:ascii="Arial" w:hAnsi="Arial" w:hint="default"/>
      </w:rPr>
    </w:lvl>
    <w:lvl w:ilvl="1" w:tplc="B6F2F372" w:tentative="1">
      <w:start w:val="1"/>
      <w:numFmt w:val="bullet"/>
      <w:lvlText w:val="•"/>
      <w:lvlJc w:val="left"/>
      <w:pPr>
        <w:tabs>
          <w:tab w:val="num" w:pos="1440"/>
        </w:tabs>
        <w:ind w:left="1440" w:hanging="360"/>
      </w:pPr>
      <w:rPr>
        <w:rFonts w:ascii="Arial" w:hAnsi="Arial" w:hint="default"/>
      </w:rPr>
    </w:lvl>
    <w:lvl w:ilvl="2" w:tplc="1AEE9D0C" w:tentative="1">
      <w:start w:val="1"/>
      <w:numFmt w:val="bullet"/>
      <w:lvlText w:val="•"/>
      <w:lvlJc w:val="left"/>
      <w:pPr>
        <w:tabs>
          <w:tab w:val="num" w:pos="2160"/>
        </w:tabs>
        <w:ind w:left="2160" w:hanging="360"/>
      </w:pPr>
      <w:rPr>
        <w:rFonts w:ascii="Arial" w:hAnsi="Arial" w:hint="default"/>
      </w:rPr>
    </w:lvl>
    <w:lvl w:ilvl="3" w:tplc="41C6DF0C" w:tentative="1">
      <w:start w:val="1"/>
      <w:numFmt w:val="bullet"/>
      <w:lvlText w:val="•"/>
      <w:lvlJc w:val="left"/>
      <w:pPr>
        <w:tabs>
          <w:tab w:val="num" w:pos="2880"/>
        </w:tabs>
        <w:ind w:left="2880" w:hanging="360"/>
      </w:pPr>
      <w:rPr>
        <w:rFonts w:ascii="Arial" w:hAnsi="Arial" w:hint="default"/>
      </w:rPr>
    </w:lvl>
    <w:lvl w:ilvl="4" w:tplc="75582950" w:tentative="1">
      <w:start w:val="1"/>
      <w:numFmt w:val="bullet"/>
      <w:lvlText w:val="•"/>
      <w:lvlJc w:val="left"/>
      <w:pPr>
        <w:tabs>
          <w:tab w:val="num" w:pos="3600"/>
        </w:tabs>
        <w:ind w:left="3600" w:hanging="360"/>
      </w:pPr>
      <w:rPr>
        <w:rFonts w:ascii="Arial" w:hAnsi="Arial" w:hint="default"/>
      </w:rPr>
    </w:lvl>
    <w:lvl w:ilvl="5" w:tplc="665098A8" w:tentative="1">
      <w:start w:val="1"/>
      <w:numFmt w:val="bullet"/>
      <w:lvlText w:val="•"/>
      <w:lvlJc w:val="left"/>
      <w:pPr>
        <w:tabs>
          <w:tab w:val="num" w:pos="4320"/>
        </w:tabs>
        <w:ind w:left="4320" w:hanging="360"/>
      </w:pPr>
      <w:rPr>
        <w:rFonts w:ascii="Arial" w:hAnsi="Arial" w:hint="default"/>
      </w:rPr>
    </w:lvl>
    <w:lvl w:ilvl="6" w:tplc="F278669C" w:tentative="1">
      <w:start w:val="1"/>
      <w:numFmt w:val="bullet"/>
      <w:lvlText w:val="•"/>
      <w:lvlJc w:val="left"/>
      <w:pPr>
        <w:tabs>
          <w:tab w:val="num" w:pos="5040"/>
        </w:tabs>
        <w:ind w:left="5040" w:hanging="360"/>
      </w:pPr>
      <w:rPr>
        <w:rFonts w:ascii="Arial" w:hAnsi="Arial" w:hint="default"/>
      </w:rPr>
    </w:lvl>
    <w:lvl w:ilvl="7" w:tplc="1040A70A" w:tentative="1">
      <w:start w:val="1"/>
      <w:numFmt w:val="bullet"/>
      <w:lvlText w:val="•"/>
      <w:lvlJc w:val="left"/>
      <w:pPr>
        <w:tabs>
          <w:tab w:val="num" w:pos="5760"/>
        </w:tabs>
        <w:ind w:left="5760" w:hanging="360"/>
      </w:pPr>
      <w:rPr>
        <w:rFonts w:ascii="Arial" w:hAnsi="Arial" w:hint="default"/>
      </w:rPr>
    </w:lvl>
    <w:lvl w:ilvl="8" w:tplc="A4086F4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D169AF"/>
    <w:multiLevelType w:val="hybridMultilevel"/>
    <w:tmpl w:val="EFC64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B4225A"/>
    <w:multiLevelType w:val="hybridMultilevel"/>
    <w:tmpl w:val="D4DEE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2" w15:restartNumberingAfterBreak="0">
    <w:nsid w:val="505B6683"/>
    <w:multiLevelType w:val="hybridMultilevel"/>
    <w:tmpl w:val="54EEC5F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3" w15:restartNumberingAfterBreak="0">
    <w:nsid w:val="522B10E9"/>
    <w:multiLevelType w:val="hybridMultilevel"/>
    <w:tmpl w:val="BE4CF894"/>
    <w:lvl w:ilvl="0" w:tplc="000C45F8">
      <w:start w:val="1"/>
      <w:numFmt w:val="bullet"/>
      <w:lvlText w:val=""/>
      <w:lvlJc w:val="left"/>
      <w:pPr>
        <w:ind w:left="814" w:hanging="360"/>
      </w:pPr>
      <w:rPr>
        <w:rFonts w:ascii="Symbol" w:hAnsi="Symbol" w:hint="default"/>
        <w:sz w:val="18"/>
        <w:szCs w:val="18"/>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4" w15:restartNumberingAfterBreak="0">
    <w:nsid w:val="7472005E"/>
    <w:multiLevelType w:val="hybridMultilevel"/>
    <w:tmpl w:val="83443CD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78A11272"/>
    <w:multiLevelType w:val="hybridMultilevel"/>
    <w:tmpl w:val="12B2B480"/>
    <w:lvl w:ilvl="0" w:tplc="36D865E2">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746A33"/>
    <w:multiLevelType w:val="hybridMultilevel"/>
    <w:tmpl w:val="13D06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0"/>
  </w:num>
  <w:num w:numId="5">
    <w:abstractNumId w:val="11"/>
  </w:num>
  <w:num w:numId="6">
    <w:abstractNumId w:val="13"/>
  </w:num>
  <w:num w:numId="7">
    <w:abstractNumId w:val="2"/>
  </w:num>
  <w:num w:numId="8">
    <w:abstractNumId w:val="15"/>
  </w:num>
  <w:num w:numId="9">
    <w:abstractNumId w:val="12"/>
  </w:num>
  <w:num w:numId="10">
    <w:abstractNumId w:val="10"/>
  </w:num>
  <w:num w:numId="11">
    <w:abstractNumId w:val="4"/>
  </w:num>
  <w:num w:numId="12">
    <w:abstractNumId w:val="1"/>
  </w:num>
  <w:num w:numId="13">
    <w:abstractNumId w:val="16"/>
  </w:num>
  <w:num w:numId="14">
    <w:abstractNumId w:val="8"/>
  </w:num>
  <w:num w:numId="15">
    <w:abstractNumId w:val="5"/>
  </w:num>
  <w:num w:numId="16">
    <w:abstractNumId w:val="7"/>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77A"/>
    <w:rsid w:val="00003C75"/>
    <w:rsid w:val="000332B2"/>
    <w:rsid w:val="000357A1"/>
    <w:rsid w:val="00077FEB"/>
    <w:rsid w:val="000E7058"/>
    <w:rsid w:val="000E7F5B"/>
    <w:rsid w:val="000F0CB0"/>
    <w:rsid w:val="000F4BA8"/>
    <w:rsid w:val="00100BBA"/>
    <w:rsid w:val="00164434"/>
    <w:rsid w:val="001712F1"/>
    <w:rsid w:val="001765AE"/>
    <w:rsid w:val="001858F0"/>
    <w:rsid w:val="001D1046"/>
    <w:rsid w:val="001D7CC6"/>
    <w:rsid w:val="001E4A2B"/>
    <w:rsid w:val="001E598C"/>
    <w:rsid w:val="001F1553"/>
    <w:rsid w:val="001F3052"/>
    <w:rsid w:val="001F48B9"/>
    <w:rsid w:val="002051B3"/>
    <w:rsid w:val="00216394"/>
    <w:rsid w:val="00220245"/>
    <w:rsid w:val="00227E90"/>
    <w:rsid w:val="00241643"/>
    <w:rsid w:val="00251D84"/>
    <w:rsid w:val="0025731A"/>
    <w:rsid w:val="00261394"/>
    <w:rsid w:val="00271D6E"/>
    <w:rsid w:val="00291A1D"/>
    <w:rsid w:val="002A16B1"/>
    <w:rsid w:val="002E27EF"/>
    <w:rsid w:val="002E294A"/>
    <w:rsid w:val="002E2EB3"/>
    <w:rsid w:val="002E765D"/>
    <w:rsid w:val="00314EE1"/>
    <w:rsid w:val="003267CF"/>
    <w:rsid w:val="00372B39"/>
    <w:rsid w:val="003954CC"/>
    <w:rsid w:val="003A2C38"/>
    <w:rsid w:val="003C0A3A"/>
    <w:rsid w:val="003C5D26"/>
    <w:rsid w:val="003D0114"/>
    <w:rsid w:val="003E0612"/>
    <w:rsid w:val="004518F0"/>
    <w:rsid w:val="00475BA3"/>
    <w:rsid w:val="00480774"/>
    <w:rsid w:val="00495AF4"/>
    <w:rsid w:val="004A6C9F"/>
    <w:rsid w:val="004C0110"/>
    <w:rsid w:val="004D4BA9"/>
    <w:rsid w:val="0050470B"/>
    <w:rsid w:val="00522C0D"/>
    <w:rsid w:val="00525040"/>
    <w:rsid w:val="005326E7"/>
    <w:rsid w:val="00552A83"/>
    <w:rsid w:val="00577BFF"/>
    <w:rsid w:val="00583699"/>
    <w:rsid w:val="00591E7F"/>
    <w:rsid w:val="005A01A7"/>
    <w:rsid w:val="005A7D75"/>
    <w:rsid w:val="005C0BAD"/>
    <w:rsid w:val="005D40F6"/>
    <w:rsid w:val="005D77D9"/>
    <w:rsid w:val="005F1704"/>
    <w:rsid w:val="005F2201"/>
    <w:rsid w:val="00607B82"/>
    <w:rsid w:val="00640EE7"/>
    <w:rsid w:val="00653EC1"/>
    <w:rsid w:val="00662644"/>
    <w:rsid w:val="00673BE5"/>
    <w:rsid w:val="00674707"/>
    <w:rsid w:val="006A0741"/>
    <w:rsid w:val="006A1DA0"/>
    <w:rsid w:val="006A472C"/>
    <w:rsid w:val="006A6860"/>
    <w:rsid w:val="006C00BC"/>
    <w:rsid w:val="006C0604"/>
    <w:rsid w:val="006C78D3"/>
    <w:rsid w:val="006E2CC3"/>
    <w:rsid w:val="006E2D16"/>
    <w:rsid w:val="00732D13"/>
    <w:rsid w:val="007330DE"/>
    <w:rsid w:val="00757B07"/>
    <w:rsid w:val="00764DB3"/>
    <w:rsid w:val="00767ECB"/>
    <w:rsid w:val="00770977"/>
    <w:rsid w:val="0079572F"/>
    <w:rsid w:val="007B5CD7"/>
    <w:rsid w:val="007D1A75"/>
    <w:rsid w:val="007F2FBB"/>
    <w:rsid w:val="007F4AF9"/>
    <w:rsid w:val="00805665"/>
    <w:rsid w:val="00836B57"/>
    <w:rsid w:val="008403AA"/>
    <w:rsid w:val="0084568B"/>
    <w:rsid w:val="008529C6"/>
    <w:rsid w:val="00853B2A"/>
    <w:rsid w:val="00866087"/>
    <w:rsid w:val="00866645"/>
    <w:rsid w:val="00866917"/>
    <w:rsid w:val="008766CD"/>
    <w:rsid w:val="008878E2"/>
    <w:rsid w:val="00893286"/>
    <w:rsid w:val="008A40F5"/>
    <w:rsid w:val="008B5F88"/>
    <w:rsid w:val="008B74FA"/>
    <w:rsid w:val="008D3CFB"/>
    <w:rsid w:val="008D677A"/>
    <w:rsid w:val="008F3C2B"/>
    <w:rsid w:val="008F7F59"/>
    <w:rsid w:val="00922F75"/>
    <w:rsid w:val="0092799A"/>
    <w:rsid w:val="009338E0"/>
    <w:rsid w:val="00952876"/>
    <w:rsid w:val="009733BB"/>
    <w:rsid w:val="00995A8A"/>
    <w:rsid w:val="00996C7C"/>
    <w:rsid w:val="009A0EAE"/>
    <w:rsid w:val="009A297B"/>
    <w:rsid w:val="009C129B"/>
    <w:rsid w:val="009C4D42"/>
    <w:rsid w:val="009D608B"/>
    <w:rsid w:val="00A22DAE"/>
    <w:rsid w:val="00A82E9A"/>
    <w:rsid w:val="00A910D3"/>
    <w:rsid w:val="00AA07BF"/>
    <w:rsid w:val="00AB5899"/>
    <w:rsid w:val="00AD0C64"/>
    <w:rsid w:val="00AD5460"/>
    <w:rsid w:val="00AE12B0"/>
    <w:rsid w:val="00AE40E0"/>
    <w:rsid w:val="00AF0590"/>
    <w:rsid w:val="00B141CD"/>
    <w:rsid w:val="00B177E6"/>
    <w:rsid w:val="00B37585"/>
    <w:rsid w:val="00B41960"/>
    <w:rsid w:val="00B45D81"/>
    <w:rsid w:val="00B47317"/>
    <w:rsid w:val="00B85B78"/>
    <w:rsid w:val="00B87DF2"/>
    <w:rsid w:val="00BD0534"/>
    <w:rsid w:val="00BE4620"/>
    <w:rsid w:val="00C018FE"/>
    <w:rsid w:val="00C1042C"/>
    <w:rsid w:val="00C76844"/>
    <w:rsid w:val="00C81865"/>
    <w:rsid w:val="00CA4CB4"/>
    <w:rsid w:val="00CC7E86"/>
    <w:rsid w:val="00CD6F3B"/>
    <w:rsid w:val="00CE2232"/>
    <w:rsid w:val="00CE66C4"/>
    <w:rsid w:val="00CE7990"/>
    <w:rsid w:val="00CF1DEF"/>
    <w:rsid w:val="00D348C6"/>
    <w:rsid w:val="00D475C7"/>
    <w:rsid w:val="00D55189"/>
    <w:rsid w:val="00D6073B"/>
    <w:rsid w:val="00D71A67"/>
    <w:rsid w:val="00D73D8C"/>
    <w:rsid w:val="00D754E0"/>
    <w:rsid w:val="00D85396"/>
    <w:rsid w:val="00DA099B"/>
    <w:rsid w:val="00DF7E06"/>
    <w:rsid w:val="00E11C18"/>
    <w:rsid w:val="00E1240D"/>
    <w:rsid w:val="00E20F5B"/>
    <w:rsid w:val="00E27CF7"/>
    <w:rsid w:val="00E342F0"/>
    <w:rsid w:val="00E53423"/>
    <w:rsid w:val="00E67895"/>
    <w:rsid w:val="00E70D68"/>
    <w:rsid w:val="00E92F91"/>
    <w:rsid w:val="00ED334C"/>
    <w:rsid w:val="00EF6D60"/>
    <w:rsid w:val="00F3109D"/>
    <w:rsid w:val="00F3775E"/>
    <w:rsid w:val="00F73F79"/>
    <w:rsid w:val="00F77F9B"/>
    <w:rsid w:val="00F826C5"/>
    <w:rsid w:val="00FA6FF5"/>
    <w:rsid w:val="00FB2BF2"/>
    <w:rsid w:val="00FB4078"/>
    <w:rsid w:val="00FC0834"/>
    <w:rsid w:val="00FD2A65"/>
    <w:rsid w:val="00FD7B4D"/>
    <w:rsid w:val="00FE0E4A"/>
    <w:rsid w:val="00FE7564"/>
    <w:rsid w:val="00FF6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DA881"/>
  <w15:docId w15:val="{3E0B31FA-1BD8-402C-80D2-EC0AC112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CB0"/>
    <w:pPr>
      <w:spacing w:after="0" w:line="240" w:lineRule="auto"/>
    </w:pPr>
    <w:rPr>
      <w:rFonts w:ascii="Times New Roman" w:eastAsia="Times New Roman" w:hAnsi="Times New Roman" w:cs="Times New Roman"/>
      <w:noProof/>
      <w:sz w:val="24"/>
      <w:szCs w:val="24"/>
      <w:lang w:val="tr-T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77A"/>
    <w:pPr>
      <w:spacing w:after="0" w:line="240" w:lineRule="auto"/>
    </w:pPr>
  </w:style>
  <w:style w:type="table" w:styleId="a4">
    <w:name w:val="Table Grid"/>
    <w:basedOn w:val="a1"/>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ECB"/>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Strong"/>
    <w:uiPriority w:val="22"/>
    <w:qFormat/>
    <w:rsid w:val="00525040"/>
    <w:rPr>
      <w:b/>
      <w:bCs/>
    </w:rPr>
  </w:style>
  <w:style w:type="paragraph" w:styleId="a6">
    <w:name w:val="List Paragraph"/>
    <w:aliases w:val="List Paragraph 1,List Paragraph1,Абзац списка1,List Paragraph11,Абзац списка2"/>
    <w:basedOn w:val="a"/>
    <w:link w:val="a7"/>
    <w:uiPriority w:val="34"/>
    <w:qFormat/>
    <w:rsid w:val="00525040"/>
    <w:pPr>
      <w:ind w:left="720"/>
      <w:contextualSpacing/>
    </w:pPr>
    <w:rPr>
      <w:lang w:val="ru-RU"/>
    </w:rPr>
  </w:style>
  <w:style w:type="character" w:customStyle="1" w:styleId="a7">
    <w:name w:val="Абзац списка Знак"/>
    <w:aliases w:val="List Paragraph 1 Знак,List Paragraph1 Знак,Абзац списка1 Знак,List Paragraph11 Знак,Абзац списка2 Знак"/>
    <w:link w:val="a6"/>
    <w:uiPriority w:val="34"/>
    <w:rsid w:val="00525040"/>
    <w:rPr>
      <w:rFonts w:ascii="Times New Roman" w:eastAsia="Times New Roman" w:hAnsi="Times New Roman" w:cs="Times New Roman"/>
      <w:sz w:val="24"/>
      <w:szCs w:val="24"/>
      <w:lang w:val="ru-RU" w:eastAsia="ru-RU"/>
    </w:rPr>
  </w:style>
  <w:style w:type="paragraph" w:styleId="a8">
    <w:name w:val="Title"/>
    <w:basedOn w:val="a"/>
    <w:link w:val="a9"/>
    <w:uiPriority w:val="99"/>
    <w:qFormat/>
    <w:rsid w:val="00525040"/>
    <w:pPr>
      <w:spacing w:line="360" w:lineRule="auto"/>
      <w:jc w:val="center"/>
    </w:pPr>
    <w:rPr>
      <w:b/>
    </w:rPr>
  </w:style>
  <w:style w:type="character" w:customStyle="1" w:styleId="a9">
    <w:name w:val="Заголовок Знак"/>
    <w:basedOn w:val="a0"/>
    <w:link w:val="a8"/>
    <w:uiPriority w:val="99"/>
    <w:rsid w:val="00525040"/>
    <w:rPr>
      <w:rFonts w:ascii="Times New Roman" w:eastAsia="Times New Roman" w:hAnsi="Times New Roman" w:cs="Times New Roman"/>
      <w:b/>
      <w:sz w:val="24"/>
      <w:szCs w:val="24"/>
      <w:lang w:val="tr-TR" w:eastAsia="ru-RU"/>
    </w:rPr>
  </w:style>
  <w:style w:type="paragraph" w:styleId="HTML">
    <w:name w:val="HTML Preformatted"/>
    <w:basedOn w:val="a"/>
    <w:link w:val="HTML0"/>
    <w:uiPriority w:val="99"/>
    <w:semiHidden/>
    <w:unhideWhenUsed/>
    <w:rsid w:val="00893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893286"/>
    <w:rPr>
      <w:rFonts w:ascii="Courier New" w:eastAsia="Times New Roman" w:hAnsi="Courier New" w:cs="Courier New"/>
      <w:sz w:val="20"/>
      <w:szCs w:val="20"/>
      <w:lang w:val="ru-RU" w:eastAsia="ru-RU"/>
    </w:rPr>
  </w:style>
  <w:style w:type="character" w:customStyle="1" w:styleId="y2iqfc">
    <w:name w:val="y2iqfc"/>
    <w:basedOn w:val="a0"/>
    <w:rsid w:val="00893286"/>
  </w:style>
  <w:style w:type="paragraph" w:styleId="aa">
    <w:name w:val="header"/>
    <w:basedOn w:val="a"/>
    <w:link w:val="ab"/>
    <w:uiPriority w:val="99"/>
    <w:unhideWhenUsed/>
    <w:rsid w:val="004A6C9F"/>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b">
    <w:name w:val="Верхний колонтитул Знак"/>
    <w:basedOn w:val="a0"/>
    <w:link w:val="aa"/>
    <w:uiPriority w:val="99"/>
    <w:rsid w:val="004A6C9F"/>
    <w:rPr>
      <w:lang w:val="ru-RU"/>
    </w:rPr>
  </w:style>
  <w:style w:type="paragraph" w:styleId="ac">
    <w:name w:val="footer"/>
    <w:basedOn w:val="a"/>
    <w:link w:val="ad"/>
    <w:uiPriority w:val="99"/>
    <w:unhideWhenUsed/>
    <w:rsid w:val="008B74FA"/>
    <w:pPr>
      <w:tabs>
        <w:tab w:val="center" w:pos="4677"/>
        <w:tab w:val="right" w:pos="9355"/>
      </w:tabs>
    </w:pPr>
  </w:style>
  <w:style w:type="character" w:customStyle="1" w:styleId="ad">
    <w:name w:val="Нижний колонтитул Знак"/>
    <w:basedOn w:val="a0"/>
    <w:link w:val="ac"/>
    <w:uiPriority w:val="99"/>
    <w:rsid w:val="008B74FA"/>
    <w:rPr>
      <w:rFonts w:ascii="Times New Roman" w:eastAsia="Times New Roman" w:hAnsi="Times New Roman" w:cs="Times New Roman"/>
      <w:noProof/>
      <w:sz w:val="24"/>
      <w:szCs w:val="24"/>
      <w:lang w:val="tr-TR" w:eastAsia="ru-RU"/>
    </w:rPr>
  </w:style>
  <w:style w:type="character" w:styleId="ae">
    <w:name w:val="Hyperlink"/>
    <w:basedOn w:val="a0"/>
    <w:uiPriority w:val="99"/>
    <w:unhideWhenUsed/>
    <w:rsid w:val="00640EE7"/>
    <w:rPr>
      <w:color w:val="0563C1" w:themeColor="hyperlink"/>
      <w:u w:val="single"/>
    </w:rPr>
  </w:style>
  <w:style w:type="paragraph" w:styleId="af">
    <w:name w:val="Normal (Web)"/>
    <w:basedOn w:val="a"/>
    <w:uiPriority w:val="99"/>
    <w:unhideWhenUsed/>
    <w:rsid w:val="00B4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4744">
      <w:bodyDiv w:val="1"/>
      <w:marLeft w:val="0"/>
      <w:marRight w:val="0"/>
      <w:marTop w:val="0"/>
      <w:marBottom w:val="0"/>
      <w:divBdr>
        <w:top w:val="none" w:sz="0" w:space="0" w:color="auto"/>
        <w:left w:val="none" w:sz="0" w:space="0" w:color="auto"/>
        <w:bottom w:val="none" w:sz="0" w:space="0" w:color="auto"/>
        <w:right w:val="none" w:sz="0" w:space="0" w:color="auto"/>
      </w:divBdr>
      <w:divsChild>
        <w:div w:id="246035486">
          <w:marLeft w:val="547"/>
          <w:marRight w:val="0"/>
          <w:marTop w:val="106"/>
          <w:marBottom w:val="0"/>
          <w:divBdr>
            <w:top w:val="none" w:sz="0" w:space="0" w:color="auto"/>
            <w:left w:val="none" w:sz="0" w:space="0" w:color="auto"/>
            <w:bottom w:val="none" w:sz="0" w:space="0" w:color="auto"/>
            <w:right w:val="none" w:sz="0" w:space="0" w:color="auto"/>
          </w:divBdr>
        </w:div>
        <w:div w:id="1368485284">
          <w:marLeft w:val="547"/>
          <w:marRight w:val="0"/>
          <w:marTop w:val="106"/>
          <w:marBottom w:val="0"/>
          <w:divBdr>
            <w:top w:val="none" w:sz="0" w:space="0" w:color="auto"/>
            <w:left w:val="none" w:sz="0" w:space="0" w:color="auto"/>
            <w:bottom w:val="none" w:sz="0" w:space="0" w:color="auto"/>
            <w:right w:val="none" w:sz="0" w:space="0" w:color="auto"/>
          </w:divBdr>
        </w:div>
        <w:div w:id="1032413536">
          <w:marLeft w:val="547"/>
          <w:marRight w:val="0"/>
          <w:marTop w:val="106"/>
          <w:marBottom w:val="0"/>
          <w:divBdr>
            <w:top w:val="none" w:sz="0" w:space="0" w:color="auto"/>
            <w:left w:val="none" w:sz="0" w:space="0" w:color="auto"/>
            <w:bottom w:val="none" w:sz="0" w:space="0" w:color="auto"/>
            <w:right w:val="none" w:sz="0" w:space="0" w:color="auto"/>
          </w:divBdr>
        </w:div>
        <w:div w:id="1746416189">
          <w:marLeft w:val="547"/>
          <w:marRight w:val="0"/>
          <w:marTop w:val="106"/>
          <w:marBottom w:val="0"/>
          <w:divBdr>
            <w:top w:val="none" w:sz="0" w:space="0" w:color="auto"/>
            <w:left w:val="none" w:sz="0" w:space="0" w:color="auto"/>
            <w:bottom w:val="none" w:sz="0" w:space="0" w:color="auto"/>
            <w:right w:val="none" w:sz="0" w:space="0" w:color="auto"/>
          </w:divBdr>
        </w:div>
        <w:div w:id="1747336539">
          <w:marLeft w:val="547"/>
          <w:marRight w:val="0"/>
          <w:marTop w:val="106"/>
          <w:marBottom w:val="0"/>
          <w:divBdr>
            <w:top w:val="none" w:sz="0" w:space="0" w:color="auto"/>
            <w:left w:val="none" w:sz="0" w:space="0" w:color="auto"/>
            <w:bottom w:val="none" w:sz="0" w:space="0" w:color="auto"/>
            <w:right w:val="none" w:sz="0" w:space="0" w:color="auto"/>
          </w:divBdr>
        </w:div>
        <w:div w:id="544105584">
          <w:marLeft w:val="547"/>
          <w:marRight w:val="0"/>
          <w:marTop w:val="106"/>
          <w:marBottom w:val="0"/>
          <w:divBdr>
            <w:top w:val="none" w:sz="0" w:space="0" w:color="auto"/>
            <w:left w:val="none" w:sz="0" w:space="0" w:color="auto"/>
            <w:bottom w:val="none" w:sz="0" w:space="0" w:color="auto"/>
            <w:right w:val="none" w:sz="0" w:space="0" w:color="auto"/>
          </w:divBdr>
        </w:div>
        <w:div w:id="431441536">
          <w:marLeft w:val="547"/>
          <w:marRight w:val="0"/>
          <w:marTop w:val="106"/>
          <w:marBottom w:val="0"/>
          <w:divBdr>
            <w:top w:val="none" w:sz="0" w:space="0" w:color="auto"/>
            <w:left w:val="none" w:sz="0" w:space="0" w:color="auto"/>
            <w:bottom w:val="none" w:sz="0" w:space="0" w:color="auto"/>
            <w:right w:val="none" w:sz="0" w:space="0" w:color="auto"/>
          </w:divBdr>
        </w:div>
        <w:div w:id="682048693">
          <w:marLeft w:val="547"/>
          <w:marRight w:val="0"/>
          <w:marTop w:val="106"/>
          <w:marBottom w:val="0"/>
          <w:divBdr>
            <w:top w:val="none" w:sz="0" w:space="0" w:color="auto"/>
            <w:left w:val="none" w:sz="0" w:space="0" w:color="auto"/>
            <w:bottom w:val="none" w:sz="0" w:space="0" w:color="auto"/>
            <w:right w:val="none" w:sz="0" w:space="0" w:color="auto"/>
          </w:divBdr>
        </w:div>
      </w:divsChild>
    </w:div>
    <w:div w:id="340400639">
      <w:bodyDiv w:val="1"/>
      <w:marLeft w:val="0"/>
      <w:marRight w:val="0"/>
      <w:marTop w:val="0"/>
      <w:marBottom w:val="0"/>
      <w:divBdr>
        <w:top w:val="none" w:sz="0" w:space="0" w:color="auto"/>
        <w:left w:val="none" w:sz="0" w:space="0" w:color="auto"/>
        <w:bottom w:val="none" w:sz="0" w:space="0" w:color="auto"/>
        <w:right w:val="none" w:sz="0" w:space="0" w:color="auto"/>
      </w:divBdr>
    </w:div>
    <w:div w:id="503210375">
      <w:bodyDiv w:val="1"/>
      <w:marLeft w:val="0"/>
      <w:marRight w:val="0"/>
      <w:marTop w:val="0"/>
      <w:marBottom w:val="0"/>
      <w:divBdr>
        <w:top w:val="none" w:sz="0" w:space="0" w:color="auto"/>
        <w:left w:val="none" w:sz="0" w:space="0" w:color="auto"/>
        <w:bottom w:val="none" w:sz="0" w:space="0" w:color="auto"/>
        <w:right w:val="none" w:sz="0" w:space="0" w:color="auto"/>
      </w:divBdr>
    </w:div>
    <w:div w:id="523323881">
      <w:bodyDiv w:val="1"/>
      <w:marLeft w:val="0"/>
      <w:marRight w:val="0"/>
      <w:marTop w:val="0"/>
      <w:marBottom w:val="0"/>
      <w:divBdr>
        <w:top w:val="none" w:sz="0" w:space="0" w:color="auto"/>
        <w:left w:val="none" w:sz="0" w:space="0" w:color="auto"/>
        <w:bottom w:val="none" w:sz="0" w:space="0" w:color="auto"/>
        <w:right w:val="none" w:sz="0" w:space="0" w:color="auto"/>
      </w:divBdr>
    </w:div>
    <w:div w:id="617831405">
      <w:bodyDiv w:val="1"/>
      <w:marLeft w:val="0"/>
      <w:marRight w:val="0"/>
      <w:marTop w:val="0"/>
      <w:marBottom w:val="0"/>
      <w:divBdr>
        <w:top w:val="none" w:sz="0" w:space="0" w:color="auto"/>
        <w:left w:val="none" w:sz="0" w:space="0" w:color="auto"/>
        <w:bottom w:val="none" w:sz="0" w:space="0" w:color="auto"/>
        <w:right w:val="none" w:sz="0" w:space="0" w:color="auto"/>
      </w:divBdr>
    </w:div>
    <w:div w:id="1749032854">
      <w:bodyDiv w:val="1"/>
      <w:marLeft w:val="0"/>
      <w:marRight w:val="0"/>
      <w:marTop w:val="0"/>
      <w:marBottom w:val="0"/>
      <w:divBdr>
        <w:top w:val="none" w:sz="0" w:space="0" w:color="auto"/>
        <w:left w:val="none" w:sz="0" w:space="0" w:color="auto"/>
        <w:bottom w:val="none" w:sz="0" w:space="0" w:color="auto"/>
        <w:right w:val="none" w:sz="0" w:space="0" w:color="auto"/>
      </w:divBdr>
    </w:div>
    <w:div w:id="21140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w.genial.ly/6615292d99144c00146ef963/horizontal-infographic-review-copy-kiyadin-kurulmak-istoriy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7C5DB-5224-4AE7-95B0-9DFD2811D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4</Pages>
  <Words>1270</Words>
  <Characters>7243</Characters>
  <Application>Microsoft Office Word</Application>
  <DocSecurity>0</DocSecurity>
  <Lines>60</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Оксана Фёдоровна</cp:lastModifiedBy>
  <cp:revision>39</cp:revision>
  <cp:lastPrinted>2024-04-30T09:35:00Z</cp:lastPrinted>
  <dcterms:created xsi:type="dcterms:W3CDTF">2024-05-20T05:41:00Z</dcterms:created>
  <dcterms:modified xsi:type="dcterms:W3CDTF">2024-07-18T09:11:00Z</dcterms:modified>
</cp:coreProperties>
</file>